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388"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CellMar>
          <w:top w:w="57" w:type="dxa"/>
          <w:bottom w:w="57" w:type="dxa"/>
        </w:tblCellMar>
        <w:tblLook w:val="04A0" w:firstRow="1" w:lastRow="0" w:firstColumn="1" w:lastColumn="0" w:noHBand="0" w:noVBand="1"/>
      </w:tblPr>
      <w:tblGrid>
        <w:gridCol w:w="15388"/>
      </w:tblGrid>
      <w:tr w:rsidR="00FA4483" w:rsidRPr="001F6D76" w14:paraId="5E696853" w14:textId="77777777" w:rsidTr="003B3F8C">
        <w:trPr>
          <w:trHeight w:val="1174"/>
        </w:trPr>
        <w:tc>
          <w:tcPr>
            <w:tcW w:w="15388" w:type="dxa"/>
            <w:shd w:val="clear" w:color="auto" w:fill="4A66AC" w:themeFill="accent1"/>
          </w:tcPr>
          <w:p w14:paraId="2FC70A8D" w14:textId="24F82A8B" w:rsidR="00FA4483" w:rsidRPr="001F6D76" w:rsidRDefault="003F22CF" w:rsidP="003B3F8C">
            <w:pPr>
              <w:pStyle w:val="NoSpacing"/>
              <w:pBdr>
                <w:top w:val="single" w:sz="18" w:space="1" w:color="00B050"/>
                <w:left w:val="single" w:sz="18" w:space="4" w:color="00B050"/>
                <w:bottom w:val="single" w:sz="18" w:space="1" w:color="00B050"/>
                <w:right w:val="single" w:sz="18" w:space="4" w:color="00B050"/>
                <w:between w:val="single" w:sz="18" w:space="1" w:color="00B050"/>
              </w:pBdr>
              <w:shd w:val="clear" w:color="auto" w:fill="00B050"/>
              <w:jc w:val="center"/>
              <w:rPr>
                <w:rFonts w:ascii="Arial" w:hAnsi="Arial" w:cs="Arial"/>
                <w:b/>
                <w:bCs/>
                <w:color w:val="FFFFFF" w:themeColor="background1"/>
                <w:sz w:val="48"/>
                <w:szCs w:val="48"/>
              </w:rPr>
            </w:pPr>
            <w:r w:rsidRPr="001F6D76">
              <w:rPr>
                <w:rFonts w:ascii="Arial" w:hAnsi="Arial" w:cs="Arial"/>
                <w:b/>
                <w:bCs/>
                <w:noProof/>
                <w:color w:val="FFFFFF" w:themeColor="background1"/>
                <w:sz w:val="48"/>
                <w:szCs w:val="48"/>
                <w:lang w:eastAsia="en-GB"/>
              </w:rPr>
              <w:drawing>
                <wp:anchor distT="0" distB="0" distL="114300" distR="114300" simplePos="0" relativeHeight="251662336" behindDoc="0" locked="0" layoutInCell="1" allowOverlap="1" wp14:anchorId="6BD34D33" wp14:editId="70D01EC1">
                  <wp:simplePos x="0" y="0"/>
                  <wp:positionH relativeFrom="column">
                    <wp:posOffset>8895740</wp:posOffset>
                  </wp:positionH>
                  <wp:positionV relativeFrom="paragraph">
                    <wp:posOffset>41986</wp:posOffset>
                  </wp:positionV>
                  <wp:extent cx="713105"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49935"/>
                          </a:xfrm>
                          <a:prstGeom prst="rect">
                            <a:avLst/>
                          </a:prstGeom>
                          <a:noFill/>
                        </pic:spPr>
                      </pic:pic>
                    </a:graphicData>
                  </a:graphic>
                  <wp14:sizeRelH relativeFrom="page">
                    <wp14:pctWidth>0</wp14:pctWidth>
                  </wp14:sizeRelH>
                  <wp14:sizeRelV relativeFrom="page">
                    <wp14:pctHeight>0</wp14:pctHeight>
                  </wp14:sizeRelV>
                </wp:anchor>
              </w:drawing>
            </w:r>
            <w:r w:rsidRPr="001F6D76">
              <w:rPr>
                <w:rFonts w:ascii="Arial" w:hAnsi="Arial" w:cs="Arial"/>
                <w:noProof/>
                <w:lang w:eastAsia="en-GB"/>
              </w:rPr>
              <w:drawing>
                <wp:anchor distT="0" distB="0" distL="114300" distR="114300" simplePos="0" relativeHeight="251661312" behindDoc="0" locked="0" layoutInCell="1" allowOverlap="1" wp14:anchorId="37743A9F" wp14:editId="50945E18">
                  <wp:simplePos x="0" y="0"/>
                  <wp:positionH relativeFrom="column">
                    <wp:posOffset>80366</wp:posOffset>
                  </wp:positionH>
                  <wp:positionV relativeFrom="paragraph">
                    <wp:posOffset>78563</wp:posOffset>
                  </wp:positionV>
                  <wp:extent cx="71310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49935"/>
                          </a:xfrm>
                          <a:prstGeom prst="rect">
                            <a:avLst/>
                          </a:prstGeom>
                          <a:noFill/>
                        </pic:spPr>
                      </pic:pic>
                    </a:graphicData>
                  </a:graphic>
                  <wp14:sizeRelH relativeFrom="page">
                    <wp14:pctWidth>0</wp14:pctWidth>
                  </wp14:sizeRelH>
                  <wp14:sizeRelV relativeFrom="page">
                    <wp14:pctHeight>0</wp14:pctHeight>
                  </wp14:sizeRelV>
                </wp:anchor>
              </w:drawing>
            </w:r>
            <w:r w:rsidR="00FA4483" w:rsidRPr="001F6D76">
              <w:rPr>
                <w:rFonts w:ascii="Arial" w:hAnsi="Arial" w:cs="Arial"/>
              </w:rPr>
              <w:br w:type="page"/>
            </w:r>
            <w:r w:rsidR="00764DBF" w:rsidRPr="001F6D76">
              <w:rPr>
                <w:rFonts w:ascii="Arial" w:hAnsi="Arial" w:cs="Arial"/>
                <w:b/>
                <w:bCs/>
                <w:color w:val="FFFFFF" w:themeColor="background1"/>
                <w:sz w:val="48"/>
                <w:szCs w:val="48"/>
              </w:rPr>
              <w:t>Diptford</w:t>
            </w:r>
            <w:r w:rsidR="00FA4483" w:rsidRPr="001F6D76">
              <w:rPr>
                <w:rFonts w:ascii="Arial" w:hAnsi="Arial" w:cs="Arial"/>
                <w:b/>
                <w:bCs/>
                <w:color w:val="FFFFFF" w:themeColor="background1"/>
                <w:sz w:val="48"/>
                <w:szCs w:val="48"/>
              </w:rPr>
              <w:t xml:space="preserve"> C</w:t>
            </w:r>
            <w:r w:rsidR="00EB0DD8" w:rsidRPr="001F6D76">
              <w:rPr>
                <w:rFonts w:ascii="Arial" w:hAnsi="Arial" w:cs="Arial"/>
                <w:b/>
                <w:bCs/>
                <w:color w:val="FFFFFF" w:themeColor="background1"/>
                <w:sz w:val="48"/>
                <w:szCs w:val="48"/>
              </w:rPr>
              <w:t>hurch</w:t>
            </w:r>
            <w:r w:rsidR="00FA4483" w:rsidRPr="001F6D76">
              <w:rPr>
                <w:rFonts w:ascii="Arial" w:hAnsi="Arial" w:cs="Arial"/>
                <w:b/>
                <w:bCs/>
                <w:color w:val="FFFFFF" w:themeColor="background1"/>
                <w:sz w:val="48"/>
                <w:szCs w:val="48"/>
              </w:rPr>
              <w:t xml:space="preserve"> of E</w:t>
            </w:r>
            <w:r w:rsidR="00EB0DD8" w:rsidRPr="001F6D76">
              <w:rPr>
                <w:rFonts w:ascii="Arial" w:hAnsi="Arial" w:cs="Arial"/>
                <w:b/>
                <w:bCs/>
                <w:color w:val="FFFFFF" w:themeColor="background1"/>
                <w:sz w:val="48"/>
                <w:szCs w:val="48"/>
              </w:rPr>
              <w:t>ngland</w:t>
            </w:r>
            <w:r w:rsidR="00FA4483" w:rsidRPr="001F6D76">
              <w:rPr>
                <w:rFonts w:ascii="Arial" w:hAnsi="Arial" w:cs="Arial"/>
                <w:b/>
                <w:bCs/>
                <w:color w:val="FFFFFF" w:themeColor="background1"/>
                <w:sz w:val="48"/>
                <w:szCs w:val="48"/>
              </w:rPr>
              <w:t xml:space="preserve"> Primary</w:t>
            </w:r>
          </w:p>
          <w:p w14:paraId="6A446F29" w14:textId="7012DBDA" w:rsidR="00EB0DD8" w:rsidRPr="001F6D76" w:rsidRDefault="00AC7AF7" w:rsidP="00942E93">
            <w:pPr>
              <w:pStyle w:val="NoSpacing"/>
              <w:pBdr>
                <w:top w:val="single" w:sz="18" w:space="1" w:color="00B050"/>
                <w:left w:val="single" w:sz="18" w:space="4" w:color="00B050"/>
                <w:bottom w:val="single" w:sz="18" w:space="1" w:color="00B050"/>
                <w:right w:val="single" w:sz="18" w:space="4" w:color="00B050"/>
                <w:between w:val="single" w:sz="18" w:space="1" w:color="00B050"/>
              </w:pBdr>
              <w:shd w:val="clear" w:color="auto" w:fill="00B050"/>
              <w:jc w:val="center"/>
              <w:rPr>
                <w:rFonts w:ascii="Arial" w:hAnsi="Arial" w:cs="Arial"/>
                <w:b/>
                <w:bCs/>
                <w:color w:val="FFFFFF" w:themeColor="background1"/>
                <w:sz w:val="48"/>
                <w:szCs w:val="48"/>
              </w:rPr>
            </w:pPr>
            <w:r w:rsidRPr="001F6D76">
              <w:rPr>
                <w:rFonts w:ascii="Arial" w:hAnsi="Arial" w:cs="Arial"/>
                <w:b/>
                <w:bCs/>
                <w:color w:val="FFFFFF" w:themeColor="background1"/>
                <w:sz w:val="48"/>
                <w:szCs w:val="48"/>
              </w:rPr>
              <w:t>Science</w:t>
            </w:r>
            <w:r w:rsidR="00E751F2" w:rsidRPr="001F6D76">
              <w:rPr>
                <w:rFonts w:ascii="Arial" w:hAnsi="Arial" w:cs="Arial"/>
                <w:b/>
                <w:bCs/>
                <w:color w:val="FFFFFF" w:themeColor="background1"/>
                <w:sz w:val="48"/>
                <w:szCs w:val="48"/>
              </w:rPr>
              <w:t xml:space="preserve"> P</w:t>
            </w:r>
            <w:r w:rsidR="00FA4483" w:rsidRPr="001F6D76">
              <w:rPr>
                <w:rFonts w:ascii="Arial" w:hAnsi="Arial" w:cs="Arial"/>
                <w:b/>
                <w:bCs/>
                <w:color w:val="FFFFFF" w:themeColor="background1"/>
                <w:sz w:val="48"/>
                <w:szCs w:val="48"/>
              </w:rPr>
              <w:t>lan</w:t>
            </w:r>
            <w:r w:rsidR="00621F33" w:rsidRPr="001F6D76">
              <w:rPr>
                <w:rFonts w:ascii="Arial" w:hAnsi="Arial" w:cs="Arial"/>
                <w:b/>
                <w:bCs/>
                <w:color w:val="FFFFFF" w:themeColor="background1"/>
                <w:sz w:val="48"/>
                <w:szCs w:val="48"/>
              </w:rPr>
              <w:t xml:space="preserve"> Years EYFS</w:t>
            </w:r>
            <w:r w:rsidR="00F30BB7" w:rsidRPr="001F6D76">
              <w:rPr>
                <w:rFonts w:ascii="Arial" w:hAnsi="Arial" w:cs="Arial"/>
                <w:b/>
                <w:bCs/>
                <w:color w:val="FFFFFF" w:themeColor="background1"/>
                <w:sz w:val="48"/>
                <w:szCs w:val="48"/>
              </w:rPr>
              <w:t>-6</w:t>
            </w:r>
          </w:p>
        </w:tc>
      </w:tr>
      <w:tr w:rsidR="00621F33" w:rsidRPr="001F6D76" w14:paraId="59296DB6" w14:textId="77777777" w:rsidTr="003B3F8C">
        <w:trPr>
          <w:trHeight w:val="3281"/>
        </w:trPr>
        <w:tc>
          <w:tcPr>
            <w:tcW w:w="15388" w:type="dxa"/>
          </w:tcPr>
          <w:p w14:paraId="0CD42AF2" w14:textId="42812D07" w:rsidR="00621F33" w:rsidRPr="001F6D76" w:rsidRDefault="00621F33" w:rsidP="00FA4483">
            <w:pPr>
              <w:pStyle w:val="TableTitle"/>
            </w:pPr>
            <w:r w:rsidRPr="001F6D76">
              <w:t>Intent</w:t>
            </w:r>
          </w:p>
          <w:p w14:paraId="1BE90467" w14:textId="3B8F35D1" w:rsidR="00621F33" w:rsidRPr="001F6D76" w:rsidRDefault="00621F33" w:rsidP="00621F33">
            <w:pPr>
              <w:pStyle w:val="TableTitle"/>
              <w:rPr>
                <w:b w:val="0"/>
                <w:sz w:val="20"/>
                <w:szCs w:val="20"/>
              </w:rPr>
            </w:pPr>
          </w:p>
          <w:p w14:paraId="0A2A4C78" w14:textId="7C61213F" w:rsidR="00AC7AF7" w:rsidRPr="001F6D76" w:rsidRDefault="00AC7AF7" w:rsidP="00AC7AF7">
            <w:pPr>
              <w:ind w:left="341"/>
              <w:rPr>
                <w:rFonts w:ascii="Arial" w:eastAsia="Arial" w:hAnsi="Arial" w:cs="Arial"/>
                <w:bCs/>
                <w:lang w:eastAsia="en-US" w:bidi="en-US"/>
              </w:rPr>
            </w:pPr>
            <w:r w:rsidRPr="001F6D76">
              <w:rPr>
                <w:rFonts w:ascii="Arial" w:eastAsia="Arial" w:hAnsi="Arial" w:cs="Arial"/>
                <w:bCs/>
                <w:lang w:eastAsia="en-US" w:bidi="en-US"/>
              </w:rPr>
              <w:t xml:space="preserve">At </w:t>
            </w:r>
            <w:r w:rsidR="00764DBF" w:rsidRPr="001F6D76">
              <w:rPr>
                <w:rFonts w:ascii="Arial" w:eastAsia="Arial" w:hAnsi="Arial" w:cs="Arial"/>
                <w:bCs/>
                <w:lang w:eastAsia="en-US" w:bidi="en-US"/>
              </w:rPr>
              <w:t>Diptford</w:t>
            </w:r>
            <w:r w:rsidRPr="001F6D76">
              <w:rPr>
                <w:rFonts w:ascii="Arial" w:eastAsia="Arial" w:hAnsi="Arial" w:cs="Arial"/>
                <w:bCs/>
                <w:lang w:eastAsia="en-US" w:bidi="en-US"/>
              </w:rPr>
              <w:t>,</w:t>
            </w:r>
            <w:r w:rsidRPr="001F6D76">
              <w:rPr>
                <w:rFonts w:ascii="Arial" w:eastAsia="Arial" w:hAnsi="Arial" w:cs="Arial"/>
                <w:b/>
                <w:bCs/>
                <w:lang w:eastAsia="en-US" w:bidi="en-US"/>
              </w:rPr>
              <w:t xml:space="preserve"> </w:t>
            </w:r>
            <w:r w:rsidRPr="001F6D76">
              <w:rPr>
                <w:rFonts w:ascii="Arial" w:eastAsia="Arial" w:hAnsi="Arial" w:cs="Arial"/>
                <w:bCs/>
                <w:lang w:eastAsia="en-US" w:bidi="en-US"/>
              </w:rPr>
              <w:t>we believe Primary Science should nurture children’s natural curiosity, develop their understanding of the world and teach them essential enquiry skills. We are committed to ensuring all children are inspired to develop their Science Capital to become S</w:t>
            </w:r>
            <w:bookmarkStart w:id="0" w:name="_GoBack"/>
            <w:bookmarkEnd w:id="0"/>
            <w:r w:rsidRPr="001F6D76">
              <w:rPr>
                <w:rFonts w:ascii="Arial" w:eastAsia="Arial" w:hAnsi="Arial" w:cs="Arial"/>
                <w:bCs/>
                <w:lang w:eastAsia="en-US" w:bidi="en-US"/>
              </w:rPr>
              <w:t xml:space="preserve">cientists of the future as they build their understanding of the value and place science has in their lives.  </w:t>
            </w:r>
            <w:r w:rsidRPr="001F6D76">
              <w:rPr>
                <w:rFonts w:ascii="Arial" w:eastAsia="Arial" w:hAnsi="Arial" w:cs="Arial"/>
                <w:lang w:eastAsia="en-US" w:bidi="en-US"/>
              </w:rPr>
              <w:t xml:space="preserve">As one of the core subjects taught in Primary Schools, we give the teaching and learning of Science the prominence it requires. </w:t>
            </w:r>
          </w:p>
          <w:p w14:paraId="4AD899C5" w14:textId="77777777" w:rsidR="00353893" w:rsidRPr="001F6D76" w:rsidRDefault="00353893" w:rsidP="00353893">
            <w:pPr>
              <w:rPr>
                <w:rFonts w:ascii="Arial" w:eastAsia="Arial" w:hAnsi="Arial" w:cs="Arial"/>
                <w:lang w:eastAsia="en-US" w:bidi="en-US"/>
              </w:rPr>
            </w:pPr>
            <w:r w:rsidRPr="001F6D76">
              <w:rPr>
                <w:rFonts w:ascii="Arial" w:eastAsia="Arial" w:hAnsi="Arial" w:cs="Arial"/>
                <w:lang w:eastAsia="en-US" w:bidi="en-US"/>
              </w:rPr>
              <w:t xml:space="preserve">     </w:t>
            </w:r>
            <w:r w:rsidR="00AC7AF7" w:rsidRPr="001F6D76">
              <w:rPr>
                <w:rFonts w:ascii="Arial" w:eastAsia="Arial" w:hAnsi="Arial" w:cs="Arial"/>
                <w:lang w:eastAsia="en-US" w:bidi="en-US"/>
              </w:rPr>
              <w:t xml:space="preserve">Through our teaching of Science we aim to increase pupils’ knowledge and understanding of our world and develop the skills associated with Science </w:t>
            </w:r>
          </w:p>
          <w:p w14:paraId="15782449" w14:textId="75094ABF" w:rsidR="00353893" w:rsidRPr="001F6D76" w:rsidRDefault="00353893" w:rsidP="00353893">
            <w:pPr>
              <w:rPr>
                <w:rFonts w:ascii="Arial" w:eastAsia="Arial" w:hAnsi="Arial" w:cs="Arial"/>
                <w:lang w:eastAsia="en-US" w:bidi="en-US"/>
              </w:rPr>
            </w:pPr>
            <w:r w:rsidRPr="001F6D76">
              <w:rPr>
                <w:rFonts w:ascii="Arial" w:eastAsia="Arial" w:hAnsi="Arial" w:cs="Arial"/>
                <w:lang w:eastAsia="en-US" w:bidi="en-US"/>
              </w:rPr>
              <w:t xml:space="preserve">     </w:t>
            </w:r>
            <w:proofErr w:type="gramStart"/>
            <w:r w:rsidR="00AC7AF7" w:rsidRPr="001F6D76">
              <w:rPr>
                <w:rFonts w:ascii="Arial" w:eastAsia="Arial" w:hAnsi="Arial" w:cs="Arial"/>
                <w:lang w:eastAsia="en-US" w:bidi="en-US"/>
              </w:rPr>
              <w:t>as</w:t>
            </w:r>
            <w:proofErr w:type="gramEnd"/>
            <w:r w:rsidR="00AC7AF7" w:rsidRPr="001F6D76">
              <w:rPr>
                <w:rFonts w:ascii="Arial" w:eastAsia="Arial" w:hAnsi="Arial" w:cs="Arial"/>
                <w:lang w:eastAsia="en-US" w:bidi="en-US"/>
              </w:rPr>
              <w:t xml:space="preserve"> a process of enquiry. Through Science we will develop the natural curiosity of the child, encourage respect for living organisms and the </w:t>
            </w:r>
          </w:p>
          <w:p w14:paraId="6E2D0FF0" w14:textId="37DE7AC2" w:rsidR="00AC7AF7" w:rsidRPr="001F6D76" w:rsidRDefault="00353893" w:rsidP="00353893">
            <w:pPr>
              <w:rPr>
                <w:rFonts w:ascii="Arial" w:eastAsia="Arial" w:hAnsi="Arial" w:cs="Arial"/>
                <w:lang w:eastAsia="en-US" w:bidi="en-US"/>
              </w:rPr>
            </w:pPr>
            <w:r w:rsidRPr="001F6D76">
              <w:rPr>
                <w:rFonts w:ascii="Arial" w:eastAsia="Arial" w:hAnsi="Arial" w:cs="Arial"/>
                <w:lang w:eastAsia="en-US" w:bidi="en-US"/>
              </w:rPr>
              <w:t xml:space="preserve">     </w:t>
            </w:r>
            <w:proofErr w:type="gramStart"/>
            <w:r w:rsidR="00AC7AF7" w:rsidRPr="001F6D76">
              <w:rPr>
                <w:rFonts w:ascii="Arial" w:eastAsia="Arial" w:hAnsi="Arial" w:cs="Arial"/>
                <w:lang w:eastAsia="en-US" w:bidi="en-US"/>
              </w:rPr>
              <w:t>physical</w:t>
            </w:r>
            <w:proofErr w:type="gramEnd"/>
            <w:r w:rsidR="00AC7AF7" w:rsidRPr="001F6D76">
              <w:rPr>
                <w:rFonts w:ascii="Arial" w:eastAsia="Arial" w:hAnsi="Arial" w:cs="Arial"/>
                <w:lang w:eastAsia="en-US" w:bidi="en-US"/>
              </w:rPr>
              <w:t xml:space="preserve"> environment and provide opportunities for critical evaluation of evidence.</w:t>
            </w:r>
          </w:p>
          <w:p w14:paraId="36E97151" w14:textId="0EFFAD44" w:rsidR="00AC7AF7" w:rsidRPr="001F6D76" w:rsidRDefault="00353893" w:rsidP="00353893">
            <w:pPr>
              <w:rPr>
                <w:rFonts w:ascii="Arial" w:eastAsia="Arial" w:hAnsi="Arial" w:cs="Arial"/>
                <w:lang w:eastAsia="en-US" w:bidi="en-US"/>
              </w:rPr>
            </w:pPr>
            <w:r w:rsidRPr="001F6D76">
              <w:rPr>
                <w:rFonts w:ascii="Arial" w:eastAsia="Arial" w:hAnsi="Arial" w:cs="Arial"/>
                <w:lang w:eastAsia="en-US" w:bidi="en-US"/>
              </w:rPr>
              <w:t xml:space="preserve">     </w:t>
            </w:r>
            <w:r w:rsidR="00AC7AF7" w:rsidRPr="001F6D76">
              <w:rPr>
                <w:rFonts w:ascii="Arial" w:eastAsia="Arial" w:hAnsi="Arial" w:cs="Arial"/>
                <w:lang w:eastAsia="en-US" w:bidi="en-US"/>
              </w:rPr>
              <w:t>Our Science teaching aims to:</w:t>
            </w:r>
          </w:p>
          <w:p w14:paraId="34ACF01E" w14:textId="77777777" w:rsidR="00AC7AF7" w:rsidRPr="001F6D76" w:rsidRDefault="00AC7AF7" w:rsidP="00D82F5F">
            <w:pPr>
              <w:numPr>
                <w:ilvl w:val="0"/>
                <w:numId w:val="5"/>
              </w:numPr>
              <w:rPr>
                <w:rFonts w:ascii="Arial" w:eastAsia="Arial" w:hAnsi="Arial" w:cs="Arial"/>
                <w:lang w:eastAsia="en-US" w:bidi="en-US"/>
              </w:rPr>
            </w:pPr>
            <w:proofErr w:type="gramStart"/>
            <w:r w:rsidRPr="001F6D76">
              <w:rPr>
                <w:rFonts w:ascii="Arial" w:eastAsia="Arial" w:hAnsi="Arial" w:cs="Arial"/>
                <w:lang w:eastAsia="en-US" w:bidi="en-US"/>
              </w:rPr>
              <w:t>stimulate</w:t>
            </w:r>
            <w:proofErr w:type="gramEnd"/>
            <w:r w:rsidRPr="001F6D76">
              <w:rPr>
                <w:rFonts w:ascii="Arial" w:eastAsia="Arial" w:hAnsi="Arial" w:cs="Arial"/>
                <w:lang w:eastAsia="en-US" w:bidi="en-US"/>
              </w:rPr>
              <w:t xml:space="preserve"> and </w:t>
            </w:r>
            <w:r w:rsidRPr="001F6D76">
              <w:rPr>
                <w:rFonts w:ascii="Arial" w:eastAsia="Arial" w:hAnsi="Arial" w:cs="Arial"/>
                <w:lang w:val="en-US" w:eastAsia="en-US" w:bidi="en-US"/>
              </w:rPr>
              <w:t>excite pupils’ curiosity about natural phenomena and events in the world around them.</w:t>
            </w:r>
          </w:p>
          <w:p w14:paraId="69847182" w14:textId="77777777" w:rsidR="00AC7AF7" w:rsidRPr="001F6D76" w:rsidRDefault="00AC7AF7" w:rsidP="00D82F5F">
            <w:pPr>
              <w:numPr>
                <w:ilvl w:val="0"/>
                <w:numId w:val="2"/>
              </w:numPr>
              <w:rPr>
                <w:rFonts w:ascii="Arial" w:eastAsia="Arial" w:hAnsi="Arial" w:cs="Arial"/>
                <w:lang w:eastAsia="en-US" w:bidi="en-US"/>
              </w:rPr>
            </w:pPr>
            <w:r w:rsidRPr="001F6D76">
              <w:rPr>
                <w:rFonts w:ascii="Arial" w:eastAsia="Arial" w:hAnsi="Arial" w:cs="Arial"/>
                <w:lang w:eastAsia="en-US" w:bidi="en-US"/>
              </w:rPr>
              <w:t>support this curiosity with the teaching of scientific knowledge and conceptual understanding through an investigative and practical approach to the specific disciplines of Biology, Chemistry and Physics;</w:t>
            </w:r>
          </w:p>
          <w:p w14:paraId="1903746D" w14:textId="77777777" w:rsidR="00AC7AF7" w:rsidRPr="001F6D76" w:rsidRDefault="00AC7AF7" w:rsidP="00D82F5F">
            <w:pPr>
              <w:numPr>
                <w:ilvl w:val="0"/>
                <w:numId w:val="3"/>
              </w:numPr>
              <w:rPr>
                <w:rFonts w:ascii="Arial" w:eastAsia="Arial" w:hAnsi="Arial" w:cs="Arial"/>
                <w:lang w:eastAsia="en-US" w:bidi="en-US"/>
              </w:rPr>
            </w:pPr>
            <w:r w:rsidRPr="001F6D76">
              <w:rPr>
                <w:rFonts w:ascii="Arial" w:eastAsia="Arial" w:hAnsi="Arial" w:cs="Arial"/>
                <w:lang w:eastAsia="en-US" w:bidi="en-US"/>
              </w:rPr>
              <w:t>develop understanding of the nature, processes and methods of Science through different types of science enquiries that help them to answer scientific questions about the world around them;</w:t>
            </w:r>
          </w:p>
          <w:p w14:paraId="3496382A" w14:textId="77777777" w:rsidR="00AC7AF7" w:rsidRPr="001F6D76" w:rsidRDefault="00AC7AF7" w:rsidP="00D82F5F">
            <w:pPr>
              <w:numPr>
                <w:ilvl w:val="0"/>
                <w:numId w:val="4"/>
              </w:numPr>
              <w:rPr>
                <w:rFonts w:ascii="Arial" w:eastAsia="Arial" w:hAnsi="Arial" w:cs="Arial"/>
                <w:lang w:eastAsia="en-US" w:bidi="en-US"/>
              </w:rPr>
            </w:pPr>
            <w:r w:rsidRPr="001F6D76">
              <w:rPr>
                <w:rFonts w:ascii="Arial" w:eastAsia="Arial" w:hAnsi="Arial" w:cs="Arial"/>
                <w:lang w:val="en-US" w:eastAsia="en-US" w:bidi="en-US"/>
              </w:rPr>
              <w:t xml:space="preserve">develop pupils’ understanding of how major scientific ideas contribute toward technological change that impact locally and globally and become </w:t>
            </w:r>
            <w:r w:rsidRPr="001F6D76">
              <w:rPr>
                <w:rFonts w:ascii="Arial" w:eastAsia="Arial" w:hAnsi="Arial" w:cs="Arial"/>
                <w:lang w:eastAsia="en-US" w:bidi="en-US"/>
              </w:rPr>
              <w:t xml:space="preserve"> equipped with the scientific knowledge required to understand the uses and implications of Science, today and for the future;</w:t>
            </w:r>
          </w:p>
          <w:p w14:paraId="01F57070" w14:textId="77777777" w:rsidR="00AC7AF7" w:rsidRPr="001F6D76" w:rsidRDefault="00AC7AF7" w:rsidP="00D82F5F">
            <w:pPr>
              <w:numPr>
                <w:ilvl w:val="0"/>
                <w:numId w:val="4"/>
              </w:numPr>
              <w:rPr>
                <w:rFonts w:ascii="Arial" w:eastAsia="Arial" w:hAnsi="Arial" w:cs="Arial"/>
                <w:lang w:eastAsia="en-US" w:bidi="en-US"/>
              </w:rPr>
            </w:pPr>
            <w:proofErr w:type="gramStart"/>
            <w:r w:rsidRPr="001F6D76">
              <w:rPr>
                <w:rFonts w:ascii="Arial" w:eastAsia="Arial" w:hAnsi="Arial" w:cs="Arial"/>
                <w:lang w:eastAsia="en-US" w:bidi="en-US"/>
              </w:rPr>
              <w:t>develop</w:t>
            </w:r>
            <w:proofErr w:type="gramEnd"/>
            <w:r w:rsidRPr="001F6D76">
              <w:rPr>
                <w:rFonts w:ascii="Arial" w:eastAsia="Arial" w:hAnsi="Arial" w:cs="Arial"/>
                <w:lang w:eastAsia="en-US" w:bidi="en-US"/>
              </w:rPr>
              <w:t xml:space="preserve"> the essential scientific enquiry skills to deepen their scientific knowledge through a progressive curriculum.</w:t>
            </w:r>
          </w:p>
          <w:p w14:paraId="3FE72F9C" w14:textId="77777777" w:rsidR="00AC7AF7" w:rsidRPr="001F6D76" w:rsidRDefault="00AC7AF7" w:rsidP="00D82F5F">
            <w:pPr>
              <w:numPr>
                <w:ilvl w:val="0"/>
                <w:numId w:val="4"/>
              </w:numPr>
              <w:rPr>
                <w:rFonts w:ascii="Arial" w:eastAsia="Arial" w:hAnsi="Arial" w:cs="Arial"/>
                <w:lang w:eastAsia="en-US" w:bidi="en-US"/>
              </w:rPr>
            </w:pPr>
            <w:r w:rsidRPr="001F6D76">
              <w:rPr>
                <w:rFonts w:ascii="Arial" w:eastAsia="Arial" w:hAnsi="Arial" w:cs="Arial"/>
                <w:lang w:eastAsia="en-US" w:bidi="en-US"/>
              </w:rPr>
              <w:t>use a range of methods to communicate their scientific information and present it in a systematic, scientific manner, including I.C.T., diagrams, graphs and charts;</w:t>
            </w:r>
          </w:p>
          <w:p w14:paraId="231A52FC" w14:textId="77777777" w:rsidR="00AC7AF7" w:rsidRPr="001F6D76" w:rsidRDefault="00AC7AF7" w:rsidP="00D82F5F">
            <w:pPr>
              <w:numPr>
                <w:ilvl w:val="0"/>
                <w:numId w:val="4"/>
              </w:numPr>
              <w:rPr>
                <w:rFonts w:ascii="Arial" w:eastAsia="Arial" w:hAnsi="Arial" w:cs="Arial"/>
                <w:lang w:eastAsia="en-US" w:bidi="en-US"/>
              </w:rPr>
            </w:pPr>
            <w:r w:rsidRPr="001F6D76">
              <w:rPr>
                <w:rFonts w:ascii="Arial" w:eastAsia="Arial" w:hAnsi="Arial" w:cs="Arial"/>
                <w:lang w:eastAsia="en-US" w:bidi="en-US"/>
              </w:rPr>
              <w:t>develop a respect for the materials and equipment they handle with regard to their own, and other children’s safety;</w:t>
            </w:r>
          </w:p>
          <w:p w14:paraId="43EE59D3" w14:textId="77777777" w:rsidR="00AC7AF7" w:rsidRPr="001F6D76" w:rsidRDefault="00AC7AF7" w:rsidP="00D82F5F">
            <w:pPr>
              <w:numPr>
                <w:ilvl w:val="0"/>
                <w:numId w:val="4"/>
              </w:numPr>
              <w:rPr>
                <w:rFonts w:ascii="Arial" w:eastAsia="Arial" w:hAnsi="Arial" w:cs="Arial"/>
                <w:lang w:val="en-US" w:eastAsia="en-US" w:bidi="en-US"/>
              </w:rPr>
            </w:pPr>
            <w:r w:rsidRPr="001F6D76">
              <w:rPr>
                <w:rFonts w:ascii="Arial" w:eastAsia="Arial" w:hAnsi="Arial" w:cs="Arial"/>
                <w:lang w:val="en-US" w:eastAsia="en-US" w:bidi="en-US"/>
              </w:rPr>
              <w:t>learn to question, discuss and act on science based issues that may affect their own lives, the directions of society and current global sustainability;</w:t>
            </w:r>
          </w:p>
          <w:p w14:paraId="29F8CA0C" w14:textId="77777777" w:rsidR="00AC7AF7" w:rsidRPr="001F6D76" w:rsidRDefault="00AC7AF7" w:rsidP="00D82F5F">
            <w:pPr>
              <w:numPr>
                <w:ilvl w:val="0"/>
                <w:numId w:val="4"/>
              </w:numPr>
              <w:rPr>
                <w:rFonts w:ascii="Arial" w:eastAsia="Arial" w:hAnsi="Arial" w:cs="Arial"/>
                <w:lang w:eastAsia="en-US" w:bidi="en-US"/>
              </w:rPr>
            </w:pPr>
            <w:proofErr w:type="gramStart"/>
            <w:r w:rsidRPr="001F6D76">
              <w:rPr>
                <w:rFonts w:ascii="Arial" w:eastAsia="Arial" w:hAnsi="Arial" w:cs="Arial"/>
                <w:lang w:eastAsia="en-US" w:bidi="en-US"/>
              </w:rPr>
              <w:t>support</w:t>
            </w:r>
            <w:proofErr w:type="gramEnd"/>
            <w:r w:rsidRPr="001F6D76">
              <w:rPr>
                <w:rFonts w:ascii="Arial" w:eastAsia="Arial" w:hAnsi="Arial" w:cs="Arial"/>
                <w:lang w:eastAsia="en-US" w:bidi="en-US"/>
              </w:rPr>
              <w:t xml:space="preserve"> children in developing a lifelong love of scientific learning, discovery and a skill set required to do so.</w:t>
            </w:r>
          </w:p>
          <w:p w14:paraId="2B4D8D10" w14:textId="75D00AF2" w:rsidR="00621F33" w:rsidRPr="001F6D76" w:rsidRDefault="00621F33" w:rsidP="00AC7AF7">
            <w:pPr>
              <w:pStyle w:val="TableTitle"/>
              <w:rPr>
                <w:b w:val="0"/>
                <w:sz w:val="20"/>
                <w:szCs w:val="20"/>
              </w:rPr>
            </w:pPr>
          </w:p>
        </w:tc>
      </w:tr>
    </w:tbl>
    <w:p w14:paraId="358E94C7" w14:textId="51B70C8C" w:rsidR="006B4A94" w:rsidRPr="001F6D76" w:rsidRDefault="006B4A94">
      <w:pPr>
        <w:rPr>
          <w:rFonts w:ascii="Arial" w:hAnsi="Arial" w:cs="Arial"/>
          <w:sz w:val="20"/>
          <w:szCs w:val="20"/>
        </w:rPr>
      </w:pPr>
    </w:p>
    <w:tbl>
      <w:tblPr>
        <w:tblStyle w:val="TableGrid"/>
        <w:tblpPr w:leftFromText="180" w:rightFromText="180" w:vertAnchor="text" w:tblpY="1"/>
        <w:tblOverlap w:val="never"/>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B4A94" w:rsidRPr="001F6D76" w14:paraId="49EB36A3" w14:textId="77777777" w:rsidTr="00EE20AE">
        <w:trPr>
          <w:trHeight w:val="381"/>
        </w:trPr>
        <w:tc>
          <w:tcPr>
            <w:tcW w:w="15388" w:type="dxa"/>
            <w:gridSpan w:val="4"/>
            <w:tcBorders>
              <w:top w:val="single" w:sz="18" w:space="0" w:color="00B050"/>
              <w:left w:val="single" w:sz="18" w:space="0" w:color="00B050"/>
              <w:bottom w:val="single" w:sz="4" w:space="0" w:color="000000" w:themeColor="text1"/>
              <w:right w:val="single" w:sz="18" w:space="0" w:color="00B050"/>
            </w:tcBorders>
            <w:shd w:val="clear" w:color="auto" w:fill="00B050"/>
          </w:tcPr>
          <w:p w14:paraId="36BE9F1F" w14:textId="5F082D8F" w:rsidR="006B4A94" w:rsidRPr="001F6D76" w:rsidRDefault="00621F33" w:rsidP="00621F33">
            <w:pPr>
              <w:jc w:val="center"/>
              <w:rPr>
                <w:rFonts w:ascii="Arial" w:hAnsi="Arial" w:cs="Arial"/>
                <w:b/>
                <w:color w:val="FFFFFF"/>
                <w:sz w:val="28"/>
                <w:szCs w:val="28"/>
              </w:rPr>
            </w:pPr>
            <w:r w:rsidRPr="001F6D76">
              <w:rPr>
                <w:rFonts w:ascii="Arial" w:hAnsi="Arial" w:cs="Arial"/>
                <w:b/>
                <w:color w:val="FFFFFF"/>
                <w:sz w:val="28"/>
                <w:szCs w:val="28"/>
              </w:rPr>
              <w:t>Implementation</w:t>
            </w:r>
          </w:p>
        </w:tc>
      </w:tr>
      <w:tr w:rsidR="00621F33" w:rsidRPr="001F6D76" w14:paraId="2640F929" w14:textId="77777777" w:rsidTr="00EE20AE">
        <w:tc>
          <w:tcPr>
            <w:tcW w:w="15388" w:type="dxa"/>
            <w:gridSpan w:val="4"/>
            <w:tcBorders>
              <w:top w:val="single" w:sz="4" w:space="0" w:color="000000" w:themeColor="text1"/>
              <w:left w:val="single" w:sz="18" w:space="0" w:color="00B050"/>
              <w:bottom w:val="single" w:sz="18" w:space="0" w:color="00B050"/>
              <w:right w:val="single" w:sz="18" w:space="0" w:color="00B050"/>
            </w:tcBorders>
            <w:shd w:val="clear" w:color="auto" w:fill="FFFFFF" w:themeFill="background1"/>
          </w:tcPr>
          <w:p w14:paraId="6A5EAF25" w14:textId="575F270C" w:rsidR="00F334E2" w:rsidRPr="001F6D76" w:rsidRDefault="00764DBF" w:rsidP="00F334E2">
            <w:pPr>
              <w:ind w:left="360"/>
              <w:rPr>
                <w:rFonts w:ascii="Arial" w:eastAsia="Arial" w:hAnsi="Arial" w:cs="Arial"/>
                <w:lang w:val="en-US" w:eastAsia="en-US" w:bidi="en-US"/>
              </w:rPr>
            </w:pPr>
            <w:proofErr w:type="spellStart"/>
            <w:r w:rsidRPr="001F6D76">
              <w:rPr>
                <w:rFonts w:ascii="Arial" w:eastAsia="Arial" w:hAnsi="Arial" w:cs="Arial"/>
                <w:lang w:val="en-US" w:eastAsia="en-US" w:bidi="en-US"/>
              </w:rPr>
              <w:t>Diptford</w:t>
            </w:r>
            <w:r w:rsidR="00353893" w:rsidRPr="001F6D76">
              <w:rPr>
                <w:rFonts w:ascii="Arial" w:eastAsia="Arial" w:hAnsi="Arial" w:cs="Arial"/>
                <w:lang w:val="en-US" w:eastAsia="en-US" w:bidi="en-US"/>
              </w:rPr>
              <w:t>’s</w:t>
            </w:r>
            <w:proofErr w:type="spellEnd"/>
            <w:r w:rsidR="00F334E2" w:rsidRPr="001F6D76">
              <w:rPr>
                <w:rFonts w:ascii="Arial" w:eastAsia="Arial" w:hAnsi="Arial" w:cs="Arial"/>
                <w:lang w:val="en-US" w:eastAsia="en-US" w:bidi="en-US"/>
              </w:rPr>
              <w:t xml:space="preserve"> vision is to go beyond just delivering the National Curriculum Aims but to provide children with a </w:t>
            </w:r>
            <w:r w:rsidR="00942E93" w:rsidRPr="001F6D76">
              <w:rPr>
                <w:rFonts w:ascii="Arial" w:eastAsia="Arial" w:hAnsi="Arial" w:cs="Arial"/>
                <w:lang w:val="en-US" w:eastAsia="en-US" w:bidi="en-US"/>
              </w:rPr>
              <w:t>*</w:t>
            </w:r>
            <w:r w:rsidR="00F334E2" w:rsidRPr="001F6D76">
              <w:rPr>
                <w:rFonts w:ascii="Arial" w:eastAsia="Arial" w:hAnsi="Arial" w:cs="Arial"/>
                <w:lang w:val="en-US" w:eastAsia="en-US" w:bidi="en-US"/>
              </w:rPr>
              <w:t>5 Star Science Curriculum. This involves raising their Science Capital, making them global citizens by showing them the importance of science in the wider world and developing their sense of self in the impacts their actions have on the planet. As part of their primary education in Science, pupils will have the opportunity to experience:</w:t>
            </w:r>
          </w:p>
          <w:p w14:paraId="4D72010C" w14:textId="77777777" w:rsidR="00F334E2" w:rsidRPr="001F6D76" w:rsidRDefault="00F334E2" w:rsidP="00F334E2">
            <w:pPr>
              <w:ind w:left="380"/>
              <w:rPr>
                <w:rFonts w:ascii="Arial" w:eastAsia="Arial" w:hAnsi="Arial" w:cs="Arial"/>
                <w:lang w:val="en-US" w:eastAsia="en-US" w:bidi="en-US"/>
              </w:rPr>
            </w:pPr>
          </w:p>
          <w:p w14:paraId="299F04B3" w14:textId="77777777" w:rsidR="00F334E2" w:rsidRPr="001F6D76" w:rsidRDefault="00F334E2" w:rsidP="00D82F5F">
            <w:pPr>
              <w:widowControl/>
              <w:numPr>
                <w:ilvl w:val="0"/>
                <w:numId w:val="6"/>
              </w:numPr>
              <w:autoSpaceDE/>
              <w:autoSpaceDN/>
              <w:spacing w:after="200" w:line="276" w:lineRule="auto"/>
              <w:rPr>
                <w:rFonts w:ascii="Arial" w:eastAsia="Arial" w:hAnsi="Arial" w:cs="Arial"/>
                <w:lang w:val="en-US" w:eastAsia="en-US" w:bidi="en-US"/>
              </w:rPr>
            </w:pPr>
            <w:r w:rsidRPr="001F6D76">
              <w:rPr>
                <w:rFonts w:ascii="Arial" w:eastAsia="Arial" w:hAnsi="Arial" w:cs="Arial"/>
                <w:lang w:val="en-US" w:eastAsia="en-US" w:bidi="en-US"/>
              </w:rPr>
              <w:t>Meeting a Scientist through the STEM Ambassador program.</w:t>
            </w:r>
          </w:p>
          <w:p w14:paraId="54840A9D" w14:textId="77777777" w:rsidR="00F334E2" w:rsidRPr="001F6D76" w:rsidRDefault="00F334E2" w:rsidP="00D82F5F">
            <w:pPr>
              <w:widowControl/>
              <w:numPr>
                <w:ilvl w:val="0"/>
                <w:numId w:val="6"/>
              </w:numPr>
              <w:autoSpaceDE/>
              <w:autoSpaceDN/>
              <w:spacing w:after="200" w:line="276" w:lineRule="auto"/>
              <w:rPr>
                <w:rFonts w:ascii="Arial" w:eastAsia="Arial" w:hAnsi="Arial" w:cs="Arial"/>
                <w:lang w:val="en-US" w:eastAsia="en-US" w:bidi="en-US"/>
              </w:rPr>
            </w:pPr>
            <w:r w:rsidRPr="001F6D76">
              <w:rPr>
                <w:rFonts w:ascii="Arial" w:eastAsia="Arial" w:hAnsi="Arial" w:cs="Arial"/>
                <w:lang w:val="en-US" w:eastAsia="en-US" w:bidi="en-US"/>
              </w:rPr>
              <w:lastRenderedPageBreak/>
              <w:t>Taking part in a Science focused inspirational trip to develop their understanding of Science in the wider world.</w:t>
            </w:r>
          </w:p>
          <w:p w14:paraId="6897FCBA" w14:textId="77777777" w:rsidR="00F334E2" w:rsidRPr="001F6D76" w:rsidRDefault="00F334E2" w:rsidP="00D82F5F">
            <w:pPr>
              <w:widowControl/>
              <w:numPr>
                <w:ilvl w:val="0"/>
                <w:numId w:val="6"/>
              </w:numPr>
              <w:autoSpaceDE/>
              <w:autoSpaceDN/>
              <w:spacing w:after="200" w:line="276" w:lineRule="auto"/>
              <w:rPr>
                <w:rFonts w:ascii="Arial" w:eastAsia="Arial" w:hAnsi="Arial" w:cs="Arial"/>
                <w:lang w:val="en-US" w:eastAsia="en-US" w:bidi="en-US"/>
              </w:rPr>
            </w:pPr>
            <w:r w:rsidRPr="001F6D76">
              <w:rPr>
                <w:rFonts w:ascii="Arial" w:eastAsia="Arial" w:hAnsi="Arial" w:cs="Arial"/>
                <w:lang w:val="en-US" w:eastAsia="en-US" w:bidi="en-US"/>
              </w:rPr>
              <w:t>Having the opportunity to explore and fully engage with nature through Science lessons and Forest School.</w:t>
            </w:r>
          </w:p>
          <w:p w14:paraId="29C767A7" w14:textId="77777777" w:rsidR="00F334E2" w:rsidRPr="001F6D76" w:rsidRDefault="00F334E2" w:rsidP="00D82F5F">
            <w:pPr>
              <w:widowControl/>
              <w:numPr>
                <w:ilvl w:val="0"/>
                <w:numId w:val="6"/>
              </w:numPr>
              <w:autoSpaceDE/>
              <w:autoSpaceDN/>
              <w:spacing w:after="200" w:line="276" w:lineRule="auto"/>
              <w:rPr>
                <w:rFonts w:ascii="Arial" w:eastAsia="Arial" w:hAnsi="Arial" w:cs="Arial"/>
                <w:lang w:val="en-US" w:eastAsia="en-US" w:bidi="en-US"/>
              </w:rPr>
            </w:pPr>
            <w:r w:rsidRPr="001F6D76">
              <w:rPr>
                <w:rFonts w:ascii="Arial" w:eastAsia="Arial" w:hAnsi="Arial" w:cs="Arial"/>
                <w:lang w:val="en-US" w:eastAsia="en-US" w:bidi="en-US"/>
              </w:rPr>
              <w:t xml:space="preserve">Taking part in a National Nature Survey such as the Big Bug Hunt, The Big Bird Watch, </w:t>
            </w:r>
            <w:proofErr w:type="gramStart"/>
            <w:r w:rsidRPr="001F6D76">
              <w:rPr>
                <w:rFonts w:ascii="Arial" w:eastAsia="Arial" w:hAnsi="Arial" w:cs="Arial"/>
                <w:lang w:val="en-US" w:eastAsia="en-US" w:bidi="en-US"/>
              </w:rPr>
              <w:t>Devon</w:t>
            </w:r>
            <w:proofErr w:type="gramEnd"/>
            <w:r w:rsidRPr="001F6D76">
              <w:rPr>
                <w:rFonts w:ascii="Arial" w:eastAsia="Arial" w:hAnsi="Arial" w:cs="Arial"/>
                <w:lang w:val="en-US" w:eastAsia="en-US" w:bidi="en-US"/>
              </w:rPr>
              <w:t xml:space="preserve"> Horseshoe Bat project to increase their understanding of biodiversity and the threats it faces.</w:t>
            </w:r>
          </w:p>
          <w:p w14:paraId="73929958" w14:textId="50CFD596" w:rsidR="00F334E2" w:rsidRPr="001F6D76" w:rsidRDefault="00F334E2" w:rsidP="00353893">
            <w:pPr>
              <w:widowControl/>
              <w:numPr>
                <w:ilvl w:val="0"/>
                <w:numId w:val="6"/>
              </w:numPr>
              <w:autoSpaceDE/>
              <w:autoSpaceDN/>
              <w:spacing w:after="200" w:line="276" w:lineRule="auto"/>
              <w:rPr>
                <w:rFonts w:ascii="Arial" w:eastAsia="Arial" w:hAnsi="Arial" w:cs="Arial"/>
                <w:lang w:eastAsia="en-US" w:bidi="en-US"/>
              </w:rPr>
            </w:pPr>
            <w:r w:rsidRPr="001F6D76">
              <w:rPr>
                <w:rFonts w:ascii="Arial" w:eastAsia="Arial" w:hAnsi="Arial" w:cs="Arial"/>
                <w:lang w:val="en-US" w:eastAsia="en-US" w:bidi="en-US"/>
              </w:rPr>
              <w:t>Through use of the Practical Action resources, engage with the global sustainability goals of food, water, climate, recycling and energy to be able to understand their impact on the planet and the implications for future generations, enabling them to take action.</w:t>
            </w:r>
          </w:p>
          <w:p w14:paraId="5A11CB50" w14:textId="631DF487" w:rsidR="00F334E2" w:rsidRPr="001F6D76" w:rsidRDefault="00F334E2" w:rsidP="00F334E2">
            <w:pPr>
              <w:ind w:left="720"/>
              <w:rPr>
                <w:rFonts w:ascii="Arial" w:eastAsia="Arial" w:hAnsi="Arial" w:cs="Arial"/>
                <w:lang w:eastAsia="en-US" w:bidi="en-US"/>
              </w:rPr>
            </w:pPr>
            <w:r w:rsidRPr="001F6D76">
              <w:rPr>
                <w:rFonts w:ascii="Arial" w:eastAsia="Arial" w:hAnsi="Arial" w:cs="Arial"/>
                <w:lang w:eastAsia="en-US" w:bidi="en-US"/>
              </w:rPr>
              <w:t xml:space="preserve">As Scientists, children at </w:t>
            </w:r>
            <w:r w:rsidR="00764DBF" w:rsidRPr="001F6D76">
              <w:rPr>
                <w:rFonts w:ascii="Arial" w:eastAsia="Arial" w:hAnsi="Arial" w:cs="Arial"/>
                <w:lang w:eastAsia="en-US" w:bidi="en-US"/>
              </w:rPr>
              <w:t>Diptford</w:t>
            </w:r>
            <w:r w:rsidRPr="001F6D76">
              <w:rPr>
                <w:rFonts w:ascii="Arial" w:eastAsia="Arial" w:hAnsi="Arial" w:cs="Arial"/>
                <w:lang w:eastAsia="en-US" w:bidi="en-US"/>
              </w:rPr>
              <w:t xml:space="preserve"> experience the 5 Star Science Curriculum as outlined above. Children have weekly lessons in Science throughout Key Stage 1 and 2 and this is planned using a 2 year rolling programme in each curriculum phase to ensure complete curriculum coverage.  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14:paraId="77B1B020" w14:textId="77777777" w:rsidR="00F334E2" w:rsidRPr="001F6D76" w:rsidRDefault="00F334E2" w:rsidP="00F334E2">
            <w:pPr>
              <w:ind w:left="720"/>
              <w:rPr>
                <w:rFonts w:ascii="Arial" w:eastAsia="Arial" w:hAnsi="Arial" w:cs="Arial"/>
                <w:lang w:eastAsia="en-US" w:bidi="en-US"/>
              </w:rPr>
            </w:pPr>
            <w:r w:rsidRPr="001F6D76">
              <w:rPr>
                <w:rFonts w:ascii="Arial" w:eastAsia="Arial" w:hAnsi="Arial" w:cs="Arial"/>
                <w:lang w:eastAsia="en-US" w:bidi="en-US"/>
              </w:rPr>
              <w:t>In Early years, science is taught through opportunities to investigate the world around them in their learning through play and planned activities. </w:t>
            </w:r>
          </w:p>
          <w:p w14:paraId="76BEA353" w14:textId="77777777" w:rsidR="00F334E2" w:rsidRPr="001F6D76" w:rsidRDefault="00F334E2" w:rsidP="00F334E2">
            <w:pPr>
              <w:ind w:left="720"/>
              <w:rPr>
                <w:rFonts w:ascii="Arial" w:eastAsia="Arial" w:hAnsi="Arial" w:cs="Arial"/>
                <w:lang w:eastAsia="en-US" w:bidi="en-US"/>
              </w:rPr>
            </w:pPr>
            <w:r w:rsidRPr="001F6D76">
              <w:rPr>
                <w:rFonts w:ascii="Arial" w:eastAsia="Arial" w:hAnsi="Arial" w:cs="Arial"/>
                <w:lang w:eastAsia="en-US" w:bidi="en-US"/>
              </w:rPr>
              <w:t>A positive and encouraging classroom environment can be found across all Key Stages. Children’s questions are always welcomed and they are given the opportunity to explore new ideas as well as test them. They are provided with problem solving opportunities that allow children to find out for themselves by asking their own questions and given opportunities to use their scientific skills and research to discover the answers. This curiosity is celebrated within the classroom. Working Scientifically skills are embedded into lessons, taught alongside the knowledge objectives to ensure these skills are being developed throughout the children’s school career and new vocabulary and challenging concepts are introduced through direct teaching. This is developed through the years, in-keeping with the topics.</w:t>
            </w:r>
          </w:p>
          <w:p w14:paraId="0A8C8FFB" w14:textId="77777777" w:rsidR="00F334E2" w:rsidRPr="001F6D76" w:rsidRDefault="00F334E2" w:rsidP="00F334E2">
            <w:pPr>
              <w:ind w:left="720"/>
              <w:rPr>
                <w:rFonts w:ascii="Arial" w:eastAsia="Arial" w:hAnsi="Arial" w:cs="Arial"/>
                <w:lang w:eastAsia="en-US" w:bidi="en-US"/>
              </w:rPr>
            </w:pPr>
            <w:r w:rsidRPr="001F6D76">
              <w:rPr>
                <w:rFonts w:ascii="Arial" w:eastAsia="Arial" w:hAnsi="Arial" w:cs="Arial"/>
                <w:lang w:eastAsia="en-US" w:bidi="en-US"/>
              </w:rPr>
              <w:t>In order to provide suitable learning opportunities for all children, teachers ensure that they use a variety of strategies to accommodate different learning styles. Links to other curriculum areas are made, for example the use of data tables and graphing scientific results for maths as well as using measuring equipment and reading scales. In their Science writing, children are taught science vocabulary for each topic and are then expected to use it in their planning, recording and explaining.</w:t>
            </w:r>
          </w:p>
          <w:p w14:paraId="21326B09" w14:textId="04126272" w:rsidR="00621F33" w:rsidRPr="001F6D76" w:rsidRDefault="00621F33" w:rsidP="00621F33">
            <w:pPr>
              <w:rPr>
                <w:rFonts w:ascii="Arial" w:hAnsi="Arial" w:cs="Arial"/>
                <w:sz w:val="20"/>
                <w:szCs w:val="20"/>
              </w:rPr>
            </w:pPr>
          </w:p>
        </w:tc>
      </w:tr>
      <w:tr w:rsidR="00621F33" w:rsidRPr="001F6D76" w14:paraId="6DCD75E1" w14:textId="77777777" w:rsidTr="00EE20AE">
        <w:tc>
          <w:tcPr>
            <w:tcW w:w="15388" w:type="dxa"/>
            <w:gridSpan w:val="4"/>
            <w:tcBorders>
              <w:top w:val="single" w:sz="18" w:space="0" w:color="00B050"/>
              <w:left w:val="single" w:sz="18" w:space="0" w:color="00B050"/>
              <w:bottom w:val="single" w:sz="18" w:space="0" w:color="00B050"/>
              <w:right w:val="single" w:sz="18" w:space="0" w:color="00B050"/>
            </w:tcBorders>
            <w:shd w:val="clear" w:color="auto" w:fill="00B050"/>
          </w:tcPr>
          <w:p w14:paraId="0F9F5004" w14:textId="3EC70E3F" w:rsidR="00264A57" w:rsidRPr="001F6D76" w:rsidRDefault="00E751F2" w:rsidP="00264A57">
            <w:pPr>
              <w:jc w:val="center"/>
              <w:rPr>
                <w:rFonts w:ascii="Arial" w:hAnsi="Arial" w:cs="Arial"/>
                <w:b/>
                <w:color w:val="FFFFFF" w:themeColor="background1"/>
                <w:sz w:val="28"/>
                <w:szCs w:val="28"/>
              </w:rPr>
            </w:pPr>
            <w:r w:rsidRPr="001F6D76">
              <w:rPr>
                <w:rFonts w:ascii="Arial" w:hAnsi="Arial" w:cs="Arial"/>
                <w:b/>
                <w:color w:val="FFFFFF" w:themeColor="background1"/>
                <w:sz w:val="28"/>
                <w:szCs w:val="28"/>
              </w:rPr>
              <w:lastRenderedPageBreak/>
              <w:t>The National C</w:t>
            </w:r>
            <w:r w:rsidR="00621F33" w:rsidRPr="001F6D76">
              <w:rPr>
                <w:rFonts w:ascii="Arial" w:hAnsi="Arial" w:cs="Arial"/>
                <w:b/>
                <w:color w:val="FFFFFF" w:themeColor="background1"/>
                <w:sz w:val="28"/>
                <w:szCs w:val="28"/>
              </w:rPr>
              <w:t>urriculum</w:t>
            </w:r>
          </w:p>
        </w:tc>
      </w:tr>
      <w:tr w:rsidR="00264A57" w:rsidRPr="001F6D76" w14:paraId="767DB52E" w14:textId="77777777" w:rsidTr="00EE20AE">
        <w:tc>
          <w:tcPr>
            <w:tcW w:w="15388" w:type="dxa"/>
            <w:gridSpan w:val="4"/>
            <w:tcBorders>
              <w:top w:val="single" w:sz="18" w:space="0" w:color="00B050"/>
              <w:left w:val="single" w:sz="18" w:space="0" w:color="00B050"/>
              <w:bottom w:val="single" w:sz="18" w:space="0" w:color="00B050"/>
              <w:right w:val="single" w:sz="18" w:space="0" w:color="00B050"/>
            </w:tcBorders>
            <w:shd w:val="clear" w:color="auto" w:fill="FFFFFF" w:themeFill="background1"/>
          </w:tcPr>
          <w:p w14:paraId="26E29CD6" w14:textId="5D4C8E82" w:rsidR="00264A57" w:rsidRPr="001F6D76" w:rsidRDefault="00936225" w:rsidP="00FD08DC">
            <w:pPr>
              <w:rPr>
                <w:rFonts w:ascii="Arial" w:hAnsi="Arial" w:cs="Arial"/>
                <w:b/>
                <w:sz w:val="24"/>
                <w:szCs w:val="24"/>
              </w:rPr>
            </w:pPr>
            <w:r w:rsidRPr="001F6D76">
              <w:rPr>
                <w:rFonts w:ascii="Arial" w:hAnsi="Arial" w:cs="Arial"/>
                <w:b/>
                <w:sz w:val="24"/>
                <w:szCs w:val="24"/>
              </w:rPr>
              <w:t>At the end of EYFS</w:t>
            </w:r>
            <w:r w:rsidR="00FD08DC" w:rsidRPr="001F6D76">
              <w:rPr>
                <w:rFonts w:ascii="Arial" w:hAnsi="Arial" w:cs="Arial"/>
                <w:b/>
                <w:sz w:val="24"/>
                <w:szCs w:val="24"/>
              </w:rPr>
              <w:t>, level expected:</w:t>
            </w:r>
          </w:p>
          <w:p w14:paraId="07B1A651" w14:textId="77777777" w:rsidR="00953A32" w:rsidRPr="001F6D76" w:rsidRDefault="00953A32" w:rsidP="00953A32">
            <w:pPr>
              <w:spacing w:before="63"/>
              <w:ind w:left="113"/>
              <w:rPr>
                <w:rFonts w:ascii="Arial" w:hAnsi="Arial" w:cs="Arial"/>
                <w:b/>
                <w:lang w:val="en-US" w:eastAsia="en-US" w:bidi="ar-SA"/>
              </w:rPr>
            </w:pPr>
            <w:r w:rsidRPr="001F6D76">
              <w:rPr>
                <w:rFonts w:ascii="Arial" w:hAnsi="Arial" w:cs="Arial"/>
                <w:b/>
                <w:lang w:val="en-US" w:eastAsia="en-US" w:bidi="ar-SA"/>
              </w:rPr>
              <w:t>Understanding the World (The World)</w:t>
            </w:r>
          </w:p>
          <w:p w14:paraId="45463443" w14:textId="767BC28B" w:rsidR="00953A32" w:rsidRPr="001F6D76" w:rsidRDefault="00953A32" w:rsidP="00953A32">
            <w:pPr>
              <w:spacing w:before="17" w:line="259" w:lineRule="auto"/>
              <w:ind w:left="113" w:right="40"/>
              <w:rPr>
                <w:rFonts w:ascii="Arial" w:hAnsi="Arial" w:cs="Arial"/>
                <w:color w:val="232322"/>
                <w:lang w:val="en-US" w:eastAsia="en-US" w:bidi="ar-SA"/>
              </w:rPr>
            </w:pPr>
            <w:r w:rsidRPr="001F6D76">
              <w:rPr>
                <w:rFonts w:ascii="Arial" w:hAnsi="Arial" w:cs="Arial"/>
                <w:color w:val="232322"/>
                <w:lang w:val="en-US" w:eastAsia="en-US" w:bidi="ar-SA"/>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1C2044C8" w14:textId="77777777" w:rsidR="00953A32" w:rsidRPr="001F6D76" w:rsidRDefault="00953A32" w:rsidP="00953A32">
            <w:pPr>
              <w:spacing w:before="63"/>
              <w:ind w:left="113"/>
              <w:rPr>
                <w:rFonts w:ascii="Arial" w:hAnsi="Arial" w:cs="Arial"/>
                <w:b/>
                <w:lang w:val="en-US" w:eastAsia="en-US" w:bidi="ar-SA"/>
              </w:rPr>
            </w:pPr>
            <w:r w:rsidRPr="001F6D76">
              <w:rPr>
                <w:rFonts w:ascii="Arial" w:hAnsi="Arial" w:cs="Arial"/>
                <w:b/>
                <w:lang w:val="en-US" w:eastAsia="en-US" w:bidi="ar-SA"/>
              </w:rPr>
              <w:t>Physical Development (Health and Self-Care)</w:t>
            </w:r>
          </w:p>
          <w:p w14:paraId="27D3B5D0" w14:textId="06C56FDA" w:rsidR="000D0B22" w:rsidRPr="001F6D76" w:rsidRDefault="00953A32" w:rsidP="00953A32">
            <w:pPr>
              <w:spacing w:before="17" w:line="259" w:lineRule="auto"/>
              <w:ind w:left="113" w:right="109"/>
              <w:jc w:val="both"/>
              <w:rPr>
                <w:rFonts w:ascii="Arial" w:hAnsi="Arial" w:cs="Arial"/>
                <w:lang w:val="en-US" w:eastAsia="en-US" w:bidi="ar-SA"/>
              </w:rPr>
            </w:pPr>
            <w:r w:rsidRPr="001F6D76">
              <w:rPr>
                <w:rFonts w:ascii="Arial" w:hAnsi="Arial" w:cs="Arial"/>
                <w:color w:val="232322"/>
                <w:lang w:val="en-US" w:eastAsia="en-US" w:bidi="ar-SA"/>
              </w:rPr>
              <w:t>Children know the importance for good health of physical exercise, and a healthy diet, and talk about ways to keep healthy and safe.</w:t>
            </w:r>
          </w:p>
          <w:p w14:paraId="501E4C11" w14:textId="77777777" w:rsidR="008B7654" w:rsidRPr="001F6D76" w:rsidRDefault="008B7654" w:rsidP="0005140D">
            <w:pPr>
              <w:rPr>
                <w:rFonts w:ascii="Arial" w:hAnsi="Arial" w:cs="Arial"/>
                <w:bCs/>
                <w:sz w:val="20"/>
                <w:szCs w:val="20"/>
              </w:rPr>
            </w:pPr>
          </w:p>
          <w:p w14:paraId="7FB8A9A9" w14:textId="1F054E4C" w:rsidR="000D0B22" w:rsidRPr="001F6D76" w:rsidRDefault="00215822" w:rsidP="0005140D">
            <w:pPr>
              <w:rPr>
                <w:rFonts w:ascii="Arial" w:hAnsi="Arial" w:cs="Arial"/>
                <w:b/>
                <w:sz w:val="24"/>
                <w:szCs w:val="24"/>
              </w:rPr>
            </w:pPr>
            <w:r w:rsidRPr="001F6D76">
              <w:rPr>
                <w:rFonts w:ascii="Arial" w:hAnsi="Arial" w:cs="Arial"/>
                <w:b/>
                <w:sz w:val="24"/>
                <w:szCs w:val="24"/>
              </w:rPr>
              <w:t>Key Stage One</w:t>
            </w:r>
            <w:r w:rsidR="00953A32" w:rsidRPr="001F6D76">
              <w:rPr>
                <w:rFonts w:ascii="Arial" w:hAnsi="Arial" w:cs="Arial"/>
                <w:b/>
                <w:sz w:val="24"/>
                <w:szCs w:val="24"/>
              </w:rPr>
              <w:t>, Working scientifically:</w:t>
            </w:r>
          </w:p>
          <w:p w14:paraId="663775EE" w14:textId="77777777" w:rsidR="00953A32" w:rsidRPr="001F6D76" w:rsidRDefault="00953A32" w:rsidP="00953A32">
            <w:pPr>
              <w:spacing w:before="63"/>
              <w:ind w:left="113"/>
              <w:rPr>
                <w:rFonts w:ascii="Arial" w:hAnsi="Arial" w:cs="Arial"/>
                <w:lang w:val="en-US" w:eastAsia="en-US" w:bidi="ar-SA"/>
              </w:rPr>
            </w:pPr>
            <w:r w:rsidRPr="001F6D76">
              <w:rPr>
                <w:rFonts w:ascii="Arial" w:hAnsi="Arial" w:cs="Arial"/>
                <w:color w:val="232322"/>
                <w:lang w:val="en-US" w:eastAsia="en-US" w:bidi="ar-SA"/>
              </w:rPr>
              <w:lastRenderedPageBreak/>
              <w:t xml:space="preserve">During years 1 and 2, pupils should be taught to use the following practical scientific methods, processes and skills through the teaching of the </w:t>
            </w:r>
            <w:proofErr w:type="spellStart"/>
            <w:r w:rsidRPr="001F6D76">
              <w:rPr>
                <w:rFonts w:ascii="Arial" w:hAnsi="Arial" w:cs="Arial"/>
                <w:color w:val="232322"/>
                <w:lang w:val="en-US" w:eastAsia="en-US" w:bidi="ar-SA"/>
              </w:rPr>
              <w:t>programme</w:t>
            </w:r>
            <w:proofErr w:type="spellEnd"/>
            <w:r w:rsidRPr="001F6D76">
              <w:rPr>
                <w:rFonts w:ascii="Arial" w:hAnsi="Arial" w:cs="Arial"/>
                <w:color w:val="232322"/>
                <w:lang w:val="en-US" w:eastAsia="en-US" w:bidi="ar-SA"/>
              </w:rPr>
              <w:t xml:space="preserve"> of study content:</w:t>
            </w:r>
          </w:p>
          <w:p w14:paraId="78B40E70" w14:textId="77777777" w:rsidR="00953A32" w:rsidRPr="001F6D76" w:rsidRDefault="00953A32" w:rsidP="00D82F5F">
            <w:pPr>
              <w:numPr>
                <w:ilvl w:val="0"/>
                <w:numId w:val="7"/>
              </w:numPr>
              <w:tabs>
                <w:tab w:val="left" w:pos="454"/>
              </w:tabs>
              <w:spacing w:before="189"/>
              <w:rPr>
                <w:rFonts w:ascii="Arial" w:hAnsi="Arial" w:cs="Arial"/>
                <w:lang w:val="en-US" w:eastAsia="en-US" w:bidi="ar-SA"/>
              </w:rPr>
            </w:pPr>
            <w:r w:rsidRPr="001F6D76">
              <w:rPr>
                <w:rFonts w:ascii="Arial" w:hAnsi="Arial" w:cs="Arial"/>
                <w:color w:val="232322"/>
                <w:lang w:val="en-US" w:eastAsia="en-US" w:bidi="ar-SA"/>
              </w:rPr>
              <w:t xml:space="preserve">asking simple questions and </w:t>
            </w:r>
            <w:proofErr w:type="spellStart"/>
            <w:r w:rsidRPr="001F6D76">
              <w:rPr>
                <w:rFonts w:ascii="Arial" w:hAnsi="Arial" w:cs="Arial"/>
                <w:color w:val="232322"/>
                <w:lang w:val="en-US" w:eastAsia="en-US" w:bidi="ar-SA"/>
              </w:rPr>
              <w:t>recognising</w:t>
            </w:r>
            <w:proofErr w:type="spellEnd"/>
            <w:r w:rsidRPr="001F6D76">
              <w:rPr>
                <w:rFonts w:ascii="Arial" w:hAnsi="Arial" w:cs="Arial"/>
                <w:color w:val="232322"/>
                <w:lang w:val="en-US" w:eastAsia="en-US" w:bidi="ar-SA"/>
              </w:rPr>
              <w:t xml:space="preserve"> that they can be answered in different</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ways;</w:t>
            </w:r>
          </w:p>
          <w:p w14:paraId="2E9ADCDE" w14:textId="77777777" w:rsidR="00953A32" w:rsidRPr="001F6D76" w:rsidRDefault="00953A32" w:rsidP="00D82F5F">
            <w:pPr>
              <w:numPr>
                <w:ilvl w:val="0"/>
                <w:numId w:val="7"/>
              </w:numPr>
              <w:tabs>
                <w:tab w:val="left" w:pos="454"/>
              </w:tabs>
              <w:spacing w:before="81"/>
              <w:rPr>
                <w:rFonts w:ascii="Arial" w:hAnsi="Arial" w:cs="Arial"/>
                <w:lang w:val="en-US" w:eastAsia="en-US" w:bidi="ar-SA"/>
              </w:rPr>
            </w:pPr>
            <w:r w:rsidRPr="001F6D76">
              <w:rPr>
                <w:rFonts w:ascii="Arial" w:hAnsi="Arial" w:cs="Arial"/>
                <w:color w:val="232322"/>
                <w:lang w:val="en-US" w:eastAsia="en-US" w:bidi="ar-SA"/>
              </w:rPr>
              <w:t>observing closely, using simple equipment;</w:t>
            </w:r>
          </w:p>
          <w:p w14:paraId="061805FF" w14:textId="77777777" w:rsidR="00953A32" w:rsidRPr="001F6D76" w:rsidRDefault="00953A32" w:rsidP="00D82F5F">
            <w:pPr>
              <w:numPr>
                <w:ilvl w:val="0"/>
                <w:numId w:val="7"/>
              </w:numPr>
              <w:tabs>
                <w:tab w:val="left" w:pos="454"/>
              </w:tabs>
              <w:spacing w:before="80"/>
              <w:rPr>
                <w:rFonts w:ascii="Arial" w:hAnsi="Arial" w:cs="Arial"/>
                <w:lang w:val="en-US" w:eastAsia="en-US" w:bidi="ar-SA"/>
              </w:rPr>
            </w:pPr>
            <w:r w:rsidRPr="001F6D76">
              <w:rPr>
                <w:rFonts w:ascii="Arial" w:hAnsi="Arial" w:cs="Arial"/>
                <w:color w:val="232322"/>
                <w:lang w:val="en-US" w:eastAsia="en-US" w:bidi="ar-SA"/>
              </w:rPr>
              <w:t>performing simple tests;</w:t>
            </w:r>
          </w:p>
          <w:p w14:paraId="62AAB6D7" w14:textId="77777777" w:rsidR="00953A32" w:rsidRPr="001F6D76" w:rsidRDefault="00953A32" w:rsidP="00D82F5F">
            <w:pPr>
              <w:numPr>
                <w:ilvl w:val="0"/>
                <w:numId w:val="7"/>
              </w:numPr>
              <w:tabs>
                <w:tab w:val="left" w:pos="454"/>
              </w:tabs>
              <w:spacing w:before="81"/>
              <w:rPr>
                <w:rFonts w:ascii="Arial" w:hAnsi="Arial" w:cs="Arial"/>
                <w:lang w:val="en-US" w:eastAsia="en-US" w:bidi="ar-SA"/>
              </w:rPr>
            </w:pPr>
            <w:r w:rsidRPr="001F6D76">
              <w:rPr>
                <w:rFonts w:ascii="Arial" w:hAnsi="Arial" w:cs="Arial"/>
                <w:color w:val="232322"/>
                <w:lang w:val="en-US" w:eastAsia="en-US" w:bidi="ar-SA"/>
              </w:rPr>
              <w:t>identifying and classifying;</w:t>
            </w:r>
          </w:p>
          <w:p w14:paraId="2F4199FD" w14:textId="77777777" w:rsidR="00942E93" w:rsidRPr="001F6D76" w:rsidRDefault="00953A32" w:rsidP="00953A32">
            <w:pPr>
              <w:numPr>
                <w:ilvl w:val="0"/>
                <w:numId w:val="7"/>
              </w:numPr>
              <w:tabs>
                <w:tab w:val="left" w:pos="454"/>
              </w:tabs>
              <w:spacing w:before="81"/>
              <w:rPr>
                <w:rFonts w:ascii="Arial" w:hAnsi="Arial" w:cs="Arial"/>
                <w:lang w:val="en-US" w:eastAsia="en-US" w:bidi="ar-SA"/>
              </w:rPr>
            </w:pPr>
            <w:r w:rsidRPr="001F6D76">
              <w:rPr>
                <w:rFonts w:ascii="Arial" w:hAnsi="Arial" w:cs="Arial"/>
                <w:color w:val="232322"/>
                <w:lang w:val="en-US" w:eastAsia="en-US" w:bidi="ar-SA"/>
              </w:rPr>
              <w:t>using their observations and ideas to suggest answers to</w:t>
            </w:r>
            <w:r w:rsidRPr="001F6D76">
              <w:rPr>
                <w:rFonts w:ascii="Arial" w:hAnsi="Arial" w:cs="Arial"/>
                <w:color w:val="232322"/>
                <w:spacing w:val="-1"/>
                <w:lang w:val="en-US" w:eastAsia="en-US" w:bidi="ar-SA"/>
              </w:rPr>
              <w:t xml:space="preserve"> </w:t>
            </w:r>
            <w:r w:rsidRPr="001F6D76">
              <w:rPr>
                <w:rFonts w:ascii="Arial" w:hAnsi="Arial" w:cs="Arial"/>
                <w:color w:val="232322"/>
                <w:lang w:val="en-US" w:eastAsia="en-US" w:bidi="ar-SA"/>
              </w:rPr>
              <w:t>questions;</w:t>
            </w:r>
          </w:p>
          <w:p w14:paraId="3D578021" w14:textId="47EB7703" w:rsidR="00953A32" w:rsidRPr="001F6D76" w:rsidRDefault="00953A32" w:rsidP="00953A32">
            <w:pPr>
              <w:numPr>
                <w:ilvl w:val="0"/>
                <w:numId w:val="7"/>
              </w:numPr>
              <w:tabs>
                <w:tab w:val="left" w:pos="454"/>
              </w:tabs>
              <w:spacing w:before="81"/>
              <w:rPr>
                <w:rFonts w:ascii="Arial" w:hAnsi="Arial" w:cs="Arial"/>
                <w:lang w:val="en-US" w:eastAsia="en-US" w:bidi="ar-SA"/>
              </w:rPr>
            </w:pPr>
            <w:proofErr w:type="gramStart"/>
            <w:r w:rsidRPr="001F6D76">
              <w:rPr>
                <w:rFonts w:ascii="Arial" w:hAnsi="Arial" w:cs="Arial"/>
                <w:color w:val="232322"/>
                <w:lang w:val="en-US" w:eastAsia="en-US" w:bidi="ar-SA"/>
              </w:rPr>
              <w:t>gathering</w:t>
            </w:r>
            <w:proofErr w:type="gramEnd"/>
            <w:r w:rsidRPr="001F6D76">
              <w:rPr>
                <w:rFonts w:ascii="Arial" w:hAnsi="Arial" w:cs="Arial"/>
                <w:color w:val="232322"/>
                <w:lang w:val="en-US" w:eastAsia="en-US" w:bidi="ar-SA"/>
              </w:rPr>
              <w:t xml:space="preserve"> and recording data to help in answering</w:t>
            </w:r>
            <w:r w:rsidRPr="001F6D76">
              <w:rPr>
                <w:rFonts w:ascii="Arial" w:hAnsi="Arial" w:cs="Arial"/>
                <w:color w:val="232322"/>
                <w:spacing w:val="2"/>
                <w:lang w:val="en-US" w:eastAsia="en-US" w:bidi="ar-SA"/>
              </w:rPr>
              <w:t xml:space="preserve"> </w:t>
            </w:r>
            <w:r w:rsidRPr="001F6D76">
              <w:rPr>
                <w:rFonts w:ascii="Arial" w:hAnsi="Arial" w:cs="Arial"/>
                <w:color w:val="232322"/>
                <w:lang w:val="en-US" w:eastAsia="en-US" w:bidi="ar-SA"/>
              </w:rPr>
              <w:t>questions.</w:t>
            </w:r>
          </w:p>
          <w:p w14:paraId="42642B57" w14:textId="17DF73FC" w:rsidR="00B37278" w:rsidRPr="001F6D76" w:rsidRDefault="00B37278" w:rsidP="00953A32">
            <w:pPr>
              <w:rPr>
                <w:rFonts w:ascii="Arial" w:hAnsi="Arial" w:cs="Arial"/>
                <w:color w:val="232322"/>
                <w:lang w:val="en-US" w:eastAsia="en-US" w:bidi="ar-SA"/>
              </w:rPr>
            </w:pPr>
          </w:p>
          <w:p w14:paraId="0996FA9C" w14:textId="0018EC4C" w:rsidR="00B37278" w:rsidRPr="001F6D76" w:rsidRDefault="00B37278" w:rsidP="00B37278">
            <w:pPr>
              <w:rPr>
                <w:rFonts w:ascii="Arial" w:hAnsi="Arial" w:cs="Arial"/>
                <w:b/>
                <w:sz w:val="24"/>
                <w:szCs w:val="24"/>
              </w:rPr>
            </w:pPr>
            <w:r w:rsidRPr="001F6D76">
              <w:rPr>
                <w:rFonts w:ascii="Arial" w:hAnsi="Arial" w:cs="Arial"/>
                <w:b/>
                <w:sz w:val="24"/>
                <w:szCs w:val="24"/>
              </w:rPr>
              <w:t>Key Stage One, Units:</w:t>
            </w:r>
          </w:p>
          <w:p w14:paraId="3527AD89" w14:textId="27679107" w:rsidR="00B37278" w:rsidRPr="001F6D76" w:rsidRDefault="00B37278" w:rsidP="00B37278">
            <w:pPr>
              <w:rPr>
                <w:rFonts w:ascii="Arial" w:hAnsi="Arial" w:cs="Arial"/>
                <w:bCs/>
              </w:rPr>
            </w:pPr>
            <w:r w:rsidRPr="001F6D76">
              <w:rPr>
                <w:rFonts w:ascii="Arial" w:hAnsi="Arial" w:cs="Arial"/>
                <w:b/>
                <w:sz w:val="24"/>
                <w:szCs w:val="24"/>
              </w:rPr>
              <w:t xml:space="preserve">  </w:t>
            </w:r>
            <w:r w:rsidRPr="001F6D76">
              <w:rPr>
                <w:rFonts w:ascii="Arial" w:hAnsi="Arial" w:cs="Arial"/>
                <w:bCs/>
              </w:rPr>
              <w:t>Plants, Animals including Humans, Everyday Materials, Seasonal changes, Living Things and Their Habitats</w:t>
            </w:r>
          </w:p>
          <w:p w14:paraId="72715A0B" w14:textId="77777777" w:rsidR="00B37278" w:rsidRPr="001F6D76" w:rsidRDefault="00B37278" w:rsidP="00953A32">
            <w:pPr>
              <w:rPr>
                <w:rFonts w:ascii="Arial" w:hAnsi="Arial" w:cs="Arial"/>
                <w:b/>
              </w:rPr>
            </w:pPr>
          </w:p>
          <w:p w14:paraId="69D833C8" w14:textId="76CFC737" w:rsidR="00215822" w:rsidRPr="001F6D76" w:rsidRDefault="00953A32" w:rsidP="00215822">
            <w:pPr>
              <w:rPr>
                <w:rFonts w:ascii="Arial" w:hAnsi="Arial" w:cs="Arial"/>
                <w:b/>
                <w:sz w:val="24"/>
                <w:szCs w:val="24"/>
              </w:rPr>
            </w:pPr>
            <w:r w:rsidRPr="001F6D76">
              <w:rPr>
                <w:rFonts w:ascii="Arial" w:hAnsi="Arial" w:cs="Arial"/>
                <w:b/>
                <w:sz w:val="24"/>
                <w:szCs w:val="24"/>
              </w:rPr>
              <w:t xml:space="preserve">Lower </w:t>
            </w:r>
            <w:r w:rsidR="00215822" w:rsidRPr="001F6D76">
              <w:rPr>
                <w:rFonts w:ascii="Arial" w:hAnsi="Arial" w:cs="Arial"/>
                <w:b/>
                <w:sz w:val="24"/>
                <w:szCs w:val="24"/>
              </w:rPr>
              <w:t>Key Stage Two</w:t>
            </w:r>
            <w:r w:rsidRPr="001F6D76">
              <w:rPr>
                <w:rFonts w:ascii="Arial" w:hAnsi="Arial" w:cs="Arial"/>
                <w:b/>
                <w:sz w:val="24"/>
                <w:szCs w:val="24"/>
              </w:rPr>
              <w:t>, Working scientifically:</w:t>
            </w:r>
          </w:p>
          <w:p w14:paraId="6C481C4F" w14:textId="77777777" w:rsidR="00953A32" w:rsidRPr="001F6D76" w:rsidRDefault="00953A32" w:rsidP="00953A32">
            <w:pPr>
              <w:spacing w:before="55" w:line="259" w:lineRule="auto"/>
              <w:ind w:left="119"/>
              <w:rPr>
                <w:rFonts w:ascii="Arial" w:hAnsi="Arial" w:cs="Arial"/>
                <w:lang w:val="en-US" w:eastAsia="en-US" w:bidi="ar-SA"/>
              </w:rPr>
            </w:pPr>
            <w:r w:rsidRPr="001F6D76">
              <w:rPr>
                <w:rFonts w:ascii="Arial" w:hAnsi="Arial" w:cs="Arial"/>
                <w:color w:val="232322"/>
                <w:lang w:val="en-US" w:eastAsia="en-US" w:bidi="ar-SA"/>
              </w:rPr>
              <w:t>During years 3 and 4, pupils should be taught to use the following practical scientific methods,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processes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and</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skills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through</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the</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teaching</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of</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the</w:t>
            </w:r>
            <w:r w:rsidRPr="001F6D76">
              <w:rPr>
                <w:rFonts w:ascii="Arial" w:hAnsi="Arial" w:cs="Arial"/>
                <w:color w:val="232322"/>
                <w:spacing w:val="-15"/>
                <w:lang w:val="en-US" w:eastAsia="en-US" w:bidi="ar-SA"/>
              </w:rPr>
              <w:t xml:space="preserve"> </w:t>
            </w:r>
            <w:proofErr w:type="spellStart"/>
            <w:r w:rsidRPr="001F6D76">
              <w:rPr>
                <w:rFonts w:ascii="Arial" w:hAnsi="Arial" w:cs="Arial"/>
                <w:color w:val="232322"/>
                <w:lang w:val="en-US" w:eastAsia="en-US" w:bidi="ar-SA"/>
              </w:rPr>
              <w:t>programme</w:t>
            </w:r>
            <w:proofErr w:type="spellEnd"/>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of</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study</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content:</w:t>
            </w:r>
          </w:p>
          <w:p w14:paraId="2572F006" w14:textId="77777777" w:rsidR="00953A32" w:rsidRPr="001F6D76" w:rsidRDefault="00953A32" w:rsidP="00D82F5F">
            <w:pPr>
              <w:numPr>
                <w:ilvl w:val="0"/>
                <w:numId w:val="8"/>
              </w:numPr>
              <w:tabs>
                <w:tab w:val="left" w:pos="454"/>
              </w:tabs>
              <w:spacing w:before="170"/>
              <w:rPr>
                <w:rFonts w:ascii="Arial" w:hAnsi="Arial" w:cs="Arial"/>
                <w:lang w:val="en-US" w:eastAsia="en-US" w:bidi="ar-SA"/>
              </w:rPr>
            </w:pPr>
            <w:r w:rsidRPr="001F6D76">
              <w:rPr>
                <w:rFonts w:ascii="Arial" w:hAnsi="Arial" w:cs="Arial"/>
                <w:color w:val="232322"/>
                <w:lang w:val="en-US" w:eastAsia="en-US" w:bidi="ar-SA"/>
              </w:rPr>
              <w:t>asking</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relevant</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questions</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and</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using</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different</w:t>
            </w:r>
            <w:r w:rsidRPr="001F6D76">
              <w:rPr>
                <w:rFonts w:ascii="Arial" w:hAnsi="Arial" w:cs="Arial"/>
                <w:color w:val="232322"/>
                <w:spacing w:val="5"/>
                <w:lang w:val="en-US" w:eastAsia="en-US" w:bidi="ar-SA"/>
              </w:rPr>
              <w:t xml:space="preserve"> </w:t>
            </w:r>
            <w:r w:rsidRPr="001F6D76">
              <w:rPr>
                <w:rFonts w:ascii="Arial" w:hAnsi="Arial" w:cs="Arial"/>
                <w:color w:val="232322"/>
                <w:spacing w:val="2"/>
                <w:lang w:val="en-US" w:eastAsia="en-US" w:bidi="ar-SA"/>
              </w:rPr>
              <w:t>types</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of</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scientific</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enquiries</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to</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answer</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them;</w:t>
            </w:r>
          </w:p>
          <w:p w14:paraId="456ECA41" w14:textId="77777777" w:rsidR="00953A32" w:rsidRPr="001F6D76" w:rsidRDefault="00953A32" w:rsidP="00D82F5F">
            <w:pPr>
              <w:numPr>
                <w:ilvl w:val="0"/>
                <w:numId w:val="8"/>
              </w:numPr>
              <w:tabs>
                <w:tab w:val="left" w:pos="454"/>
              </w:tabs>
              <w:spacing w:before="81"/>
              <w:rPr>
                <w:rFonts w:ascii="Arial" w:hAnsi="Arial" w:cs="Arial"/>
                <w:lang w:val="en-US" w:eastAsia="en-US" w:bidi="ar-SA"/>
              </w:rPr>
            </w:pPr>
            <w:r w:rsidRPr="001F6D76">
              <w:rPr>
                <w:rFonts w:ascii="Arial" w:hAnsi="Arial" w:cs="Arial"/>
                <w:color w:val="232322"/>
                <w:lang w:val="en-US" w:eastAsia="en-US" w:bidi="ar-SA"/>
              </w:rPr>
              <w:t>setting up simple practical enquiries, comparative and fair</w:t>
            </w:r>
            <w:r w:rsidRPr="001F6D76">
              <w:rPr>
                <w:rFonts w:ascii="Arial" w:hAnsi="Arial" w:cs="Arial"/>
                <w:color w:val="232322"/>
                <w:spacing w:val="8"/>
                <w:lang w:val="en-US" w:eastAsia="en-US" w:bidi="ar-SA"/>
              </w:rPr>
              <w:t xml:space="preserve"> </w:t>
            </w:r>
            <w:r w:rsidRPr="001F6D76">
              <w:rPr>
                <w:rFonts w:ascii="Arial" w:hAnsi="Arial" w:cs="Arial"/>
                <w:color w:val="232322"/>
                <w:lang w:val="en-US" w:eastAsia="en-US" w:bidi="ar-SA"/>
              </w:rPr>
              <w:t>tests;</w:t>
            </w:r>
          </w:p>
          <w:p w14:paraId="465202AB" w14:textId="77777777" w:rsidR="00953A32" w:rsidRPr="001F6D76" w:rsidRDefault="00953A32" w:rsidP="00D82F5F">
            <w:pPr>
              <w:numPr>
                <w:ilvl w:val="0"/>
                <w:numId w:val="8"/>
              </w:numPr>
              <w:tabs>
                <w:tab w:val="left" w:pos="454"/>
              </w:tabs>
              <w:spacing w:before="80" w:line="266" w:lineRule="auto"/>
              <w:ind w:right="90"/>
              <w:jc w:val="both"/>
              <w:rPr>
                <w:rFonts w:ascii="Arial" w:hAnsi="Arial" w:cs="Arial"/>
                <w:lang w:val="en-US" w:eastAsia="en-US" w:bidi="ar-SA"/>
              </w:rPr>
            </w:pPr>
            <w:r w:rsidRPr="001F6D76">
              <w:rPr>
                <w:rFonts w:ascii="Arial" w:hAnsi="Arial" w:cs="Arial"/>
                <w:color w:val="232322"/>
                <w:lang w:val="en-US" w:eastAsia="en-US" w:bidi="ar-SA"/>
              </w:rPr>
              <w:t>making systematic and careful observations and, where appropriate, taking accurate measurements using standard units, using a range of equipment, including thermometers and data loggers;</w:t>
            </w:r>
          </w:p>
          <w:p w14:paraId="533D38E8" w14:textId="77777777" w:rsidR="00953A32" w:rsidRPr="001F6D76" w:rsidRDefault="00953A32" w:rsidP="00D82F5F">
            <w:pPr>
              <w:numPr>
                <w:ilvl w:val="0"/>
                <w:numId w:val="8"/>
              </w:numPr>
              <w:tabs>
                <w:tab w:val="left" w:pos="454"/>
              </w:tabs>
              <w:spacing w:before="58" w:line="266" w:lineRule="auto"/>
              <w:ind w:right="91"/>
              <w:rPr>
                <w:rFonts w:ascii="Arial" w:hAnsi="Arial" w:cs="Arial"/>
                <w:lang w:val="en-US" w:eastAsia="en-US" w:bidi="ar-SA"/>
              </w:rPr>
            </w:pPr>
            <w:r w:rsidRPr="001F6D76">
              <w:rPr>
                <w:rFonts w:ascii="Arial" w:hAnsi="Arial" w:cs="Arial"/>
                <w:color w:val="232322"/>
                <w:lang w:val="en-US" w:eastAsia="en-US" w:bidi="ar-SA"/>
              </w:rPr>
              <w:t>gathering, recording, classifying and presenting data in a variety of ways to help in answering questions;</w:t>
            </w:r>
          </w:p>
          <w:p w14:paraId="6EBCED80" w14:textId="77777777" w:rsidR="00953A32" w:rsidRPr="001F6D76" w:rsidRDefault="00953A32" w:rsidP="00D82F5F">
            <w:pPr>
              <w:numPr>
                <w:ilvl w:val="0"/>
                <w:numId w:val="8"/>
              </w:numPr>
              <w:tabs>
                <w:tab w:val="left" w:pos="454"/>
              </w:tabs>
              <w:spacing w:before="57" w:line="266" w:lineRule="auto"/>
              <w:ind w:right="91"/>
              <w:rPr>
                <w:rFonts w:ascii="Arial" w:hAnsi="Arial" w:cs="Arial"/>
                <w:lang w:val="en-US" w:eastAsia="en-US" w:bidi="ar-SA"/>
              </w:rPr>
            </w:pPr>
            <w:r w:rsidRPr="001F6D76">
              <w:rPr>
                <w:rFonts w:ascii="Arial" w:hAnsi="Arial" w:cs="Arial"/>
                <w:color w:val="232322"/>
                <w:lang w:val="en-US" w:eastAsia="en-US" w:bidi="ar-SA"/>
              </w:rPr>
              <w:t xml:space="preserve">recording findings using simple scientific language, drawings, labelled diagrams, keys, bar </w:t>
            </w:r>
            <w:r w:rsidRPr="001F6D76">
              <w:rPr>
                <w:rFonts w:ascii="Arial" w:hAnsi="Arial" w:cs="Arial"/>
                <w:color w:val="232322"/>
                <w:spacing w:val="2"/>
                <w:lang w:val="en-US" w:eastAsia="en-US" w:bidi="ar-SA"/>
              </w:rPr>
              <w:t xml:space="preserve">charts, </w:t>
            </w:r>
            <w:r w:rsidRPr="001F6D76">
              <w:rPr>
                <w:rFonts w:ascii="Arial" w:hAnsi="Arial" w:cs="Arial"/>
                <w:color w:val="232322"/>
                <w:lang w:val="en-US" w:eastAsia="en-US" w:bidi="ar-SA"/>
              </w:rPr>
              <w:t>and</w:t>
            </w:r>
            <w:r w:rsidRPr="001F6D76">
              <w:rPr>
                <w:rFonts w:ascii="Arial" w:hAnsi="Arial" w:cs="Arial"/>
                <w:color w:val="232322"/>
                <w:spacing w:val="-2"/>
                <w:lang w:val="en-US" w:eastAsia="en-US" w:bidi="ar-SA"/>
              </w:rPr>
              <w:t xml:space="preserve"> </w:t>
            </w:r>
            <w:r w:rsidRPr="001F6D76">
              <w:rPr>
                <w:rFonts w:ascii="Arial" w:hAnsi="Arial" w:cs="Arial"/>
                <w:color w:val="232322"/>
                <w:lang w:val="en-US" w:eastAsia="en-US" w:bidi="ar-SA"/>
              </w:rPr>
              <w:t>tables;</w:t>
            </w:r>
          </w:p>
          <w:p w14:paraId="60F043CE" w14:textId="77777777" w:rsidR="00953A32" w:rsidRPr="001F6D76" w:rsidRDefault="00953A32" w:rsidP="00D82F5F">
            <w:pPr>
              <w:numPr>
                <w:ilvl w:val="0"/>
                <w:numId w:val="8"/>
              </w:numPr>
              <w:tabs>
                <w:tab w:val="left" w:pos="454"/>
              </w:tabs>
              <w:spacing w:before="57" w:line="266" w:lineRule="auto"/>
              <w:ind w:right="90"/>
              <w:rPr>
                <w:rFonts w:ascii="Arial" w:hAnsi="Arial" w:cs="Arial"/>
                <w:lang w:val="en-US" w:eastAsia="en-US" w:bidi="ar-SA"/>
              </w:rPr>
            </w:pPr>
            <w:r w:rsidRPr="001F6D76">
              <w:rPr>
                <w:rFonts w:ascii="Arial" w:hAnsi="Arial" w:cs="Arial"/>
                <w:color w:val="232322"/>
                <w:spacing w:val="2"/>
                <w:lang w:val="en-US" w:eastAsia="en-US" w:bidi="ar-SA"/>
              </w:rPr>
              <w:t xml:space="preserve">reporting </w:t>
            </w:r>
            <w:r w:rsidRPr="001F6D76">
              <w:rPr>
                <w:rFonts w:ascii="Arial" w:hAnsi="Arial" w:cs="Arial"/>
                <w:color w:val="232322"/>
                <w:lang w:val="en-US" w:eastAsia="en-US" w:bidi="ar-SA"/>
              </w:rPr>
              <w:t xml:space="preserve">on findings from enquiries, including oral and </w:t>
            </w:r>
            <w:r w:rsidRPr="001F6D76">
              <w:rPr>
                <w:rFonts w:ascii="Arial" w:hAnsi="Arial" w:cs="Arial"/>
                <w:color w:val="232322"/>
                <w:spacing w:val="2"/>
                <w:lang w:val="en-US" w:eastAsia="en-US" w:bidi="ar-SA"/>
              </w:rPr>
              <w:t xml:space="preserve">written </w:t>
            </w:r>
            <w:r w:rsidRPr="001F6D76">
              <w:rPr>
                <w:rFonts w:ascii="Arial" w:hAnsi="Arial" w:cs="Arial"/>
                <w:color w:val="232322"/>
                <w:lang w:val="en-US" w:eastAsia="en-US" w:bidi="ar-SA"/>
              </w:rPr>
              <w:t>explanations, displays or presentations of results and conclusions;</w:t>
            </w:r>
          </w:p>
          <w:p w14:paraId="7C661CDC" w14:textId="77777777" w:rsidR="00953A32" w:rsidRPr="001F6D76" w:rsidRDefault="00953A32" w:rsidP="00D82F5F">
            <w:pPr>
              <w:numPr>
                <w:ilvl w:val="0"/>
                <w:numId w:val="8"/>
              </w:numPr>
              <w:tabs>
                <w:tab w:val="left" w:pos="454"/>
              </w:tabs>
              <w:spacing w:before="57" w:line="266" w:lineRule="auto"/>
              <w:ind w:right="91"/>
              <w:rPr>
                <w:rFonts w:ascii="Arial" w:hAnsi="Arial" w:cs="Arial"/>
                <w:lang w:val="en-US" w:eastAsia="en-US" w:bidi="ar-SA"/>
              </w:rPr>
            </w:pPr>
            <w:r w:rsidRPr="001F6D76">
              <w:rPr>
                <w:rFonts w:ascii="Arial" w:hAnsi="Arial" w:cs="Arial"/>
                <w:color w:val="232322"/>
                <w:lang w:val="en-US" w:eastAsia="en-US" w:bidi="ar-SA"/>
              </w:rPr>
              <w:t xml:space="preserve">using results to draw simple conclusions, make predictions for new values, suggest improvements and raise </w:t>
            </w:r>
            <w:r w:rsidRPr="001F6D76">
              <w:rPr>
                <w:rFonts w:ascii="Arial" w:hAnsi="Arial" w:cs="Arial"/>
                <w:color w:val="232322"/>
                <w:spacing w:val="2"/>
                <w:lang w:val="en-US" w:eastAsia="en-US" w:bidi="ar-SA"/>
              </w:rPr>
              <w:t>further</w:t>
            </w:r>
            <w:r w:rsidRPr="001F6D76">
              <w:rPr>
                <w:rFonts w:ascii="Arial" w:hAnsi="Arial" w:cs="Arial"/>
                <w:color w:val="232322"/>
                <w:lang w:val="en-US" w:eastAsia="en-US" w:bidi="ar-SA"/>
              </w:rPr>
              <w:t xml:space="preserve"> questions;</w:t>
            </w:r>
          </w:p>
          <w:p w14:paraId="05BFB3B4" w14:textId="77777777" w:rsidR="00942E93" w:rsidRPr="001F6D76" w:rsidRDefault="00953A32" w:rsidP="00953A32">
            <w:pPr>
              <w:numPr>
                <w:ilvl w:val="0"/>
                <w:numId w:val="8"/>
              </w:numPr>
              <w:tabs>
                <w:tab w:val="left" w:pos="454"/>
              </w:tabs>
              <w:spacing w:before="57" w:line="266" w:lineRule="auto"/>
              <w:ind w:right="933"/>
              <w:rPr>
                <w:rFonts w:ascii="Arial" w:hAnsi="Arial" w:cs="Arial"/>
                <w:lang w:val="en-US" w:eastAsia="en-US" w:bidi="ar-SA"/>
              </w:rPr>
            </w:pPr>
            <w:r w:rsidRPr="001F6D76">
              <w:rPr>
                <w:rFonts w:ascii="Arial" w:hAnsi="Arial" w:cs="Arial"/>
                <w:color w:val="232322"/>
                <w:lang w:val="en-US" w:eastAsia="en-US" w:bidi="ar-SA"/>
              </w:rPr>
              <w:t>identifying differences, similarities or changes related to simple scientific ideas and processes;</w:t>
            </w:r>
            <w:r w:rsidR="00942E93" w:rsidRPr="001F6D76">
              <w:rPr>
                <w:rFonts w:ascii="Arial" w:hAnsi="Arial" w:cs="Arial"/>
                <w:lang w:val="en-US" w:eastAsia="en-US" w:bidi="ar-SA"/>
              </w:rPr>
              <w:t xml:space="preserve"> </w:t>
            </w:r>
          </w:p>
          <w:p w14:paraId="5859C51C" w14:textId="2A010F96" w:rsidR="00953A32" w:rsidRPr="001F6D76" w:rsidRDefault="00953A32" w:rsidP="00953A32">
            <w:pPr>
              <w:numPr>
                <w:ilvl w:val="0"/>
                <w:numId w:val="8"/>
              </w:numPr>
              <w:tabs>
                <w:tab w:val="left" w:pos="454"/>
              </w:tabs>
              <w:spacing w:before="57" w:line="266" w:lineRule="auto"/>
              <w:ind w:right="933"/>
              <w:rPr>
                <w:rFonts w:ascii="Arial" w:hAnsi="Arial" w:cs="Arial"/>
                <w:lang w:val="en-US" w:eastAsia="en-US" w:bidi="ar-SA"/>
              </w:rPr>
            </w:pPr>
            <w:proofErr w:type="gramStart"/>
            <w:r w:rsidRPr="001F6D76">
              <w:rPr>
                <w:rFonts w:ascii="Arial" w:hAnsi="Arial" w:cs="Arial"/>
                <w:color w:val="232322"/>
                <w:lang w:val="en-US" w:eastAsia="en-US" w:bidi="ar-SA"/>
              </w:rPr>
              <w:t>using</w:t>
            </w:r>
            <w:proofErr w:type="gramEnd"/>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straightforward</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scientific</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evidence</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to</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answer</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questions</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or</w:t>
            </w:r>
            <w:r w:rsidRPr="001F6D76">
              <w:rPr>
                <w:rFonts w:ascii="Arial" w:hAnsi="Arial" w:cs="Arial"/>
                <w:color w:val="232322"/>
                <w:spacing w:val="6"/>
                <w:lang w:val="en-US" w:eastAsia="en-US" w:bidi="ar-SA"/>
              </w:rPr>
              <w:t xml:space="preserve"> </w:t>
            </w:r>
            <w:r w:rsidRPr="001F6D76">
              <w:rPr>
                <w:rFonts w:ascii="Arial" w:hAnsi="Arial" w:cs="Arial"/>
                <w:color w:val="232322"/>
                <w:lang w:val="en-US" w:eastAsia="en-US" w:bidi="ar-SA"/>
              </w:rPr>
              <w:t>to</w:t>
            </w:r>
            <w:r w:rsidRPr="001F6D76">
              <w:rPr>
                <w:rFonts w:ascii="Arial" w:hAnsi="Arial" w:cs="Arial"/>
                <w:color w:val="232322"/>
                <w:spacing w:val="5"/>
                <w:lang w:val="en-US" w:eastAsia="en-US" w:bidi="ar-SA"/>
              </w:rPr>
              <w:t xml:space="preserve"> </w:t>
            </w:r>
            <w:r w:rsidRPr="001F6D76">
              <w:rPr>
                <w:rFonts w:ascii="Arial" w:hAnsi="Arial" w:cs="Arial"/>
                <w:color w:val="232322"/>
                <w:spacing w:val="2"/>
                <w:lang w:val="en-US" w:eastAsia="en-US" w:bidi="ar-SA"/>
              </w:rPr>
              <w:t>support</w:t>
            </w:r>
            <w:r w:rsidRPr="001F6D76">
              <w:rPr>
                <w:rFonts w:ascii="Arial" w:hAnsi="Arial" w:cs="Arial"/>
                <w:color w:val="232322"/>
                <w:spacing w:val="7"/>
                <w:lang w:val="en-US" w:eastAsia="en-US" w:bidi="ar-SA"/>
              </w:rPr>
              <w:t xml:space="preserve"> </w:t>
            </w:r>
            <w:r w:rsidRPr="001F6D76">
              <w:rPr>
                <w:rFonts w:ascii="Arial" w:hAnsi="Arial" w:cs="Arial"/>
                <w:color w:val="232322"/>
                <w:lang w:val="en-US" w:eastAsia="en-US" w:bidi="ar-SA"/>
              </w:rPr>
              <w:t>their</w:t>
            </w:r>
            <w:r w:rsidRPr="001F6D76">
              <w:rPr>
                <w:rFonts w:ascii="Arial" w:hAnsi="Arial" w:cs="Arial"/>
                <w:color w:val="232322"/>
                <w:spacing w:val="5"/>
                <w:lang w:val="en-US" w:eastAsia="en-US" w:bidi="ar-SA"/>
              </w:rPr>
              <w:t xml:space="preserve"> </w:t>
            </w:r>
            <w:r w:rsidRPr="001F6D76">
              <w:rPr>
                <w:rFonts w:ascii="Arial" w:hAnsi="Arial" w:cs="Arial"/>
                <w:color w:val="232322"/>
                <w:lang w:val="en-US" w:eastAsia="en-US" w:bidi="ar-SA"/>
              </w:rPr>
              <w:t>findings.</w:t>
            </w:r>
          </w:p>
          <w:p w14:paraId="719852E6" w14:textId="123339C0" w:rsidR="00953A32" w:rsidRPr="001F6D76" w:rsidRDefault="00953A32" w:rsidP="00953A32">
            <w:pPr>
              <w:rPr>
                <w:rFonts w:ascii="Arial" w:hAnsi="Arial" w:cs="Arial"/>
                <w:b/>
              </w:rPr>
            </w:pPr>
          </w:p>
          <w:p w14:paraId="523B289B" w14:textId="79643838" w:rsidR="00B37278" w:rsidRPr="001F6D76" w:rsidRDefault="00B37278" w:rsidP="00953A32">
            <w:pPr>
              <w:rPr>
                <w:rFonts w:ascii="Arial" w:hAnsi="Arial" w:cs="Arial"/>
                <w:b/>
                <w:sz w:val="24"/>
                <w:szCs w:val="24"/>
              </w:rPr>
            </w:pPr>
            <w:r w:rsidRPr="001F6D76">
              <w:rPr>
                <w:rFonts w:ascii="Arial" w:hAnsi="Arial" w:cs="Arial"/>
                <w:b/>
                <w:sz w:val="24"/>
                <w:szCs w:val="24"/>
              </w:rPr>
              <w:t>Lower Key Stage Two, Units:</w:t>
            </w:r>
          </w:p>
          <w:p w14:paraId="14CDBC66" w14:textId="34132E63" w:rsidR="00B37278" w:rsidRPr="001F6D76" w:rsidRDefault="00B37278" w:rsidP="00953A32">
            <w:pPr>
              <w:rPr>
                <w:rFonts w:ascii="Arial" w:hAnsi="Arial" w:cs="Arial"/>
                <w:bCs/>
              </w:rPr>
            </w:pPr>
            <w:r w:rsidRPr="001F6D76">
              <w:rPr>
                <w:rFonts w:ascii="Arial" w:hAnsi="Arial" w:cs="Arial"/>
                <w:bCs/>
              </w:rPr>
              <w:t>Plants, Animals including Humans, Rocks, Light, Forces &amp; Magnets, Living Things and their Habitats, States of Matter, Sound, Electricity.</w:t>
            </w:r>
          </w:p>
          <w:p w14:paraId="5EE76B46" w14:textId="77777777" w:rsidR="00B37278" w:rsidRPr="001F6D76" w:rsidRDefault="00B37278" w:rsidP="00953A32">
            <w:pPr>
              <w:rPr>
                <w:rFonts w:ascii="Arial" w:hAnsi="Arial" w:cs="Arial"/>
                <w:bCs/>
              </w:rPr>
            </w:pPr>
          </w:p>
          <w:p w14:paraId="704C9166" w14:textId="6CAC16FF" w:rsidR="00953A32" w:rsidRPr="001F6D76" w:rsidRDefault="00953A32" w:rsidP="00953A32">
            <w:pPr>
              <w:rPr>
                <w:rFonts w:ascii="Arial" w:hAnsi="Arial" w:cs="Arial"/>
                <w:b/>
                <w:sz w:val="24"/>
                <w:szCs w:val="24"/>
              </w:rPr>
            </w:pPr>
            <w:r w:rsidRPr="001F6D76">
              <w:rPr>
                <w:rFonts w:ascii="Arial" w:hAnsi="Arial" w:cs="Arial"/>
                <w:b/>
                <w:sz w:val="24"/>
                <w:szCs w:val="24"/>
              </w:rPr>
              <w:t>Upper Key Stage Two, Working scientifically:</w:t>
            </w:r>
          </w:p>
          <w:p w14:paraId="6ADD45D3" w14:textId="77777777" w:rsidR="00953A32" w:rsidRPr="001F6D76" w:rsidRDefault="00953A32" w:rsidP="00953A32">
            <w:pPr>
              <w:spacing w:before="55" w:line="259" w:lineRule="auto"/>
              <w:ind w:left="119"/>
              <w:rPr>
                <w:rFonts w:ascii="Arial" w:hAnsi="Arial" w:cs="Arial"/>
                <w:lang w:val="en-US" w:eastAsia="en-US" w:bidi="ar-SA"/>
              </w:rPr>
            </w:pPr>
            <w:r w:rsidRPr="001F6D76">
              <w:rPr>
                <w:rFonts w:ascii="Arial" w:hAnsi="Arial" w:cs="Arial"/>
                <w:color w:val="232322"/>
                <w:lang w:val="en-US" w:eastAsia="en-US" w:bidi="ar-SA"/>
              </w:rPr>
              <w:t>During years 5 and 6, pupils should be taught to use the following practical scientific methods,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processes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and</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skills</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through</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the</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teaching</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of</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the</w:t>
            </w:r>
            <w:r w:rsidRPr="001F6D76">
              <w:rPr>
                <w:rFonts w:ascii="Arial" w:hAnsi="Arial" w:cs="Arial"/>
                <w:color w:val="232322"/>
                <w:spacing w:val="-15"/>
                <w:lang w:val="en-US" w:eastAsia="en-US" w:bidi="ar-SA"/>
              </w:rPr>
              <w:t xml:space="preserve"> </w:t>
            </w:r>
            <w:proofErr w:type="spellStart"/>
            <w:r w:rsidRPr="001F6D76">
              <w:rPr>
                <w:rFonts w:ascii="Arial" w:hAnsi="Arial" w:cs="Arial"/>
                <w:color w:val="232322"/>
                <w:lang w:val="en-US" w:eastAsia="en-US" w:bidi="ar-SA"/>
              </w:rPr>
              <w:t>programme</w:t>
            </w:r>
            <w:proofErr w:type="spellEnd"/>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of</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study</w:t>
            </w:r>
            <w:r w:rsidRPr="001F6D76">
              <w:rPr>
                <w:rFonts w:ascii="Arial" w:hAnsi="Arial" w:cs="Arial"/>
                <w:color w:val="232322"/>
                <w:spacing w:val="-16"/>
                <w:lang w:val="en-US" w:eastAsia="en-US" w:bidi="ar-SA"/>
              </w:rPr>
              <w:t xml:space="preserve"> </w:t>
            </w:r>
            <w:r w:rsidRPr="001F6D76">
              <w:rPr>
                <w:rFonts w:ascii="Arial" w:hAnsi="Arial" w:cs="Arial"/>
                <w:color w:val="232322"/>
                <w:lang w:val="en-US" w:eastAsia="en-US" w:bidi="ar-SA"/>
              </w:rPr>
              <w:t>content:</w:t>
            </w:r>
          </w:p>
          <w:p w14:paraId="45CC9987" w14:textId="77777777" w:rsidR="00953A32" w:rsidRPr="001F6D76" w:rsidRDefault="00953A32" w:rsidP="00D82F5F">
            <w:pPr>
              <w:numPr>
                <w:ilvl w:val="0"/>
                <w:numId w:val="9"/>
              </w:numPr>
              <w:tabs>
                <w:tab w:val="left" w:pos="454"/>
              </w:tabs>
              <w:spacing w:before="170" w:line="266" w:lineRule="auto"/>
              <w:ind w:right="90" w:hanging="226"/>
              <w:rPr>
                <w:rFonts w:ascii="Arial" w:hAnsi="Arial" w:cs="Arial"/>
                <w:lang w:val="en-US" w:eastAsia="en-US" w:bidi="ar-SA"/>
              </w:rPr>
            </w:pPr>
            <w:r w:rsidRPr="001F6D76">
              <w:rPr>
                <w:rFonts w:ascii="Arial" w:hAnsi="Arial" w:cs="Arial"/>
                <w:color w:val="232322"/>
                <w:lang w:val="en-US" w:eastAsia="en-US" w:bidi="ar-SA"/>
              </w:rPr>
              <w:lastRenderedPageBreak/>
              <w:t xml:space="preserve">planning different </w:t>
            </w:r>
            <w:r w:rsidRPr="001F6D76">
              <w:rPr>
                <w:rFonts w:ascii="Arial" w:hAnsi="Arial" w:cs="Arial"/>
                <w:color w:val="232322"/>
                <w:spacing w:val="2"/>
                <w:lang w:val="en-US" w:eastAsia="en-US" w:bidi="ar-SA"/>
              </w:rPr>
              <w:t xml:space="preserve">types </w:t>
            </w:r>
            <w:r w:rsidRPr="001F6D76">
              <w:rPr>
                <w:rFonts w:ascii="Arial" w:hAnsi="Arial" w:cs="Arial"/>
                <w:color w:val="232322"/>
                <w:lang w:val="en-US" w:eastAsia="en-US" w:bidi="ar-SA"/>
              </w:rPr>
              <w:t xml:space="preserve">of scientific enquiries to answer questions, including </w:t>
            </w:r>
            <w:proofErr w:type="spellStart"/>
            <w:r w:rsidRPr="001F6D76">
              <w:rPr>
                <w:rFonts w:ascii="Arial" w:hAnsi="Arial" w:cs="Arial"/>
                <w:color w:val="232322"/>
                <w:lang w:val="en-US" w:eastAsia="en-US" w:bidi="ar-SA"/>
              </w:rPr>
              <w:t>recognising</w:t>
            </w:r>
            <w:proofErr w:type="spellEnd"/>
            <w:r w:rsidRPr="001F6D76">
              <w:rPr>
                <w:rFonts w:ascii="Arial" w:hAnsi="Arial" w:cs="Arial"/>
                <w:color w:val="232322"/>
                <w:lang w:val="en-US" w:eastAsia="en-US" w:bidi="ar-SA"/>
              </w:rPr>
              <w:t xml:space="preserve"> and controlling variables where</w:t>
            </w:r>
            <w:r w:rsidRPr="001F6D76">
              <w:rPr>
                <w:rFonts w:ascii="Arial" w:hAnsi="Arial" w:cs="Arial"/>
                <w:color w:val="232322"/>
                <w:spacing w:val="1"/>
                <w:lang w:val="en-US" w:eastAsia="en-US" w:bidi="ar-SA"/>
              </w:rPr>
              <w:t xml:space="preserve"> </w:t>
            </w:r>
            <w:r w:rsidRPr="001F6D76">
              <w:rPr>
                <w:rFonts w:ascii="Arial" w:hAnsi="Arial" w:cs="Arial"/>
                <w:color w:val="232322"/>
                <w:spacing w:val="2"/>
                <w:lang w:val="en-US" w:eastAsia="en-US" w:bidi="ar-SA"/>
              </w:rPr>
              <w:t>necessary;</w:t>
            </w:r>
          </w:p>
          <w:p w14:paraId="552A9CD8" w14:textId="77777777" w:rsidR="00953A32" w:rsidRPr="001F6D76" w:rsidRDefault="00953A32" w:rsidP="00D82F5F">
            <w:pPr>
              <w:numPr>
                <w:ilvl w:val="0"/>
                <w:numId w:val="9"/>
              </w:numPr>
              <w:tabs>
                <w:tab w:val="left" w:pos="454"/>
              </w:tabs>
              <w:spacing w:before="57" w:line="266" w:lineRule="auto"/>
              <w:ind w:right="90" w:hanging="226"/>
              <w:rPr>
                <w:rFonts w:ascii="Arial" w:hAnsi="Arial" w:cs="Arial"/>
                <w:lang w:val="en-US" w:eastAsia="en-US" w:bidi="ar-SA"/>
              </w:rPr>
            </w:pPr>
            <w:r w:rsidRPr="001F6D76">
              <w:rPr>
                <w:rFonts w:ascii="Arial" w:hAnsi="Arial" w:cs="Arial"/>
                <w:color w:val="232322"/>
                <w:lang w:val="en-US" w:eastAsia="en-US" w:bidi="ar-SA"/>
              </w:rPr>
              <w:t>taking measurements, using a range of scientific equipment, with increasing accuracy and precision, taking repeat readings when</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appropriate;</w:t>
            </w:r>
          </w:p>
          <w:p w14:paraId="5ECFEB46" w14:textId="77777777" w:rsidR="00953A32" w:rsidRPr="001F6D76" w:rsidRDefault="00953A32" w:rsidP="00D82F5F">
            <w:pPr>
              <w:numPr>
                <w:ilvl w:val="0"/>
                <w:numId w:val="9"/>
              </w:numPr>
              <w:tabs>
                <w:tab w:val="left" w:pos="454"/>
              </w:tabs>
              <w:spacing w:before="57" w:line="266" w:lineRule="auto"/>
              <w:ind w:right="90" w:hanging="226"/>
              <w:rPr>
                <w:rFonts w:ascii="Arial" w:hAnsi="Arial" w:cs="Arial"/>
                <w:lang w:val="en-US" w:eastAsia="en-US" w:bidi="ar-SA"/>
              </w:rPr>
            </w:pPr>
            <w:r w:rsidRPr="001F6D76">
              <w:rPr>
                <w:rFonts w:ascii="Arial" w:hAnsi="Arial" w:cs="Arial"/>
                <w:color w:val="232322"/>
                <w:lang w:val="en-US" w:eastAsia="en-US" w:bidi="ar-SA"/>
              </w:rPr>
              <w:t>recording data and results of increasing complexity using scientific diagrams and labels, classification keys, tables, scatter graphs, bar and line</w:t>
            </w:r>
            <w:r w:rsidRPr="001F6D76">
              <w:rPr>
                <w:rFonts w:ascii="Arial" w:hAnsi="Arial" w:cs="Arial"/>
                <w:color w:val="232322"/>
                <w:spacing w:val="4"/>
                <w:lang w:val="en-US" w:eastAsia="en-US" w:bidi="ar-SA"/>
              </w:rPr>
              <w:t xml:space="preserve"> </w:t>
            </w:r>
            <w:r w:rsidRPr="001F6D76">
              <w:rPr>
                <w:rFonts w:ascii="Arial" w:hAnsi="Arial" w:cs="Arial"/>
                <w:color w:val="232322"/>
                <w:lang w:val="en-US" w:eastAsia="en-US" w:bidi="ar-SA"/>
              </w:rPr>
              <w:t>graphs;</w:t>
            </w:r>
          </w:p>
          <w:p w14:paraId="6981D057" w14:textId="77777777" w:rsidR="00953A32" w:rsidRPr="001F6D76" w:rsidRDefault="00953A32" w:rsidP="00D82F5F">
            <w:pPr>
              <w:numPr>
                <w:ilvl w:val="0"/>
                <w:numId w:val="9"/>
              </w:numPr>
              <w:tabs>
                <w:tab w:val="left" w:pos="454"/>
              </w:tabs>
              <w:spacing w:before="57"/>
              <w:ind w:hanging="226"/>
              <w:rPr>
                <w:rFonts w:ascii="Arial" w:hAnsi="Arial" w:cs="Arial"/>
                <w:lang w:val="en-US" w:eastAsia="en-US" w:bidi="ar-SA"/>
              </w:rPr>
            </w:pPr>
            <w:r w:rsidRPr="001F6D76">
              <w:rPr>
                <w:rFonts w:ascii="Arial" w:hAnsi="Arial" w:cs="Arial"/>
                <w:color w:val="232322"/>
                <w:lang w:val="en-US" w:eastAsia="en-US" w:bidi="ar-SA"/>
              </w:rPr>
              <w:t xml:space="preserve">using test results to make predictions to set up </w:t>
            </w:r>
            <w:r w:rsidRPr="001F6D76">
              <w:rPr>
                <w:rFonts w:ascii="Arial" w:hAnsi="Arial" w:cs="Arial"/>
                <w:color w:val="232322"/>
                <w:spacing w:val="2"/>
                <w:lang w:val="en-US" w:eastAsia="en-US" w:bidi="ar-SA"/>
              </w:rPr>
              <w:t xml:space="preserve">further </w:t>
            </w:r>
            <w:r w:rsidRPr="001F6D76">
              <w:rPr>
                <w:rFonts w:ascii="Arial" w:hAnsi="Arial" w:cs="Arial"/>
                <w:color w:val="232322"/>
                <w:lang w:val="en-US" w:eastAsia="en-US" w:bidi="ar-SA"/>
              </w:rPr>
              <w:t>comparative and fair</w:t>
            </w:r>
            <w:r w:rsidRPr="001F6D76">
              <w:rPr>
                <w:rFonts w:ascii="Arial" w:hAnsi="Arial" w:cs="Arial"/>
                <w:color w:val="232322"/>
                <w:spacing w:val="20"/>
                <w:lang w:val="en-US" w:eastAsia="en-US" w:bidi="ar-SA"/>
              </w:rPr>
              <w:t xml:space="preserve"> </w:t>
            </w:r>
            <w:r w:rsidRPr="001F6D76">
              <w:rPr>
                <w:rFonts w:ascii="Arial" w:hAnsi="Arial" w:cs="Arial"/>
                <w:color w:val="232322"/>
                <w:lang w:val="en-US" w:eastAsia="en-US" w:bidi="ar-SA"/>
              </w:rPr>
              <w:t>tests;</w:t>
            </w:r>
          </w:p>
          <w:p w14:paraId="57C2C119" w14:textId="77777777" w:rsidR="00942E93" w:rsidRPr="001F6D76" w:rsidRDefault="00953A32" w:rsidP="00953A32">
            <w:pPr>
              <w:numPr>
                <w:ilvl w:val="0"/>
                <w:numId w:val="9"/>
              </w:numPr>
              <w:tabs>
                <w:tab w:val="left" w:pos="454"/>
              </w:tabs>
              <w:spacing w:before="81" w:line="266" w:lineRule="auto"/>
              <w:ind w:right="89" w:hanging="226"/>
              <w:jc w:val="both"/>
              <w:rPr>
                <w:rFonts w:ascii="Arial" w:hAnsi="Arial" w:cs="Arial"/>
                <w:lang w:val="en-US" w:eastAsia="en-US" w:bidi="ar-SA"/>
              </w:rPr>
            </w:pPr>
            <w:r w:rsidRPr="001F6D76">
              <w:rPr>
                <w:rFonts w:ascii="Arial" w:hAnsi="Arial" w:cs="Arial"/>
                <w:color w:val="232322"/>
                <w:spacing w:val="2"/>
                <w:lang w:val="en-US" w:eastAsia="en-US" w:bidi="ar-SA"/>
              </w:rPr>
              <w:t xml:space="preserve">reporting </w:t>
            </w:r>
            <w:r w:rsidRPr="001F6D76">
              <w:rPr>
                <w:rFonts w:ascii="Arial" w:hAnsi="Arial" w:cs="Arial"/>
                <w:color w:val="232322"/>
                <w:lang w:val="en-US" w:eastAsia="en-US" w:bidi="ar-SA"/>
              </w:rPr>
              <w:t xml:space="preserve">and presenting findings from enquiries, including conclusions, causal relationships and explanations of and a degree of trust in results, in oral and </w:t>
            </w:r>
            <w:r w:rsidRPr="001F6D76">
              <w:rPr>
                <w:rFonts w:ascii="Arial" w:hAnsi="Arial" w:cs="Arial"/>
                <w:color w:val="232322"/>
                <w:spacing w:val="2"/>
                <w:lang w:val="en-US" w:eastAsia="en-US" w:bidi="ar-SA"/>
              </w:rPr>
              <w:t xml:space="preserve">written </w:t>
            </w:r>
            <w:r w:rsidRPr="001F6D76">
              <w:rPr>
                <w:rFonts w:ascii="Arial" w:hAnsi="Arial" w:cs="Arial"/>
                <w:color w:val="232322"/>
                <w:lang w:val="en-US" w:eastAsia="en-US" w:bidi="ar-SA"/>
              </w:rPr>
              <w:t>forms such as displays and other</w:t>
            </w:r>
            <w:r w:rsidRPr="001F6D76">
              <w:rPr>
                <w:rFonts w:ascii="Arial" w:hAnsi="Arial" w:cs="Arial"/>
                <w:color w:val="232322"/>
                <w:spacing w:val="1"/>
                <w:lang w:val="en-US" w:eastAsia="en-US" w:bidi="ar-SA"/>
              </w:rPr>
              <w:t xml:space="preserve"> </w:t>
            </w:r>
            <w:r w:rsidRPr="001F6D76">
              <w:rPr>
                <w:rFonts w:ascii="Arial" w:hAnsi="Arial" w:cs="Arial"/>
                <w:color w:val="232322"/>
                <w:lang w:val="en-US" w:eastAsia="en-US" w:bidi="ar-SA"/>
              </w:rPr>
              <w:t>presentations;</w:t>
            </w:r>
          </w:p>
          <w:p w14:paraId="20FB2DA6" w14:textId="4507CFFC" w:rsidR="00953A32" w:rsidRPr="001F6D76" w:rsidRDefault="00953A32" w:rsidP="00953A32">
            <w:pPr>
              <w:numPr>
                <w:ilvl w:val="0"/>
                <w:numId w:val="9"/>
              </w:numPr>
              <w:tabs>
                <w:tab w:val="left" w:pos="454"/>
              </w:tabs>
              <w:spacing w:before="81" w:line="266" w:lineRule="auto"/>
              <w:ind w:right="89" w:hanging="226"/>
              <w:jc w:val="both"/>
              <w:rPr>
                <w:rFonts w:ascii="Arial" w:hAnsi="Arial" w:cs="Arial"/>
                <w:lang w:val="en-US" w:eastAsia="en-US" w:bidi="ar-SA"/>
              </w:rPr>
            </w:pPr>
            <w:proofErr w:type="gramStart"/>
            <w:r w:rsidRPr="001F6D76">
              <w:rPr>
                <w:rFonts w:ascii="Arial" w:hAnsi="Arial" w:cs="Arial"/>
                <w:color w:val="232322"/>
                <w:lang w:val="en-US" w:eastAsia="en-US" w:bidi="ar-SA"/>
              </w:rPr>
              <w:t>identifying</w:t>
            </w:r>
            <w:proofErr w:type="gramEnd"/>
            <w:r w:rsidRPr="001F6D76">
              <w:rPr>
                <w:rFonts w:ascii="Arial" w:hAnsi="Arial" w:cs="Arial"/>
                <w:color w:val="232322"/>
                <w:lang w:val="en-US" w:eastAsia="en-US" w:bidi="ar-SA"/>
              </w:rPr>
              <w:t xml:space="preserve"> scientific evidence that has been used to </w:t>
            </w:r>
            <w:r w:rsidRPr="001F6D76">
              <w:rPr>
                <w:rFonts w:ascii="Arial" w:hAnsi="Arial" w:cs="Arial"/>
                <w:color w:val="232322"/>
                <w:spacing w:val="2"/>
                <w:lang w:val="en-US" w:eastAsia="en-US" w:bidi="ar-SA"/>
              </w:rPr>
              <w:t xml:space="preserve">support </w:t>
            </w:r>
            <w:r w:rsidRPr="001F6D76">
              <w:rPr>
                <w:rFonts w:ascii="Arial" w:hAnsi="Arial" w:cs="Arial"/>
                <w:color w:val="232322"/>
                <w:lang w:val="en-US" w:eastAsia="en-US" w:bidi="ar-SA"/>
              </w:rPr>
              <w:t>or refute ideas or</w:t>
            </w:r>
            <w:r w:rsidRPr="001F6D76">
              <w:rPr>
                <w:rFonts w:ascii="Arial" w:hAnsi="Arial" w:cs="Arial"/>
                <w:color w:val="232322"/>
                <w:spacing w:val="43"/>
                <w:lang w:val="en-US" w:eastAsia="en-US" w:bidi="ar-SA"/>
              </w:rPr>
              <w:t xml:space="preserve"> </w:t>
            </w:r>
            <w:r w:rsidRPr="001F6D76">
              <w:rPr>
                <w:rFonts w:ascii="Arial" w:hAnsi="Arial" w:cs="Arial"/>
                <w:color w:val="232322"/>
                <w:lang w:val="en-US" w:eastAsia="en-US" w:bidi="ar-SA"/>
              </w:rPr>
              <w:t>arguments.</w:t>
            </w:r>
          </w:p>
          <w:p w14:paraId="6383F911" w14:textId="77777777" w:rsidR="00413173" w:rsidRPr="001F6D76" w:rsidRDefault="00413173" w:rsidP="00413173">
            <w:pPr>
              <w:rPr>
                <w:rFonts w:ascii="Arial" w:hAnsi="Arial" w:cs="Arial"/>
                <w:bCs/>
              </w:rPr>
            </w:pPr>
          </w:p>
          <w:p w14:paraId="09AC31D9" w14:textId="63487E1F" w:rsidR="008B7654" w:rsidRPr="001F6D76" w:rsidRDefault="00B37278" w:rsidP="00413173">
            <w:pPr>
              <w:rPr>
                <w:rFonts w:ascii="Arial" w:hAnsi="Arial" w:cs="Arial"/>
                <w:b/>
                <w:sz w:val="24"/>
                <w:szCs w:val="24"/>
              </w:rPr>
            </w:pPr>
            <w:r w:rsidRPr="001F6D76">
              <w:rPr>
                <w:rFonts w:ascii="Arial" w:hAnsi="Arial" w:cs="Arial"/>
                <w:b/>
                <w:sz w:val="24"/>
                <w:szCs w:val="24"/>
              </w:rPr>
              <w:t>Upper Key Stage Two, Units:</w:t>
            </w:r>
          </w:p>
          <w:p w14:paraId="34446BF1" w14:textId="77777777" w:rsidR="00B37278" w:rsidRPr="001F6D76" w:rsidRDefault="00B37278" w:rsidP="00B37278">
            <w:pPr>
              <w:rPr>
                <w:rFonts w:ascii="Arial" w:hAnsi="Arial" w:cs="Arial"/>
                <w:bCs/>
              </w:rPr>
            </w:pPr>
          </w:p>
          <w:p w14:paraId="416CF5C7" w14:textId="06D448E2" w:rsidR="00B37278" w:rsidRPr="001F6D76" w:rsidRDefault="00B37278" w:rsidP="00B37278">
            <w:pPr>
              <w:rPr>
                <w:rFonts w:ascii="Arial" w:hAnsi="Arial" w:cs="Arial"/>
                <w:bCs/>
              </w:rPr>
            </w:pPr>
            <w:r w:rsidRPr="001F6D76">
              <w:rPr>
                <w:rFonts w:ascii="Arial" w:hAnsi="Arial" w:cs="Arial"/>
                <w:bCs/>
              </w:rPr>
              <w:t xml:space="preserve">Animals including Humans, Light, Forces, Living Things and their Habitats, </w:t>
            </w:r>
            <w:r w:rsidR="002D53E6" w:rsidRPr="001F6D76">
              <w:rPr>
                <w:rFonts w:ascii="Arial" w:hAnsi="Arial" w:cs="Arial"/>
                <w:bCs/>
              </w:rPr>
              <w:t>Properties and Changes of Materials</w:t>
            </w:r>
            <w:r w:rsidRPr="001F6D76">
              <w:rPr>
                <w:rFonts w:ascii="Arial" w:hAnsi="Arial" w:cs="Arial"/>
                <w:bCs/>
              </w:rPr>
              <w:t>,</w:t>
            </w:r>
            <w:r w:rsidR="002D53E6" w:rsidRPr="001F6D76">
              <w:rPr>
                <w:rFonts w:ascii="Arial" w:hAnsi="Arial" w:cs="Arial"/>
                <w:bCs/>
              </w:rPr>
              <w:t xml:space="preserve"> Earth and Space,</w:t>
            </w:r>
            <w:r w:rsidRPr="001F6D76">
              <w:rPr>
                <w:rFonts w:ascii="Arial" w:hAnsi="Arial" w:cs="Arial"/>
                <w:bCs/>
              </w:rPr>
              <w:t xml:space="preserve"> </w:t>
            </w:r>
            <w:r w:rsidR="002D53E6" w:rsidRPr="001F6D76">
              <w:rPr>
                <w:rFonts w:ascii="Arial" w:hAnsi="Arial" w:cs="Arial"/>
                <w:bCs/>
              </w:rPr>
              <w:t>Evolution and Inheritance,</w:t>
            </w:r>
            <w:r w:rsidRPr="001F6D76">
              <w:rPr>
                <w:rFonts w:ascii="Arial" w:hAnsi="Arial" w:cs="Arial"/>
                <w:bCs/>
              </w:rPr>
              <w:t xml:space="preserve"> Electricity.</w:t>
            </w:r>
          </w:p>
          <w:p w14:paraId="18FCC771" w14:textId="347BFC83" w:rsidR="007E33CE" w:rsidRPr="001F6D76" w:rsidRDefault="007E33CE" w:rsidP="00B37278">
            <w:pPr>
              <w:rPr>
                <w:rFonts w:ascii="Arial" w:hAnsi="Arial" w:cs="Arial"/>
                <w:bCs/>
              </w:rPr>
            </w:pPr>
          </w:p>
          <w:tbl>
            <w:tblPr>
              <w:tblW w:w="0" w:type="auto"/>
              <w:tblInd w:w="126" w:type="dxa"/>
              <w:tblBorders>
                <w:top w:val="single" w:sz="8" w:space="0" w:color="0082C9"/>
                <w:left w:val="single" w:sz="8" w:space="0" w:color="0082C9"/>
                <w:bottom w:val="single" w:sz="8" w:space="0" w:color="0082C9"/>
                <w:right w:val="single" w:sz="8" w:space="0" w:color="0082C9"/>
                <w:insideH w:val="single" w:sz="8" w:space="0" w:color="0082C9"/>
                <w:insideV w:val="single" w:sz="8" w:space="0" w:color="0082C9"/>
              </w:tblBorders>
              <w:tblLayout w:type="fixed"/>
              <w:tblCellMar>
                <w:left w:w="0" w:type="dxa"/>
                <w:right w:w="0" w:type="dxa"/>
              </w:tblCellMar>
              <w:tblLook w:val="01E0" w:firstRow="1" w:lastRow="1" w:firstColumn="1" w:lastColumn="1" w:noHBand="0" w:noVBand="0"/>
            </w:tblPr>
            <w:tblGrid>
              <w:gridCol w:w="1474"/>
              <w:gridCol w:w="2518"/>
              <w:gridCol w:w="2410"/>
              <w:gridCol w:w="8363"/>
            </w:tblGrid>
            <w:tr w:rsidR="00757A09" w:rsidRPr="001F6D76" w14:paraId="31757E02" w14:textId="77777777" w:rsidTr="0098602C">
              <w:trPr>
                <w:trHeight w:val="520"/>
              </w:trPr>
              <w:tc>
                <w:tcPr>
                  <w:tcW w:w="14765" w:type="dxa"/>
                  <w:gridSpan w:val="4"/>
                  <w:tcBorders>
                    <w:top w:val="nil"/>
                    <w:left w:val="nil"/>
                    <w:bottom w:val="nil"/>
                    <w:right w:val="nil"/>
                  </w:tcBorders>
                  <w:shd w:val="clear" w:color="auto" w:fill="25B9AB"/>
                </w:tcPr>
                <w:p w14:paraId="78E62DBC" w14:textId="58420879" w:rsidR="00757A09" w:rsidRPr="001F6D76" w:rsidRDefault="00757A09" w:rsidP="00942E93">
                  <w:pPr>
                    <w:pStyle w:val="TableParagraph"/>
                    <w:framePr w:hSpace="180" w:wrap="around" w:vAnchor="text" w:hAnchor="text" w:y="1"/>
                    <w:spacing w:before="134"/>
                    <w:ind w:left="180"/>
                    <w:suppressOverlap/>
                    <w:rPr>
                      <w:rFonts w:ascii="Arial" w:hAnsi="Arial" w:cs="Arial"/>
                      <w:b/>
                    </w:rPr>
                  </w:pPr>
                  <w:r w:rsidRPr="001F6D76">
                    <w:rPr>
                      <w:rFonts w:ascii="Arial" w:hAnsi="Arial" w:cs="Arial"/>
                      <w:b/>
                      <w:color w:val="FFFFFF" w:themeColor="background1"/>
                      <w:sz w:val="28"/>
                      <w:szCs w:val="28"/>
                    </w:rPr>
                    <w:t>EYFS~ Progressive curriculum plan</w:t>
                  </w:r>
                </w:p>
              </w:tc>
            </w:tr>
            <w:tr w:rsidR="00757A09" w:rsidRPr="001F6D76" w14:paraId="7AD6AF18" w14:textId="77777777" w:rsidTr="0098602C">
              <w:trPr>
                <w:trHeight w:val="606"/>
              </w:trPr>
              <w:tc>
                <w:tcPr>
                  <w:tcW w:w="1474" w:type="dxa"/>
                  <w:vMerge w:val="restart"/>
                  <w:tcBorders>
                    <w:top w:val="nil"/>
                  </w:tcBorders>
                </w:tcPr>
                <w:p w14:paraId="036FDE2F"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30-50 Months</w:t>
                  </w:r>
                </w:p>
              </w:tc>
              <w:tc>
                <w:tcPr>
                  <w:tcW w:w="2518" w:type="dxa"/>
                  <w:tcBorders>
                    <w:top w:val="nil"/>
                  </w:tcBorders>
                  <w:shd w:val="clear" w:color="auto" w:fill="9DEBE4"/>
                </w:tcPr>
                <w:p w14:paraId="75AB612D" w14:textId="77777777" w:rsidR="00757A09" w:rsidRPr="001F6D76" w:rsidRDefault="00757A09" w:rsidP="00942E93">
                  <w:pPr>
                    <w:pStyle w:val="TableParagraph"/>
                    <w:framePr w:hSpace="180" w:wrap="around" w:vAnchor="text" w:hAnchor="text" w:y="1"/>
                    <w:ind w:left="123" w:right="356"/>
                    <w:suppressOverlap/>
                    <w:rPr>
                      <w:rFonts w:ascii="Arial" w:hAnsi="Arial" w:cs="Arial"/>
                      <w:sz w:val="20"/>
                    </w:rPr>
                  </w:pPr>
                  <w:r w:rsidRPr="001F6D76">
                    <w:rPr>
                      <w:rFonts w:ascii="Arial" w:hAnsi="Arial" w:cs="Arial"/>
                      <w:color w:val="231F20"/>
                      <w:sz w:val="20"/>
                    </w:rPr>
                    <w:t>Physical Development</w:t>
                  </w:r>
                </w:p>
              </w:tc>
              <w:tc>
                <w:tcPr>
                  <w:tcW w:w="2410" w:type="dxa"/>
                  <w:tcBorders>
                    <w:top w:val="nil"/>
                  </w:tcBorders>
                  <w:shd w:val="clear" w:color="auto" w:fill="D2F6F3"/>
                </w:tcPr>
                <w:p w14:paraId="4ABBECB7"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Health</w:t>
                  </w:r>
                </w:p>
                <w:p w14:paraId="2674FB94" w14:textId="77777777" w:rsidR="00757A09" w:rsidRPr="001F6D76" w:rsidRDefault="00757A09" w:rsidP="00942E93">
                  <w:pPr>
                    <w:pStyle w:val="TableParagraph"/>
                    <w:framePr w:hSpace="180" w:wrap="around" w:vAnchor="text" w:hAnchor="text" w:y="1"/>
                    <w:spacing w:before="0"/>
                    <w:suppressOverlap/>
                    <w:rPr>
                      <w:rFonts w:ascii="Arial" w:hAnsi="Arial" w:cs="Arial"/>
                      <w:sz w:val="20"/>
                    </w:rPr>
                  </w:pPr>
                  <w:r w:rsidRPr="001F6D76">
                    <w:rPr>
                      <w:rFonts w:ascii="Arial" w:hAnsi="Arial" w:cs="Arial"/>
                      <w:color w:val="231F20"/>
                      <w:sz w:val="20"/>
                    </w:rPr>
                    <w:t>and Self-Care</w:t>
                  </w:r>
                </w:p>
              </w:tc>
              <w:tc>
                <w:tcPr>
                  <w:tcW w:w="8363" w:type="dxa"/>
                  <w:tcBorders>
                    <w:top w:val="nil"/>
                  </w:tcBorders>
                </w:tcPr>
                <w:p w14:paraId="70E42119" w14:textId="77777777" w:rsidR="00757A09" w:rsidRPr="001F6D76" w:rsidRDefault="00757A09" w:rsidP="00942E93">
                  <w:pPr>
                    <w:pStyle w:val="TableParagraph"/>
                    <w:framePr w:hSpace="180" w:wrap="around" w:vAnchor="text" w:hAnchor="text" w:y="1"/>
                    <w:numPr>
                      <w:ilvl w:val="0"/>
                      <w:numId w:val="16"/>
                    </w:numPr>
                    <w:tabs>
                      <w:tab w:val="left" w:pos="285"/>
                    </w:tabs>
                    <w:spacing w:before="63"/>
                    <w:ind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1"/>
                      <w:sz w:val="20"/>
                    </w:rPr>
                    <w:t xml:space="preserve"> </w:t>
                  </w:r>
                  <w:r w:rsidRPr="001F6D76">
                    <w:rPr>
                      <w:rFonts w:ascii="Arial" w:hAnsi="Arial" w:cs="Arial"/>
                      <w:color w:val="231F20"/>
                      <w:sz w:val="20"/>
                    </w:rPr>
                    <w:t>observe</w:t>
                  </w:r>
                  <w:r w:rsidRPr="001F6D76">
                    <w:rPr>
                      <w:rFonts w:ascii="Arial" w:hAnsi="Arial" w:cs="Arial"/>
                      <w:color w:val="231F20"/>
                      <w:spacing w:val="-11"/>
                      <w:sz w:val="20"/>
                    </w:rPr>
                    <w:t xml:space="preserve"> </w:t>
                  </w:r>
                  <w:r w:rsidRPr="001F6D76">
                    <w:rPr>
                      <w:rFonts w:ascii="Arial" w:hAnsi="Arial" w:cs="Arial"/>
                      <w:color w:val="231F20"/>
                      <w:sz w:val="20"/>
                    </w:rPr>
                    <w:t>the</w:t>
                  </w:r>
                  <w:r w:rsidRPr="001F6D76">
                    <w:rPr>
                      <w:rFonts w:ascii="Arial" w:hAnsi="Arial" w:cs="Arial"/>
                      <w:color w:val="231F20"/>
                      <w:spacing w:val="-11"/>
                      <w:sz w:val="20"/>
                    </w:rPr>
                    <w:t xml:space="preserve"> </w:t>
                  </w:r>
                  <w:r w:rsidRPr="001F6D76">
                    <w:rPr>
                      <w:rFonts w:ascii="Arial" w:hAnsi="Arial" w:cs="Arial"/>
                      <w:color w:val="231F20"/>
                      <w:sz w:val="20"/>
                    </w:rPr>
                    <w:t>effects</w:t>
                  </w:r>
                  <w:r w:rsidRPr="001F6D76">
                    <w:rPr>
                      <w:rFonts w:ascii="Arial" w:hAnsi="Arial" w:cs="Arial"/>
                      <w:color w:val="231F20"/>
                      <w:spacing w:val="-10"/>
                      <w:sz w:val="20"/>
                    </w:rPr>
                    <w:t xml:space="preserve"> </w:t>
                  </w:r>
                  <w:r w:rsidRPr="001F6D76">
                    <w:rPr>
                      <w:rFonts w:ascii="Arial" w:hAnsi="Arial" w:cs="Arial"/>
                      <w:color w:val="231F20"/>
                      <w:sz w:val="20"/>
                    </w:rPr>
                    <w:t>of</w:t>
                  </w:r>
                  <w:r w:rsidRPr="001F6D76">
                    <w:rPr>
                      <w:rFonts w:ascii="Arial" w:hAnsi="Arial" w:cs="Arial"/>
                      <w:color w:val="231F20"/>
                      <w:spacing w:val="-11"/>
                      <w:sz w:val="20"/>
                    </w:rPr>
                    <w:t xml:space="preserve"> </w:t>
                  </w:r>
                  <w:r w:rsidRPr="001F6D76">
                    <w:rPr>
                      <w:rFonts w:ascii="Arial" w:hAnsi="Arial" w:cs="Arial"/>
                      <w:color w:val="231F20"/>
                      <w:sz w:val="20"/>
                    </w:rPr>
                    <w:t>physical</w:t>
                  </w:r>
                  <w:r w:rsidRPr="001F6D76">
                    <w:rPr>
                      <w:rFonts w:ascii="Arial" w:hAnsi="Arial" w:cs="Arial"/>
                      <w:color w:val="231F20"/>
                      <w:spacing w:val="-12"/>
                      <w:sz w:val="20"/>
                    </w:rPr>
                    <w:t xml:space="preserve"> </w:t>
                  </w:r>
                  <w:r w:rsidRPr="001F6D76">
                    <w:rPr>
                      <w:rFonts w:ascii="Arial" w:hAnsi="Arial" w:cs="Arial"/>
                      <w:color w:val="231F20"/>
                      <w:sz w:val="20"/>
                    </w:rPr>
                    <w:t>activity</w:t>
                  </w:r>
                  <w:r w:rsidRPr="001F6D76">
                    <w:rPr>
                      <w:rFonts w:ascii="Arial" w:hAnsi="Arial" w:cs="Arial"/>
                      <w:color w:val="231F20"/>
                      <w:spacing w:val="-10"/>
                      <w:sz w:val="20"/>
                    </w:rPr>
                    <w:t xml:space="preserve"> </w:t>
                  </w:r>
                  <w:r w:rsidRPr="001F6D76">
                    <w:rPr>
                      <w:rFonts w:ascii="Arial" w:hAnsi="Arial" w:cs="Arial"/>
                      <w:color w:val="231F20"/>
                      <w:sz w:val="20"/>
                    </w:rPr>
                    <w:t>on</w:t>
                  </w:r>
                  <w:r w:rsidRPr="001F6D76">
                    <w:rPr>
                      <w:rFonts w:ascii="Arial" w:hAnsi="Arial" w:cs="Arial"/>
                      <w:color w:val="231F20"/>
                      <w:spacing w:val="-12"/>
                      <w:sz w:val="20"/>
                    </w:rPr>
                    <w:t xml:space="preserve"> </w:t>
                  </w:r>
                  <w:r w:rsidRPr="001F6D76">
                    <w:rPr>
                      <w:rFonts w:ascii="Arial" w:hAnsi="Arial" w:cs="Arial"/>
                      <w:color w:val="231F20"/>
                      <w:sz w:val="20"/>
                    </w:rPr>
                    <w:t>their</w:t>
                  </w:r>
                  <w:r w:rsidRPr="001F6D76">
                    <w:rPr>
                      <w:rFonts w:ascii="Arial" w:hAnsi="Arial" w:cs="Arial"/>
                      <w:color w:val="231F20"/>
                      <w:spacing w:val="-11"/>
                      <w:sz w:val="20"/>
                    </w:rPr>
                    <w:t xml:space="preserve"> </w:t>
                  </w:r>
                  <w:r w:rsidRPr="001F6D76">
                    <w:rPr>
                      <w:rFonts w:ascii="Arial" w:hAnsi="Arial" w:cs="Arial"/>
                      <w:color w:val="231F20"/>
                      <w:sz w:val="20"/>
                    </w:rPr>
                    <w:t>bodies.</w:t>
                  </w:r>
                </w:p>
              </w:tc>
            </w:tr>
            <w:tr w:rsidR="00757A09" w:rsidRPr="001F6D76" w14:paraId="73F69B5E" w14:textId="77777777" w:rsidTr="0098602C">
              <w:trPr>
                <w:trHeight w:val="2743"/>
              </w:trPr>
              <w:tc>
                <w:tcPr>
                  <w:tcW w:w="1474" w:type="dxa"/>
                  <w:vMerge/>
                  <w:tcBorders>
                    <w:top w:val="nil"/>
                  </w:tcBorders>
                  <w:shd w:val="clear" w:color="auto" w:fill="70E2D7"/>
                </w:tcPr>
                <w:p w14:paraId="19082508" w14:textId="77777777" w:rsidR="00757A09" w:rsidRPr="001F6D76" w:rsidRDefault="00757A09" w:rsidP="00942E93">
                  <w:pPr>
                    <w:framePr w:hSpace="180" w:wrap="around" w:vAnchor="text" w:hAnchor="text" w:y="1"/>
                    <w:suppressOverlap/>
                    <w:rPr>
                      <w:rFonts w:ascii="Arial" w:hAnsi="Arial" w:cs="Arial"/>
                      <w:sz w:val="2"/>
                      <w:szCs w:val="2"/>
                    </w:rPr>
                  </w:pPr>
                </w:p>
              </w:tc>
              <w:tc>
                <w:tcPr>
                  <w:tcW w:w="2518" w:type="dxa"/>
                  <w:shd w:val="clear" w:color="auto" w:fill="9DEBE4"/>
                </w:tcPr>
                <w:p w14:paraId="68815A61" w14:textId="77777777" w:rsidR="00757A09" w:rsidRPr="001F6D76" w:rsidRDefault="00757A09" w:rsidP="00942E93">
                  <w:pPr>
                    <w:pStyle w:val="TableParagraph"/>
                    <w:framePr w:hSpace="180" w:wrap="around" w:vAnchor="text" w:hAnchor="text" w:y="1"/>
                    <w:ind w:left="123" w:right="230"/>
                    <w:suppressOverlap/>
                    <w:rPr>
                      <w:rFonts w:ascii="Arial" w:hAnsi="Arial" w:cs="Arial"/>
                      <w:sz w:val="20"/>
                    </w:rPr>
                  </w:pPr>
                  <w:r w:rsidRPr="001F6D76">
                    <w:rPr>
                      <w:rFonts w:ascii="Arial" w:hAnsi="Arial" w:cs="Arial"/>
                      <w:color w:val="231F20"/>
                      <w:sz w:val="20"/>
                    </w:rPr>
                    <w:t>Understanding the World</w:t>
                  </w:r>
                </w:p>
              </w:tc>
              <w:tc>
                <w:tcPr>
                  <w:tcW w:w="2410" w:type="dxa"/>
                  <w:shd w:val="clear" w:color="auto" w:fill="D2F6F3"/>
                </w:tcPr>
                <w:p w14:paraId="4575171A"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The World</w:t>
                  </w:r>
                </w:p>
              </w:tc>
              <w:tc>
                <w:tcPr>
                  <w:tcW w:w="8363" w:type="dxa"/>
                </w:tcPr>
                <w:p w14:paraId="38040E72" w14:textId="77777777" w:rsidR="00757A09" w:rsidRPr="001F6D76" w:rsidRDefault="00757A09" w:rsidP="00942E93">
                  <w:pPr>
                    <w:pStyle w:val="TableParagraph"/>
                    <w:framePr w:hSpace="180" w:wrap="around" w:vAnchor="text" w:hAnchor="text" w:y="1"/>
                    <w:numPr>
                      <w:ilvl w:val="0"/>
                      <w:numId w:val="10"/>
                    </w:numPr>
                    <w:tabs>
                      <w:tab w:val="left" w:pos="285"/>
                    </w:tabs>
                    <w:spacing w:before="63" w:line="268" w:lineRule="auto"/>
                    <w:ind w:right="180"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3"/>
                      <w:sz w:val="20"/>
                    </w:rPr>
                    <w:t xml:space="preserve"> </w:t>
                  </w:r>
                  <w:r w:rsidRPr="001F6D76">
                    <w:rPr>
                      <w:rFonts w:ascii="Arial" w:hAnsi="Arial" w:cs="Arial"/>
                      <w:color w:val="231F20"/>
                      <w:sz w:val="20"/>
                    </w:rPr>
                    <w:t>comment</w:t>
                  </w:r>
                  <w:r w:rsidRPr="001F6D76">
                    <w:rPr>
                      <w:rFonts w:ascii="Arial" w:hAnsi="Arial" w:cs="Arial"/>
                      <w:color w:val="231F20"/>
                      <w:spacing w:val="-12"/>
                      <w:sz w:val="20"/>
                    </w:rPr>
                    <w:t xml:space="preserve"> </w:t>
                  </w:r>
                  <w:r w:rsidRPr="001F6D76">
                    <w:rPr>
                      <w:rFonts w:ascii="Arial" w:hAnsi="Arial" w:cs="Arial"/>
                      <w:color w:val="231F20"/>
                      <w:sz w:val="20"/>
                    </w:rPr>
                    <w:t>and</w:t>
                  </w:r>
                  <w:r w:rsidRPr="001F6D76">
                    <w:rPr>
                      <w:rFonts w:ascii="Arial" w:hAnsi="Arial" w:cs="Arial"/>
                      <w:color w:val="231F20"/>
                      <w:spacing w:val="-13"/>
                      <w:sz w:val="20"/>
                    </w:rPr>
                    <w:t xml:space="preserve"> </w:t>
                  </w:r>
                  <w:r w:rsidRPr="001F6D76">
                    <w:rPr>
                      <w:rFonts w:ascii="Arial" w:hAnsi="Arial" w:cs="Arial"/>
                      <w:color w:val="231F20"/>
                      <w:sz w:val="20"/>
                    </w:rPr>
                    <w:t>ask</w:t>
                  </w:r>
                  <w:r w:rsidRPr="001F6D76">
                    <w:rPr>
                      <w:rFonts w:ascii="Arial" w:hAnsi="Arial" w:cs="Arial"/>
                      <w:color w:val="231F20"/>
                      <w:spacing w:val="-12"/>
                      <w:sz w:val="20"/>
                    </w:rPr>
                    <w:t xml:space="preserve"> </w:t>
                  </w:r>
                  <w:r w:rsidRPr="001F6D76">
                    <w:rPr>
                      <w:rFonts w:ascii="Arial" w:hAnsi="Arial" w:cs="Arial"/>
                      <w:color w:val="231F20"/>
                      <w:sz w:val="20"/>
                    </w:rPr>
                    <w:t>questions</w:t>
                  </w:r>
                  <w:r w:rsidRPr="001F6D76">
                    <w:rPr>
                      <w:rFonts w:ascii="Arial" w:hAnsi="Arial" w:cs="Arial"/>
                      <w:color w:val="231F20"/>
                      <w:spacing w:val="-13"/>
                      <w:sz w:val="20"/>
                    </w:rPr>
                    <w:t xml:space="preserve"> </w:t>
                  </w:r>
                  <w:r w:rsidRPr="001F6D76">
                    <w:rPr>
                      <w:rFonts w:ascii="Arial" w:hAnsi="Arial" w:cs="Arial"/>
                      <w:color w:val="231F20"/>
                      <w:sz w:val="20"/>
                    </w:rPr>
                    <w:t>about</w:t>
                  </w:r>
                  <w:r w:rsidRPr="001F6D76">
                    <w:rPr>
                      <w:rFonts w:ascii="Arial" w:hAnsi="Arial" w:cs="Arial"/>
                      <w:color w:val="231F20"/>
                      <w:spacing w:val="-13"/>
                      <w:sz w:val="20"/>
                    </w:rPr>
                    <w:t xml:space="preserve"> </w:t>
                  </w:r>
                  <w:r w:rsidRPr="001F6D76">
                    <w:rPr>
                      <w:rFonts w:ascii="Arial" w:hAnsi="Arial" w:cs="Arial"/>
                      <w:color w:val="231F20"/>
                      <w:sz w:val="20"/>
                    </w:rPr>
                    <w:t>aspects</w:t>
                  </w:r>
                  <w:r w:rsidRPr="001F6D76">
                    <w:rPr>
                      <w:rFonts w:ascii="Arial" w:hAnsi="Arial" w:cs="Arial"/>
                      <w:color w:val="231F20"/>
                      <w:spacing w:val="-13"/>
                      <w:sz w:val="20"/>
                    </w:rPr>
                    <w:t xml:space="preserve"> </w:t>
                  </w:r>
                  <w:r w:rsidRPr="001F6D76">
                    <w:rPr>
                      <w:rFonts w:ascii="Arial" w:hAnsi="Arial" w:cs="Arial"/>
                      <w:color w:val="231F20"/>
                      <w:sz w:val="20"/>
                    </w:rPr>
                    <w:t>of</w:t>
                  </w:r>
                  <w:r w:rsidRPr="001F6D76">
                    <w:rPr>
                      <w:rFonts w:ascii="Arial" w:hAnsi="Arial" w:cs="Arial"/>
                      <w:color w:val="231F20"/>
                      <w:spacing w:val="-13"/>
                      <w:sz w:val="20"/>
                    </w:rPr>
                    <w:t xml:space="preserve"> </w:t>
                  </w:r>
                  <w:r w:rsidRPr="001F6D76">
                    <w:rPr>
                      <w:rFonts w:ascii="Arial" w:hAnsi="Arial" w:cs="Arial"/>
                      <w:color w:val="231F20"/>
                      <w:sz w:val="20"/>
                    </w:rPr>
                    <w:t>their</w:t>
                  </w:r>
                  <w:r w:rsidRPr="001F6D76">
                    <w:rPr>
                      <w:rFonts w:ascii="Arial" w:hAnsi="Arial" w:cs="Arial"/>
                      <w:color w:val="231F20"/>
                      <w:spacing w:val="-12"/>
                      <w:sz w:val="20"/>
                    </w:rPr>
                    <w:t xml:space="preserve"> </w:t>
                  </w:r>
                  <w:r w:rsidRPr="001F6D76">
                    <w:rPr>
                      <w:rFonts w:ascii="Arial" w:hAnsi="Arial" w:cs="Arial"/>
                      <w:color w:val="231F20"/>
                      <w:sz w:val="20"/>
                    </w:rPr>
                    <w:t>familiar world,</w:t>
                  </w:r>
                  <w:r w:rsidRPr="001F6D76">
                    <w:rPr>
                      <w:rFonts w:ascii="Arial" w:hAnsi="Arial" w:cs="Arial"/>
                      <w:color w:val="231F20"/>
                      <w:spacing w:val="-12"/>
                      <w:sz w:val="20"/>
                    </w:rPr>
                    <w:t xml:space="preserve"> </w:t>
                  </w:r>
                  <w:r w:rsidRPr="001F6D76">
                    <w:rPr>
                      <w:rFonts w:ascii="Arial" w:hAnsi="Arial" w:cs="Arial"/>
                      <w:color w:val="231F20"/>
                      <w:sz w:val="20"/>
                    </w:rPr>
                    <w:t>such</w:t>
                  </w:r>
                  <w:r w:rsidRPr="001F6D76">
                    <w:rPr>
                      <w:rFonts w:ascii="Arial" w:hAnsi="Arial" w:cs="Arial"/>
                      <w:color w:val="231F20"/>
                      <w:spacing w:val="-12"/>
                      <w:sz w:val="20"/>
                    </w:rPr>
                    <w:t xml:space="preserve"> </w:t>
                  </w:r>
                  <w:r w:rsidRPr="001F6D76">
                    <w:rPr>
                      <w:rFonts w:ascii="Arial" w:hAnsi="Arial" w:cs="Arial"/>
                      <w:color w:val="231F20"/>
                      <w:sz w:val="20"/>
                    </w:rPr>
                    <w:t>as</w:t>
                  </w:r>
                  <w:r w:rsidRPr="001F6D76">
                    <w:rPr>
                      <w:rFonts w:ascii="Arial" w:hAnsi="Arial" w:cs="Arial"/>
                      <w:color w:val="231F20"/>
                      <w:spacing w:val="-12"/>
                      <w:sz w:val="20"/>
                    </w:rPr>
                    <w:t xml:space="preserve"> </w:t>
                  </w:r>
                  <w:r w:rsidRPr="001F6D76">
                    <w:rPr>
                      <w:rFonts w:ascii="Arial" w:hAnsi="Arial" w:cs="Arial"/>
                      <w:color w:val="231F20"/>
                      <w:sz w:val="20"/>
                    </w:rPr>
                    <w:t>the</w:t>
                  </w:r>
                  <w:r w:rsidRPr="001F6D76">
                    <w:rPr>
                      <w:rFonts w:ascii="Arial" w:hAnsi="Arial" w:cs="Arial"/>
                      <w:color w:val="231F20"/>
                      <w:spacing w:val="-11"/>
                      <w:sz w:val="20"/>
                    </w:rPr>
                    <w:t xml:space="preserve"> </w:t>
                  </w:r>
                  <w:r w:rsidRPr="001F6D76">
                    <w:rPr>
                      <w:rFonts w:ascii="Arial" w:hAnsi="Arial" w:cs="Arial"/>
                      <w:color w:val="231F20"/>
                      <w:sz w:val="20"/>
                    </w:rPr>
                    <w:t>place</w:t>
                  </w:r>
                  <w:r w:rsidRPr="001F6D76">
                    <w:rPr>
                      <w:rFonts w:ascii="Arial" w:hAnsi="Arial" w:cs="Arial"/>
                      <w:color w:val="231F20"/>
                      <w:spacing w:val="-12"/>
                      <w:sz w:val="20"/>
                    </w:rPr>
                    <w:t xml:space="preserve"> </w:t>
                  </w:r>
                  <w:r w:rsidRPr="001F6D76">
                    <w:rPr>
                      <w:rFonts w:ascii="Arial" w:hAnsi="Arial" w:cs="Arial"/>
                      <w:color w:val="231F20"/>
                      <w:sz w:val="20"/>
                    </w:rPr>
                    <w:t>where</w:t>
                  </w:r>
                  <w:r w:rsidRPr="001F6D76">
                    <w:rPr>
                      <w:rFonts w:ascii="Arial" w:hAnsi="Arial" w:cs="Arial"/>
                      <w:color w:val="231F20"/>
                      <w:spacing w:val="-12"/>
                      <w:sz w:val="20"/>
                    </w:rPr>
                    <w:t xml:space="preserve"> </w:t>
                  </w:r>
                  <w:r w:rsidRPr="001F6D76">
                    <w:rPr>
                      <w:rFonts w:ascii="Arial" w:hAnsi="Arial" w:cs="Arial"/>
                      <w:color w:val="231F20"/>
                      <w:sz w:val="20"/>
                    </w:rPr>
                    <w:t>they</w:t>
                  </w:r>
                  <w:r w:rsidRPr="001F6D76">
                    <w:rPr>
                      <w:rFonts w:ascii="Arial" w:hAnsi="Arial" w:cs="Arial"/>
                      <w:color w:val="231F20"/>
                      <w:spacing w:val="-11"/>
                      <w:sz w:val="20"/>
                    </w:rPr>
                    <w:t xml:space="preserve"> </w:t>
                  </w:r>
                  <w:r w:rsidRPr="001F6D76">
                    <w:rPr>
                      <w:rFonts w:ascii="Arial" w:hAnsi="Arial" w:cs="Arial"/>
                      <w:color w:val="231F20"/>
                      <w:sz w:val="20"/>
                    </w:rPr>
                    <w:t>live</w:t>
                  </w:r>
                  <w:r w:rsidRPr="001F6D76">
                    <w:rPr>
                      <w:rFonts w:ascii="Arial" w:hAnsi="Arial" w:cs="Arial"/>
                      <w:color w:val="231F20"/>
                      <w:spacing w:val="-12"/>
                      <w:sz w:val="20"/>
                    </w:rPr>
                    <w:t xml:space="preserve"> </w:t>
                  </w:r>
                  <w:r w:rsidRPr="001F6D76">
                    <w:rPr>
                      <w:rFonts w:ascii="Arial" w:hAnsi="Arial" w:cs="Arial"/>
                      <w:color w:val="231F20"/>
                      <w:sz w:val="20"/>
                    </w:rPr>
                    <w:t>or</w:t>
                  </w:r>
                  <w:r w:rsidRPr="001F6D76">
                    <w:rPr>
                      <w:rFonts w:ascii="Arial" w:hAnsi="Arial" w:cs="Arial"/>
                      <w:color w:val="231F20"/>
                      <w:spacing w:val="-12"/>
                      <w:sz w:val="20"/>
                    </w:rPr>
                    <w:t xml:space="preserve"> </w:t>
                  </w:r>
                  <w:r w:rsidRPr="001F6D76">
                    <w:rPr>
                      <w:rFonts w:ascii="Arial" w:hAnsi="Arial" w:cs="Arial"/>
                      <w:color w:val="231F20"/>
                      <w:sz w:val="20"/>
                    </w:rPr>
                    <w:t>the</w:t>
                  </w:r>
                  <w:r w:rsidRPr="001F6D76">
                    <w:rPr>
                      <w:rFonts w:ascii="Arial" w:hAnsi="Arial" w:cs="Arial"/>
                      <w:color w:val="231F20"/>
                      <w:spacing w:val="-12"/>
                      <w:sz w:val="20"/>
                    </w:rPr>
                    <w:t xml:space="preserve"> </w:t>
                  </w:r>
                  <w:r w:rsidRPr="001F6D76">
                    <w:rPr>
                      <w:rFonts w:ascii="Arial" w:hAnsi="Arial" w:cs="Arial"/>
                      <w:color w:val="231F20"/>
                      <w:sz w:val="20"/>
                    </w:rPr>
                    <w:t>natural</w:t>
                  </w:r>
                  <w:r w:rsidRPr="001F6D76">
                    <w:rPr>
                      <w:rFonts w:ascii="Arial" w:hAnsi="Arial" w:cs="Arial"/>
                      <w:color w:val="231F20"/>
                      <w:spacing w:val="-11"/>
                      <w:sz w:val="20"/>
                    </w:rPr>
                    <w:t xml:space="preserve"> </w:t>
                  </w:r>
                  <w:r w:rsidRPr="001F6D76">
                    <w:rPr>
                      <w:rFonts w:ascii="Arial" w:hAnsi="Arial" w:cs="Arial"/>
                      <w:color w:val="231F20"/>
                      <w:sz w:val="20"/>
                    </w:rPr>
                    <w:t>world.</w:t>
                  </w:r>
                </w:p>
                <w:p w14:paraId="0EAB08A1" w14:textId="77777777" w:rsidR="00757A09" w:rsidRPr="001F6D76" w:rsidRDefault="00757A09" w:rsidP="00942E93">
                  <w:pPr>
                    <w:pStyle w:val="TableParagraph"/>
                    <w:framePr w:hSpace="180" w:wrap="around" w:vAnchor="text" w:hAnchor="text" w:y="1"/>
                    <w:numPr>
                      <w:ilvl w:val="0"/>
                      <w:numId w:val="10"/>
                    </w:numPr>
                    <w:tabs>
                      <w:tab w:val="left" w:pos="285"/>
                    </w:tabs>
                    <w:spacing w:before="59" w:line="268" w:lineRule="auto"/>
                    <w:ind w:right="296"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2"/>
                      <w:sz w:val="20"/>
                    </w:rPr>
                    <w:t xml:space="preserve"> </w:t>
                  </w:r>
                  <w:r w:rsidRPr="001F6D76">
                    <w:rPr>
                      <w:rFonts w:ascii="Arial" w:hAnsi="Arial" w:cs="Arial"/>
                      <w:color w:val="231F20"/>
                      <w:sz w:val="20"/>
                    </w:rPr>
                    <w:t>talk</w:t>
                  </w:r>
                  <w:r w:rsidRPr="001F6D76">
                    <w:rPr>
                      <w:rFonts w:ascii="Arial" w:hAnsi="Arial" w:cs="Arial"/>
                      <w:color w:val="231F20"/>
                      <w:spacing w:val="-11"/>
                      <w:sz w:val="20"/>
                    </w:rPr>
                    <w:t xml:space="preserve"> </w:t>
                  </w:r>
                  <w:r w:rsidRPr="001F6D76">
                    <w:rPr>
                      <w:rFonts w:ascii="Arial" w:hAnsi="Arial" w:cs="Arial"/>
                      <w:color w:val="231F20"/>
                      <w:sz w:val="20"/>
                    </w:rPr>
                    <w:t>about</w:t>
                  </w:r>
                  <w:r w:rsidRPr="001F6D76">
                    <w:rPr>
                      <w:rFonts w:ascii="Arial" w:hAnsi="Arial" w:cs="Arial"/>
                      <w:color w:val="231F20"/>
                      <w:spacing w:val="-11"/>
                      <w:sz w:val="20"/>
                    </w:rPr>
                    <w:t xml:space="preserve"> </w:t>
                  </w:r>
                  <w:r w:rsidRPr="001F6D76">
                    <w:rPr>
                      <w:rFonts w:ascii="Arial" w:hAnsi="Arial" w:cs="Arial"/>
                      <w:color w:val="231F20"/>
                      <w:sz w:val="20"/>
                    </w:rPr>
                    <w:t>some</w:t>
                  </w:r>
                  <w:r w:rsidRPr="001F6D76">
                    <w:rPr>
                      <w:rFonts w:ascii="Arial" w:hAnsi="Arial" w:cs="Arial"/>
                      <w:color w:val="231F20"/>
                      <w:spacing w:val="-11"/>
                      <w:sz w:val="20"/>
                    </w:rPr>
                    <w:t xml:space="preserve"> </w:t>
                  </w:r>
                  <w:r w:rsidRPr="001F6D76">
                    <w:rPr>
                      <w:rFonts w:ascii="Arial" w:hAnsi="Arial" w:cs="Arial"/>
                      <w:color w:val="231F20"/>
                      <w:sz w:val="20"/>
                    </w:rPr>
                    <w:t>of</w:t>
                  </w:r>
                  <w:r w:rsidRPr="001F6D76">
                    <w:rPr>
                      <w:rFonts w:ascii="Arial" w:hAnsi="Arial" w:cs="Arial"/>
                      <w:color w:val="231F20"/>
                      <w:spacing w:val="-11"/>
                      <w:sz w:val="20"/>
                    </w:rPr>
                    <w:t xml:space="preserve"> </w:t>
                  </w:r>
                  <w:r w:rsidRPr="001F6D76">
                    <w:rPr>
                      <w:rFonts w:ascii="Arial" w:hAnsi="Arial" w:cs="Arial"/>
                      <w:color w:val="231F20"/>
                      <w:sz w:val="20"/>
                    </w:rPr>
                    <w:t>the</w:t>
                  </w:r>
                  <w:r w:rsidRPr="001F6D76">
                    <w:rPr>
                      <w:rFonts w:ascii="Arial" w:hAnsi="Arial" w:cs="Arial"/>
                      <w:color w:val="231F20"/>
                      <w:spacing w:val="-11"/>
                      <w:sz w:val="20"/>
                    </w:rPr>
                    <w:t xml:space="preserve"> </w:t>
                  </w:r>
                  <w:r w:rsidRPr="001F6D76">
                    <w:rPr>
                      <w:rFonts w:ascii="Arial" w:hAnsi="Arial" w:cs="Arial"/>
                      <w:color w:val="231F20"/>
                      <w:sz w:val="20"/>
                    </w:rPr>
                    <w:t>things</w:t>
                  </w:r>
                  <w:r w:rsidRPr="001F6D76">
                    <w:rPr>
                      <w:rFonts w:ascii="Arial" w:hAnsi="Arial" w:cs="Arial"/>
                      <w:color w:val="231F20"/>
                      <w:spacing w:val="-12"/>
                      <w:sz w:val="20"/>
                    </w:rPr>
                    <w:t xml:space="preserve"> </w:t>
                  </w:r>
                  <w:r w:rsidRPr="001F6D76">
                    <w:rPr>
                      <w:rFonts w:ascii="Arial" w:hAnsi="Arial" w:cs="Arial"/>
                      <w:color w:val="231F20"/>
                      <w:sz w:val="20"/>
                    </w:rPr>
                    <w:t>they</w:t>
                  </w:r>
                  <w:r w:rsidRPr="001F6D76">
                    <w:rPr>
                      <w:rFonts w:ascii="Arial" w:hAnsi="Arial" w:cs="Arial"/>
                      <w:color w:val="231F20"/>
                      <w:spacing w:val="-11"/>
                      <w:sz w:val="20"/>
                    </w:rPr>
                    <w:t xml:space="preserve"> </w:t>
                  </w:r>
                  <w:r w:rsidRPr="001F6D76">
                    <w:rPr>
                      <w:rFonts w:ascii="Arial" w:hAnsi="Arial" w:cs="Arial"/>
                      <w:color w:val="231F20"/>
                      <w:sz w:val="20"/>
                    </w:rPr>
                    <w:t>have</w:t>
                  </w:r>
                  <w:r w:rsidRPr="001F6D76">
                    <w:rPr>
                      <w:rFonts w:ascii="Arial" w:hAnsi="Arial" w:cs="Arial"/>
                      <w:color w:val="231F20"/>
                      <w:spacing w:val="-11"/>
                      <w:sz w:val="20"/>
                    </w:rPr>
                    <w:t xml:space="preserve"> </w:t>
                  </w:r>
                  <w:r w:rsidRPr="001F6D76">
                    <w:rPr>
                      <w:rFonts w:ascii="Arial" w:hAnsi="Arial" w:cs="Arial"/>
                      <w:color w:val="231F20"/>
                      <w:sz w:val="20"/>
                    </w:rPr>
                    <w:t>observed,</w:t>
                  </w:r>
                  <w:r w:rsidRPr="001F6D76">
                    <w:rPr>
                      <w:rFonts w:ascii="Arial" w:hAnsi="Arial" w:cs="Arial"/>
                      <w:color w:val="231F20"/>
                      <w:spacing w:val="-11"/>
                      <w:sz w:val="20"/>
                    </w:rPr>
                    <w:t xml:space="preserve"> </w:t>
                  </w:r>
                  <w:r w:rsidRPr="001F6D76">
                    <w:rPr>
                      <w:rFonts w:ascii="Arial" w:hAnsi="Arial" w:cs="Arial"/>
                      <w:color w:val="231F20"/>
                      <w:sz w:val="20"/>
                    </w:rPr>
                    <w:t>such</w:t>
                  </w:r>
                  <w:r w:rsidRPr="001F6D76">
                    <w:rPr>
                      <w:rFonts w:ascii="Arial" w:hAnsi="Arial" w:cs="Arial"/>
                      <w:color w:val="231F20"/>
                      <w:spacing w:val="-11"/>
                      <w:sz w:val="20"/>
                    </w:rPr>
                    <w:t xml:space="preserve"> </w:t>
                  </w:r>
                  <w:r w:rsidRPr="001F6D76">
                    <w:rPr>
                      <w:rFonts w:ascii="Arial" w:hAnsi="Arial" w:cs="Arial"/>
                      <w:color w:val="231F20"/>
                      <w:sz w:val="20"/>
                    </w:rPr>
                    <w:t>as plants,</w:t>
                  </w:r>
                  <w:r w:rsidRPr="001F6D76">
                    <w:rPr>
                      <w:rFonts w:ascii="Arial" w:hAnsi="Arial" w:cs="Arial"/>
                      <w:color w:val="231F20"/>
                      <w:spacing w:val="-12"/>
                      <w:sz w:val="20"/>
                    </w:rPr>
                    <w:t xml:space="preserve"> </w:t>
                  </w:r>
                  <w:r w:rsidRPr="001F6D76">
                    <w:rPr>
                      <w:rFonts w:ascii="Arial" w:hAnsi="Arial" w:cs="Arial"/>
                      <w:color w:val="231F20"/>
                      <w:sz w:val="20"/>
                    </w:rPr>
                    <w:t>animals,</w:t>
                  </w:r>
                  <w:r w:rsidRPr="001F6D76">
                    <w:rPr>
                      <w:rFonts w:ascii="Arial" w:hAnsi="Arial" w:cs="Arial"/>
                      <w:color w:val="231F20"/>
                      <w:spacing w:val="-10"/>
                      <w:sz w:val="20"/>
                    </w:rPr>
                    <w:t xml:space="preserve"> </w:t>
                  </w:r>
                  <w:r w:rsidRPr="001F6D76">
                    <w:rPr>
                      <w:rFonts w:ascii="Arial" w:hAnsi="Arial" w:cs="Arial"/>
                      <w:color w:val="231F20"/>
                      <w:sz w:val="20"/>
                    </w:rPr>
                    <w:t>natural</w:t>
                  </w:r>
                  <w:r w:rsidRPr="001F6D76">
                    <w:rPr>
                      <w:rFonts w:ascii="Arial" w:hAnsi="Arial" w:cs="Arial"/>
                      <w:color w:val="231F20"/>
                      <w:spacing w:val="-11"/>
                      <w:sz w:val="20"/>
                    </w:rPr>
                    <w:t xml:space="preserve"> </w:t>
                  </w:r>
                  <w:r w:rsidRPr="001F6D76">
                    <w:rPr>
                      <w:rFonts w:ascii="Arial" w:hAnsi="Arial" w:cs="Arial"/>
                      <w:color w:val="231F20"/>
                      <w:sz w:val="20"/>
                    </w:rPr>
                    <w:t>and</w:t>
                  </w:r>
                  <w:r w:rsidRPr="001F6D76">
                    <w:rPr>
                      <w:rFonts w:ascii="Arial" w:hAnsi="Arial" w:cs="Arial"/>
                      <w:color w:val="231F20"/>
                      <w:spacing w:val="-10"/>
                      <w:sz w:val="20"/>
                    </w:rPr>
                    <w:t xml:space="preserve"> </w:t>
                  </w:r>
                  <w:r w:rsidRPr="001F6D76">
                    <w:rPr>
                      <w:rFonts w:ascii="Arial" w:hAnsi="Arial" w:cs="Arial"/>
                      <w:color w:val="231F20"/>
                      <w:sz w:val="20"/>
                    </w:rPr>
                    <w:t>found</w:t>
                  </w:r>
                  <w:r w:rsidRPr="001F6D76">
                    <w:rPr>
                      <w:rFonts w:ascii="Arial" w:hAnsi="Arial" w:cs="Arial"/>
                      <w:color w:val="231F20"/>
                      <w:spacing w:val="-11"/>
                      <w:sz w:val="20"/>
                    </w:rPr>
                    <w:t xml:space="preserve"> </w:t>
                  </w:r>
                  <w:r w:rsidRPr="001F6D76">
                    <w:rPr>
                      <w:rFonts w:ascii="Arial" w:hAnsi="Arial" w:cs="Arial"/>
                      <w:color w:val="231F20"/>
                      <w:sz w:val="20"/>
                    </w:rPr>
                    <w:t>objects.</w:t>
                  </w:r>
                </w:p>
                <w:p w14:paraId="5276BA77" w14:textId="77777777" w:rsidR="00757A09" w:rsidRPr="001F6D76" w:rsidRDefault="00757A09" w:rsidP="00942E93">
                  <w:pPr>
                    <w:pStyle w:val="TableParagraph"/>
                    <w:framePr w:hSpace="180" w:wrap="around" w:vAnchor="text" w:hAnchor="text" w:y="1"/>
                    <w:numPr>
                      <w:ilvl w:val="0"/>
                      <w:numId w:val="10"/>
                    </w:numPr>
                    <w:tabs>
                      <w:tab w:val="left" w:pos="285"/>
                    </w:tabs>
                    <w:spacing w:before="59"/>
                    <w:ind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1"/>
                      <w:sz w:val="20"/>
                    </w:rPr>
                    <w:t xml:space="preserve"> </w:t>
                  </w:r>
                  <w:r w:rsidRPr="001F6D76">
                    <w:rPr>
                      <w:rFonts w:ascii="Arial" w:hAnsi="Arial" w:cs="Arial"/>
                      <w:color w:val="231F20"/>
                      <w:sz w:val="20"/>
                    </w:rPr>
                    <w:t>talk</w:t>
                  </w:r>
                  <w:r w:rsidRPr="001F6D76">
                    <w:rPr>
                      <w:rFonts w:ascii="Arial" w:hAnsi="Arial" w:cs="Arial"/>
                      <w:color w:val="231F20"/>
                      <w:spacing w:val="-10"/>
                      <w:sz w:val="20"/>
                    </w:rPr>
                    <w:t xml:space="preserve"> </w:t>
                  </w:r>
                  <w:r w:rsidRPr="001F6D76">
                    <w:rPr>
                      <w:rFonts w:ascii="Arial" w:hAnsi="Arial" w:cs="Arial"/>
                      <w:color w:val="231F20"/>
                      <w:sz w:val="20"/>
                    </w:rPr>
                    <w:t>about</w:t>
                  </w:r>
                  <w:r w:rsidRPr="001F6D76">
                    <w:rPr>
                      <w:rFonts w:ascii="Arial" w:hAnsi="Arial" w:cs="Arial"/>
                      <w:color w:val="231F20"/>
                      <w:spacing w:val="-10"/>
                      <w:sz w:val="20"/>
                    </w:rPr>
                    <w:t xml:space="preserve"> </w:t>
                  </w:r>
                  <w:r w:rsidRPr="001F6D76">
                    <w:rPr>
                      <w:rFonts w:ascii="Arial" w:hAnsi="Arial" w:cs="Arial"/>
                      <w:color w:val="231F20"/>
                      <w:sz w:val="20"/>
                    </w:rPr>
                    <w:t>why</w:t>
                  </w:r>
                  <w:r w:rsidRPr="001F6D76">
                    <w:rPr>
                      <w:rFonts w:ascii="Arial" w:hAnsi="Arial" w:cs="Arial"/>
                      <w:color w:val="231F20"/>
                      <w:spacing w:val="-11"/>
                      <w:sz w:val="20"/>
                    </w:rPr>
                    <w:t xml:space="preserve"> </w:t>
                  </w:r>
                  <w:r w:rsidRPr="001F6D76">
                    <w:rPr>
                      <w:rFonts w:ascii="Arial" w:hAnsi="Arial" w:cs="Arial"/>
                      <w:color w:val="231F20"/>
                      <w:sz w:val="20"/>
                    </w:rPr>
                    <w:t>things</w:t>
                  </w:r>
                  <w:r w:rsidRPr="001F6D76">
                    <w:rPr>
                      <w:rFonts w:ascii="Arial" w:hAnsi="Arial" w:cs="Arial"/>
                      <w:color w:val="231F20"/>
                      <w:spacing w:val="-12"/>
                      <w:sz w:val="20"/>
                    </w:rPr>
                    <w:t xml:space="preserve"> </w:t>
                  </w:r>
                  <w:r w:rsidRPr="001F6D76">
                    <w:rPr>
                      <w:rFonts w:ascii="Arial" w:hAnsi="Arial" w:cs="Arial"/>
                      <w:color w:val="231F20"/>
                      <w:sz w:val="20"/>
                    </w:rPr>
                    <w:t>happen</w:t>
                  </w:r>
                  <w:r w:rsidRPr="001F6D76">
                    <w:rPr>
                      <w:rFonts w:ascii="Arial" w:hAnsi="Arial" w:cs="Arial"/>
                      <w:color w:val="231F20"/>
                      <w:spacing w:val="-10"/>
                      <w:sz w:val="20"/>
                    </w:rPr>
                    <w:t xml:space="preserve"> </w:t>
                  </w:r>
                  <w:r w:rsidRPr="001F6D76">
                    <w:rPr>
                      <w:rFonts w:ascii="Arial" w:hAnsi="Arial" w:cs="Arial"/>
                      <w:color w:val="231F20"/>
                      <w:sz w:val="20"/>
                    </w:rPr>
                    <w:t>and</w:t>
                  </w:r>
                  <w:r w:rsidRPr="001F6D76">
                    <w:rPr>
                      <w:rFonts w:ascii="Arial" w:hAnsi="Arial" w:cs="Arial"/>
                      <w:color w:val="231F20"/>
                      <w:spacing w:val="-10"/>
                      <w:sz w:val="20"/>
                    </w:rPr>
                    <w:t xml:space="preserve"> </w:t>
                  </w:r>
                  <w:r w:rsidRPr="001F6D76">
                    <w:rPr>
                      <w:rFonts w:ascii="Arial" w:hAnsi="Arial" w:cs="Arial"/>
                      <w:color w:val="231F20"/>
                      <w:sz w:val="20"/>
                    </w:rPr>
                    <w:t>how</w:t>
                  </w:r>
                  <w:r w:rsidRPr="001F6D76">
                    <w:rPr>
                      <w:rFonts w:ascii="Arial" w:hAnsi="Arial" w:cs="Arial"/>
                      <w:color w:val="231F20"/>
                      <w:spacing w:val="-10"/>
                      <w:sz w:val="20"/>
                    </w:rPr>
                    <w:t xml:space="preserve"> </w:t>
                  </w:r>
                  <w:r w:rsidRPr="001F6D76">
                    <w:rPr>
                      <w:rFonts w:ascii="Arial" w:hAnsi="Arial" w:cs="Arial"/>
                      <w:color w:val="231F20"/>
                      <w:sz w:val="20"/>
                    </w:rPr>
                    <w:t>things</w:t>
                  </w:r>
                  <w:r w:rsidRPr="001F6D76">
                    <w:rPr>
                      <w:rFonts w:ascii="Arial" w:hAnsi="Arial" w:cs="Arial"/>
                      <w:color w:val="231F20"/>
                      <w:spacing w:val="-11"/>
                      <w:sz w:val="20"/>
                    </w:rPr>
                    <w:t xml:space="preserve"> </w:t>
                  </w:r>
                  <w:r w:rsidRPr="001F6D76">
                    <w:rPr>
                      <w:rFonts w:ascii="Arial" w:hAnsi="Arial" w:cs="Arial"/>
                      <w:color w:val="231F20"/>
                      <w:sz w:val="20"/>
                    </w:rPr>
                    <w:t>work.</w:t>
                  </w:r>
                </w:p>
                <w:p w14:paraId="2FDC46FD" w14:textId="77777777" w:rsidR="00757A09" w:rsidRPr="001F6D76" w:rsidRDefault="00757A09" w:rsidP="00942E93">
                  <w:pPr>
                    <w:pStyle w:val="TableParagraph"/>
                    <w:framePr w:hSpace="180" w:wrap="around" w:vAnchor="text" w:hAnchor="text" w:y="1"/>
                    <w:numPr>
                      <w:ilvl w:val="0"/>
                      <w:numId w:val="10"/>
                    </w:numPr>
                    <w:tabs>
                      <w:tab w:val="left" w:pos="285"/>
                    </w:tabs>
                    <w:spacing w:before="87" w:line="268" w:lineRule="auto"/>
                    <w:ind w:right="416"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4"/>
                      <w:sz w:val="20"/>
                    </w:rPr>
                    <w:t xml:space="preserve"> </w:t>
                  </w:r>
                  <w:r w:rsidRPr="001F6D76">
                    <w:rPr>
                      <w:rFonts w:ascii="Arial" w:hAnsi="Arial" w:cs="Arial"/>
                      <w:color w:val="231F20"/>
                      <w:sz w:val="20"/>
                    </w:rPr>
                    <w:t>develop</w:t>
                  </w:r>
                  <w:r w:rsidRPr="001F6D76">
                    <w:rPr>
                      <w:rFonts w:ascii="Arial" w:hAnsi="Arial" w:cs="Arial"/>
                      <w:color w:val="231F20"/>
                      <w:spacing w:val="-14"/>
                      <w:sz w:val="20"/>
                    </w:rPr>
                    <w:t xml:space="preserve"> </w:t>
                  </w:r>
                  <w:r w:rsidRPr="001F6D76">
                    <w:rPr>
                      <w:rFonts w:ascii="Arial" w:hAnsi="Arial" w:cs="Arial"/>
                      <w:color w:val="231F20"/>
                      <w:sz w:val="20"/>
                    </w:rPr>
                    <w:t>an</w:t>
                  </w:r>
                  <w:r w:rsidRPr="001F6D76">
                    <w:rPr>
                      <w:rFonts w:ascii="Arial" w:hAnsi="Arial" w:cs="Arial"/>
                      <w:color w:val="231F20"/>
                      <w:spacing w:val="-14"/>
                      <w:sz w:val="20"/>
                    </w:rPr>
                    <w:t xml:space="preserve"> </w:t>
                  </w:r>
                  <w:r w:rsidRPr="001F6D76">
                    <w:rPr>
                      <w:rFonts w:ascii="Arial" w:hAnsi="Arial" w:cs="Arial"/>
                      <w:color w:val="231F20"/>
                      <w:sz w:val="20"/>
                    </w:rPr>
                    <w:t>understanding</w:t>
                  </w:r>
                  <w:r w:rsidRPr="001F6D76">
                    <w:rPr>
                      <w:rFonts w:ascii="Arial" w:hAnsi="Arial" w:cs="Arial"/>
                      <w:color w:val="231F20"/>
                      <w:spacing w:val="-14"/>
                      <w:sz w:val="20"/>
                    </w:rPr>
                    <w:t xml:space="preserve"> </w:t>
                  </w:r>
                  <w:r w:rsidRPr="001F6D76">
                    <w:rPr>
                      <w:rFonts w:ascii="Arial" w:hAnsi="Arial" w:cs="Arial"/>
                      <w:color w:val="231F20"/>
                      <w:sz w:val="20"/>
                    </w:rPr>
                    <w:t>of</w:t>
                  </w:r>
                  <w:r w:rsidRPr="001F6D76">
                    <w:rPr>
                      <w:rFonts w:ascii="Arial" w:hAnsi="Arial" w:cs="Arial"/>
                      <w:color w:val="231F20"/>
                      <w:spacing w:val="-14"/>
                      <w:sz w:val="20"/>
                    </w:rPr>
                    <w:t xml:space="preserve"> </w:t>
                  </w:r>
                  <w:r w:rsidRPr="001F6D76">
                    <w:rPr>
                      <w:rFonts w:ascii="Arial" w:hAnsi="Arial" w:cs="Arial"/>
                      <w:color w:val="231F20"/>
                      <w:sz w:val="20"/>
                    </w:rPr>
                    <w:t>growth,</w:t>
                  </w:r>
                  <w:r w:rsidRPr="001F6D76">
                    <w:rPr>
                      <w:rFonts w:ascii="Arial" w:hAnsi="Arial" w:cs="Arial"/>
                      <w:color w:val="231F20"/>
                      <w:spacing w:val="-14"/>
                      <w:sz w:val="20"/>
                    </w:rPr>
                    <w:t xml:space="preserve"> </w:t>
                  </w:r>
                  <w:r w:rsidRPr="001F6D76">
                    <w:rPr>
                      <w:rFonts w:ascii="Arial" w:hAnsi="Arial" w:cs="Arial"/>
                      <w:color w:val="231F20"/>
                      <w:sz w:val="20"/>
                    </w:rPr>
                    <w:t>decay</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4"/>
                      <w:sz w:val="20"/>
                    </w:rPr>
                    <w:t xml:space="preserve"> </w:t>
                  </w:r>
                  <w:r w:rsidRPr="001F6D76">
                    <w:rPr>
                      <w:rFonts w:ascii="Arial" w:hAnsi="Arial" w:cs="Arial"/>
                      <w:color w:val="231F20"/>
                      <w:sz w:val="20"/>
                    </w:rPr>
                    <w:t>changes over</w:t>
                  </w:r>
                  <w:r w:rsidRPr="001F6D76">
                    <w:rPr>
                      <w:rFonts w:ascii="Arial" w:hAnsi="Arial" w:cs="Arial"/>
                      <w:color w:val="231F20"/>
                      <w:spacing w:val="-11"/>
                      <w:sz w:val="20"/>
                    </w:rPr>
                    <w:t xml:space="preserve"> </w:t>
                  </w:r>
                  <w:r w:rsidRPr="001F6D76">
                    <w:rPr>
                      <w:rFonts w:ascii="Arial" w:hAnsi="Arial" w:cs="Arial"/>
                      <w:color w:val="231F20"/>
                      <w:sz w:val="20"/>
                    </w:rPr>
                    <w:t>time.</w:t>
                  </w:r>
                </w:p>
                <w:p w14:paraId="309C36FF" w14:textId="77777777" w:rsidR="00757A09" w:rsidRPr="001F6D76" w:rsidRDefault="00757A09" w:rsidP="00942E93">
                  <w:pPr>
                    <w:pStyle w:val="TableParagraph"/>
                    <w:framePr w:hSpace="180" w:wrap="around" w:vAnchor="text" w:hAnchor="text" w:y="1"/>
                    <w:numPr>
                      <w:ilvl w:val="0"/>
                      <w:numId w:val="10"/>
                    </w:numPr>
                    <w:tabs>
                      <w:tab w:val="left" w:pos="285"/>
                    </w:tabs>
                    <w:spacing w:before="59" w:line="268" w:lineRule="auto"/>
                    <w:ind w:right="1225"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2"/>
                      <w:sz w:val="20"/>
                    </w:rPr>
                    <w:t xml:space="preserve"> </w:t>
                  </w:r>
                  <w:r w:rsidRPr="001F6D76">
                    <w:rPr>
                      <w:rFonts w:ascii="Arial" w:hAnsi="Arial" w:cs="Arial"/>
                      <w:color w:val="231F20"/>
                      <w:sz w:val="20"/>
                    </w:rPr>
                    <w:t>show</w:t>
                  </w:r>
                  <w:r w:rsidRPr="001F6D76">
                    <w:rPr>
                      <w:rFonts w:ascii="Arial" w:hAnsi="Arial" w:cs="Arial"/>
                      <w:color w:val="231F20"/>
                      <w:spacing w:val="-11"/>
                      <w:sz w:val="20"/>
                    </w:rPr>
                    <w:t xml:space="preserve"> </w:t>
                  </w:r>
                  <w:r w:rsidRPr="001F6D76">
                    <w:rPr>
                      <w:rFonts w:ascii="Arial" w:hAnsi="Arial" w:cs="Arial"/>
                      <w:color w:val="231F20"/>
                      <w:sz w:val="20"/>
                    </w:rPr>
                    <w:t>care</w:t>
                  </w:r>
                  <w:r w:rsidRPr="001F6D76">
                    <w:rPr>
                      <w:rFonts w:ascii="Arial" w:hAnsi="Arial" w:cs="Arial"/>
                      <w:color w:val="231F20"/>
                      <w:spacing w:val="-11"/>
                      <w:sz w:val="20"/>
                    </w:rPr>
                    <w:t xml:space="preserve"> </w:t>
                  </w:r>
                  <w:r w:rsidRPr="001F6D76">
                    <w:rPr>
                      <w:rFonts w:ascii="Arial" w:hAnsi="Arial" w:cs="Arial"/>
                      <w:color w:val="231F20"/>
                      <w:sz w:val="20"/>
                    </w:rPr>
                    <w:t>and</w:t>
                  </w:r>
                  <w:r w:rsidRPr="001F6D76">
                    <w:rPr>
                      <w:rFonts w:ascii="Arial" w:hAnsi="Arial" w:cs="Arial"/>
                      <w:color w:val="231F20"/>
                      <w:spacing w:val="-12"/>
                      <w:sz w:val="20"/>
                    </w:rPr>
                    <w:t xml:space="preserve"> </w:t>
                  </w:r>
                  <w:r w:rsidRPr="001F6D76">
                    <w:rPr>
                      <w:rFonts w:ascii="Arial" w:hAnsi="Arial" w:cs="Arial"/>
                      <w:color w:val="231F20"/>
                      <w:sz w:val="20"/>
                    </w:rPr>
                    <w:t>concern</w:t>
                  </w:r>
                  <w:r w:rsidRPr="001F6D76">
                    <w:rPr>
                      <w:rFonts w:ascii="Arial" w:hAnsi="Arial" w:cs="Arial"/>
                      <w:color w:val="231F20"/>
                      <w:spacing w:val="-11"/>
                      <w:sz w:val="20"/>
                    </w:rPr>
                    <w:t xml:space="preserve"> </w:t>
                  </w:r>
                  <w:r w:rsidRPr="001F6D76">
                    <w:rPr>
                      <w:rFonts w:ascii="Arial" w:hAnsi="Arial" w:cs="Arial"/>
                      <w:color w:val="231F20"/>
                      <w:sz w:val="20"/>
                    </w:rPr>
                    <w:t>for</w:t>
                  </w:r>
                  <w:r w:rsidRPr="001F6D76">
                    <w:rPr>
                      <w:rFonts w:ascii="Arial" w:hAnsi="Arial" w:cs="Arial"/>
                      <w:color w:val="231F20"/>
                      <w:spacing w:val="-11"/>
                      <w:sz w:val="20"/>
                    </w:rPr>
                    <w:t xml:space="preserve"> </w:t>
                  </w:r>
                  <w:r w:rsidRPr="001F6D76">
                    <w:rPr>
                      <w:rFonts w:ascii="Arial" w:hAnsi="Arial" w:cs="Arial"/>
                      <w:color w:val="231F20"/>
                      <w:sz w:val="20"/>
                    </w:rPr>
                    <w:t>living</w:t>
                  </w:r>
                  <w:r w:rsidRPr="001F6D76">
                    <w:rPr>
                      <w:rFonts w:ascii="Arial" w:hAnsi="Arial" w:cs="Arial"/>
                      <w:color w:val="231F20"/>
                      <w:spacing w:val="-11"/>
                      <w:sz w:val="20"/>
                    </w:rPr>
                    <w:t xml:space="preserve"> </w:t>
                  </w:r>
                  <w:r w:rsidRPr="001F6D76">
                    <w:rPr>
                      <w:rFonts w:ascii="Arial" w:hAnsi="Arial" w:cs="Arial"/>
                      <w:color w:val="231F20"/>
                      <w:sz w:val="20"/>
                    </w:rPr>
                    <w:t>things</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1"/>
                      <w:sz w:val="20"/>
                    </w:rPr>
                    <w:t xml:space="preserve"> </w:t>
                  </w:r>
                  <w:r w:rsidRPr="001F6D76">
                    <w:rPr>
                      <w:rFonts w:ascii="Arial" w:hAnsi="Arial" w:cs="Arial"/>
                      <w:color w:val="231F20"/>
                      <w:sz w:val="20"/>
                    </w:rPr>
                    <w:t>the environment.</w:t>
                  </w:r>
                </w:p>
              </w:tc>
            </w:tr>
            <w:tr w:rsidR="00757A09" w:rsidRPr="001F6D76" w14:paraId="5738BF02" w14:textId="77777777" w:rsidTr="0098602C">
              <w:trPr>
                <w:trHeight w:val="836"/>
              </w:trPr>
              <w:tc>
                <w:tcPr>
                  <w:tcW w:w="1474" w:type="dxa"/>
                  <w:vMerge/>
                  <w:tcBorders>
                    <w:top w:val="nil"/>
                  </w:tcBorders>
                  <w:shd w:val="clear" w:color="auto" w:fill="70E2D7"/>
                </w:tcPr>
                <w:p w14:paraId="56B350F8" w14:textId="77777777" w:rsidR="00757A09" w:rsidRPr="001F6D76" w:rsidRDefault="00757A09" w:rsidP="00942E93">
                  <w:pPr>
                    <w:framePr w:hSpace="180" w:wrap="around" w:vAnchor="text" w:hAnchor="text" w:y="1"/>
                    <w:suppressOverlap/>
                    <w:rPr>
                      <w:rFonts w:ascii="Arial" w:hAnsi="Arial" w:cs="Arial"/>
                      <w:sz w:val="2"/>
                      <w:szCs w:val="2"/>
                    </w:rPr>
                  </w:pPr>
                </w:p>
              </w:tc>
              <w:tc>
                <w:tcPr>
                  <w:tcW w:w="2518" w:type="dxa"/>
                  <w:shd w:val="clear" w:color="auto" w:fill="9DEBE4"/>
                </w:tcPr>
                <w:p w14:paraId="3836229F" w14:textId="77777777" w:rsidR="00757A09" w:rsidRPr="001F6D76" w:rsidRDefault="00757A09" w:rsidP="00942E93">
                  <w:pPr>
                    <w:pStyle w:val="TableParagraph"/>
                    <w:framePr w:hSpace="180" w:wrap="around" w:vAnchor="text" w:hAnchor="text" w:y="1"/>
                    <w:ind w:left="123" w:right="155"/>
                    <w:suppressOverlap/>
                    <w:rPr>
                      <w:rFonts w:ascii="Arial" w:hAnsi="Arial" w:cs="Arial"/>
                      <w:sz w:val="20"/>
                    </w:rPr>
                  </w:pPr>
                  <w:r w:rsidRPr="001F6D76">
                    <w:rPr>
                      <w:rFonts w:ascii="Arial" w:hAnsi="Arial" w:cs="Arial"/>
                      <w:color w:val="231F20"/>
                      <w:sz w:val="20"/>
                    </w:rPr>
                    <w:t>Expressive Arts and Design</w:t>
                  </w:r>
                </w:p>
              </w:tc>
              <w:tc>
                <w:tcPr>
                  <w:tcW w:w="2410" w:type="dxa"/>
                  <w:shd w:val="clear" w:color="auto" w:fill="D2F6F3"/>
                </w:tcPr>
                <w:p w14:paraId="0FDAF027" w14:textId="77777777" w:rsidR="00757A09" w:rsidRPr="001F6D76" w:rsidRDefault="00757A09" w:rsidP="00942E93">
                  <w:pPr>
                    <w:pStyle w:val="TableParagraph"/>
                    <w:framePr w:hSpace="180" w:wrap="around" w:vAnchor="text" w:hAnchor="text" w:y="1"/>
                    <w:ind w:right="315"/>
                    <w:suppressOverlap/>
                    <w:rPr>
                      <w:rFonts w:ascii="Arial" w:hAnsi="Arial" w:cs="Arial"/>
                      <w:sz w:val="20"/>
                    </w:rPr>
                  </w:pPr>
                  <w:r w:rsidRPr="001F6D76">
                    <w:rPr>
                      <w:rFonts w:ascii="Arial" w:hAnsi="Arial" w:cs="Arial"/>
                      <w:color w:val="231F20"/>
                      <w:sz w:val="20"/>
                    </w:rPr>
                    <w:t>Exploring and Using Media and Materials</w:t>
                  </w:r>
                </w:p>
              </w:tc>
              <w:tc>
                <w:tcPr>
                  <w:tcW w:w="8363" w:type="dxa"/>
                </w:tcPr>
                <w:p w14:paraId="5D3BB918" w14:textId="77777777" w:rsidR="00757A09" w:rsidRPr="001F6D76" w:rsidRDefault="00757A09" w:rsidP="00942E93">
                  <w:pPr>
                    <w:pStyle w:val="TableParagraph"/>
                    <w:framePr w:hSpace="180" w:wrap="around" w:vAnchor="text" w:hAnchor="text" w:y="1"/>
                    <w:numPr>
                      <w:ilvl w:val="0"/>
                      <w:numId w:val="15"/>
                    </w:numPr>
                    <w:tabs>
                      <w:tab w:val="left" w:pos="285"/>
                    </w:tabs>
                    <w:spacing w:before="63"/>
                    <w:ind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1"/>
                      <w:sz w:val="20"/>
                    </w:rPr>
                    <w:t xml:space="preserve"> </w:t>
                  </w:r>
                  <w:r w:rsidRPr="001F6D76">
                    <w:rPr>
                      <w:rFonts w:ascii="Arial" w:hAnsi="Arial" w:cs="Arial"/>
                      <w:color w:val="231F20"/>
                      <w:sz w:val="20"/>
                    </w:rPr>
                    <w:t>begin</w:t>
                  </w:r>
                  <w:r w:rsidRPr="001F6D76">
                    <w:rPr>
                      <w:rFonts w:ascii="Arial" w:hAnsi="Arial" w:cs="Arial"/>
                      <w:color w:val="231F20"/>
                      <w:spacing w:val="-12"/>
                      <w:sz w:val="20"/>
                    </w:rPr>
                    <w:t xml:space="preserve"> </w:t>
                  </w:r>
                  <w:r w:rsidRPr="001F6D76">
                    <w:rPr>
                      <w:rFonts w:ascii="Arial" w:hAnsi="Arial" w:cs="Arial"/>
                      <w:color w:val="231F20"/>
                      <w:sz w:val="20"/>
                    </w:rPr>
                    <w:t>to</w:t>
                  </w:r>
                  <w:r w:rsidRPr="001F6D76">
                    <w:rPr>
                      <w:rFonts w:ascii="Arial" w:hAnsi="Arial" w:cs="Arial"/>
                      <w:color w:val="231F20"/>
                      <w:spacing w:val="-11"/>
                      <w:sz w:val="20"/>
                    </w:rPr>
                    <w:t xml:space="preserve"> </w:t>
                  </w:r>
                  <w:r w:rsidRPr="001F6D76">
                    <w:rPr>
                      <w:rFonts w:ascii="Arial" w:hAnsi="Arial" w:cs="Arial"/>
                      <w:color w:val="231F20"/>
                      <w:sz w:val="20"/>
                    </w:rPr>
                    <w:t>be</w:t>
                  </w:r>
                  <w:r w:rsidRPr="001F6D76">
                    <w:rPr>
                      <w:rFonts w:ascii="Arial" w:hAnsi="Arial" w:cs="Arial"/>
                      <w:color w:val="231F20"/>
                      <w:spacing w:val="-10"/>
                      <w:sz w:val="20"/>
                    </w:rPr>
                    <w:t xml:space="preserve"> </w:t>
                  </w:r>
                  <w:r w:rsidRPr="001F6D76">
                    <w:rPr>
                      <w:rFonts w:ascii="Arial" w:hAnsi="Arial" w:cs="Arial"/>
                      <w:color w:val="231F20"/>
                      <w:sz w:val="20"/>
                    </w:rPr>
                    <w:t>interested</w:t>
                  </w:r>
                  <w:r w:rsidRPr="001F6D76">
                    <w:rPr>
                      <w:rFonts w:ascii="Arial" w:hAnsi="Arial" w:cs="Arial"/>
                      <w:color w:val="231F20"/>
                      <w:spacing w:val="-12"/>
                      <w:sz w:val="20"/>
                    </w:rPr>
                    <w:t xml:space="preserve"> </w:t>
                  </w:r>
                  <w:r w:rsidRPr="001F6D76">
                    <w:rPr>
                      <w:rFonts w:ascii="Arial" w:hAnsi="Arial" w:cs="Arial"/>
                      <w:color w:val="231F20"/>
                      <w:sz w:val="20"/>
                    </w:rPr>
                    <w:t>in</w:t>
                  </w:r>
                  <w:r w:rsidRPr="001F6D76">
                    <w:rPr>
                      <w:rFonts w:ascii="Arial" w:hAnsi="Arial" w:cs="Arial"/>
                      <w:color w:val="231F20"/>
                      <w:spacing w:val="-11"/>
                      <w:sz w:val="20"/>
                    </w:rPr>
                    <w:t xml:space="preserve"> </w:t>
                  </w:r>
                  <w:r w:rsidRPr="001F6D76">
                    <w:rPr>
                      <w:rFonts w:ascii="Arial" w:hAnsi="Arial" w:cs="Arial"/>
                      <w:color w:val="231F20"/>
                      <w:sz w:val="20"/>
                    </w:rPr>
                    <w:t>and</w:t>
                  </w:r>
                  <w:r w:rsidRPr="001F6D76">
                    <w:rPr>
                      <w:rFonts w:ascii="Arial" w:hAnsi="Arial" w:cs="Arial"/>
                      <w:color w:val="231F20"/>
                      <w:spacing w:val="-10"/>
                      <w:sz w:val="20"/>
                    </w:rPr>
                    <w:t xml:space="preserve"> </w:t>
                  </w:r>
                  <w:r w:rsidRPr="001F6D76">
                    <w:rPr>
                      <w:rFonts w:ascii="Arial" w:hAnsi="Arial" w:cs="Arial"/>
                      <w:color w:val="231F20"/>
                      <w:sz w:val="20"/>
                    </w:rPr>
                    <w:t>describe</w:t>
                  </w:r>
                  <w:r w:rsidRPr="001F6D76">
                    <w:rPr>
                      <w:rFonts w:ascii="Arial" w:hAnsi="Arial" w:cs="Arial"/>
                      <w:color w:val="231F20"/>
                      <w:spacing w:val="-11"/>
                      <w:sz w:val="20"/>
                    </w:rPr>
                    <w:t xml:space="preserve"> </w:t>
                  </w:r>
                  <w:r w:rsidRPr="001F6D76">
                    <w:rPr>
                      <w:rFonts w:ascii="Arial" w:hAnsi="Arial" w:cs="Arial"/>
                      <w:color w:val="231F20"/>
                      <w:sz w:val="20"/>
                    </w:rPr>
                    <w:t>the</w:t>
                  </w:r>
                  <w:r w:rsidRPr="001F6D76">
                    <w:rPr>
                      <w:rFonts w:ascii="Arial" w:hAnsi="Arial" w:cs="Arial"/>
                      <w:color w:val="231F20"/>
                      <w:spacing w:val="-11"/>
                      <w:sz w:val="20"/>
                    </w:rPr>
                    <w:t xml:space="preserve"> </w:t>
                  </w:r>
                  <w:r w:rsidRPr="001F6D76">
                    <w:rPr>
                      <w:rFonts w:ascii="Arial" w:hAnsi="Arial" w:cs="Arial"/>
                      <w:color w:val="231F20"/>
                      <w:sz w:val="20"/>
                    </w:rPr>
                    <w:t>texture</w:t>
                  </w:r>
                  <w:r w:rsidRPr="001F6D76">
                    <w:rPr>
                      <w:rFonts w:ascii="Arial" w:hAnsi="Arial" w:cs="Arial"/>
                      <w:color w:val="231F20"/>
                      <w:spacing w:val="-10"/>
                      <w:sz w:val="20"/>
                    </w:rPr>
                    <w:t xml:space="preserve"> </w:t>
                  </w:r>
                  <w:r w:rsidRPr="001F6D76">
                    <w:rPr>
                      <w:rFonts w:ascii="Arial" w:hAnsi="Arial" w:cs="Arial"/>
                      <w:color w:val="231F20"/>
                      <w:sz w:val="20"/>
                    </w:rPr>
                    <w:t>of</w:t>
                  </w:r>
                  <w:r w:rsidRPr="001F6D76">
                    <w:rPr>
                      <w:rFonts w:ascii="Arial" w:hAnsi="Arial" w:cs="Arial"/>
                      <w:color w:val="231F20"/>
                      <w:spacing w:val="-11"/>
                      <w:sz w:val="20"/>
                    </w:rPr>
                    <w:t xml:space="preserve"> </w:t>
                  </w:r>
                  <w:r w:rsidRPr="001F6D76">
                    <w:rPr>
                      <w:rFonts w:ascii="Arial" w:hAnsi="Arial" w:cs="Arial"/>
                      <w:color w:val="231F20"/>
                      <w:sz w:val="20"/>
                    </w:rPr>
                    <w:t>things.</w:t>
                  </w:r>
                </w:p>
              </w:tc>
            </w:tr>
            <w:tr w:rsidR="00757A09" w:rsidRPr="001F6D76" w14:paraId="71F57A37" w14:textId="77777777" w:rsidTr="0098602C">
              <w:trPr>
                <w:trHeight w:val="1493"/>
              </w:trPr>
              <w:tc>
                <w:tcPr>
                  <w:tcW w:w="1474" w:type="dxa"/>
                  <w:vMerge w:val="restart"/>
                  <w:shd w:val="clear" w:color="auto" w:fill="auto"/>
                </w:tcPr>
                <w:p w14:paraId="3704A225"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lastRenderedPageBreak/>
                    <w:t>40-60 Months</w:t>
                  </w:r>
                </w:p>
              </w:tc>
              <w:tc>
                <w:tcPr>
                  <w:tcW w:w="2518" w:type="dxa"/>
                  <w:shd w:val="clear" w:color="auto" w:fill="9DEBE4"/>
                </w:tcPr>
                <w:p w14:paraId="47CD26EE" w14:textId="77777777" w:rsidR="00757A09" w:rsidRPr="001F6D76" w:rsidRDefault="00757A09" w:rsidP="00942E93">
                  <w:pPr>
                    <w:pStyle w:val="TableParagraph"/>
                    <w:framePr w:hSpace="180" w:wrap="around" w:vAnchor="text" w:hAnchor="text" w:y="1"/>
                    <w:ind w:left="123" w:right="356"/>
                    <w:suppressOverlap/>
                    <w:rPr>
                      <w:rFonts w:ascii="Arial" w:hAnsi="Arial" w:cs="Arial"/>
                      <w:sz w:val="20"/>
                    </w:rPr>
                  </w:pPr>
                  <w:r w:rsidRPr="001F6D76">
                    <w:rPr>
                      <w:rFonts w:ascii="Arial" w:hAnsi="Arial" w:cs="Arial"/>
                      <w:color w:val="231F20"/>
                      <w:sz w:val="20"/>
                    </w:rPr>
                    <w:t>Physical Development</w:t>
                  </w:r>
                </w:p>
              </w:tc>
              <w:tc>
                <w:tcPr>
                  <w:tcW w:w="2410" w:type="dxa"/>
                  <w:shd w:val="clear" w:color="auto" w:fill="D2F6F3"/>
                </w:tcPr>
                <w:p w14:paraId="245B48DC"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Health</w:t>
                  </w:r>
                </w:p>
                <w:p w14:paraId="5D06F5F0" w14:textId="77777777" w:rsidR="00757A09" w:rsidRPr="001F6D76" w:rsidRDefault="00757A09" w:rsidP="00942E93">
                  <w:pPr>
                    <w:pStyle w:val="TableParagraph"/>
                    <w:framePr w:hSpace="180" w:wrap="around" w:vAnchor="text" w:hAnchor="text" w:y="1"/>
                    <w:spacing w:before="0"/>
                    <w:suppressOverlap/>
                    <w:rPr>
                      <w:rFonts w:ascii="Arial" w:hAnsi="Arial" w:cs="Arial"/>
                      <w:sz w:val="20"/>
                    </w:rPr>
                  </w:pPr>
                  <w:r w:rsidRPr="001F6D76">
                    <w:rPr>
                      <w:rFonts w:ascii="Arial" w:hAnsi="Arial" w:cs="Arial"/>
                      <w:color w:val="231F20"/>
                      <w:sz w:val="20"/>
                    </w:rPr>
                    <w:t>and Self-Care</w:t>
                  </w:r>
                </w:p>
              </w:tc>
              <w:tc>
                <w:tcPr>
                  <w:tcW w:w="8363" w:type="dxa"/>
                </w:tcPr>
                <w:p w14:paraId="6F15E61B" w14:textId="77777777" w:rsidR="00757A09" w:rsidRPr="001F6D76" w:rsidRDefault="00757A09" w:rsidP="00942E93">
                  <w:pPr>
                    <w:pStyle w:val="TableParagraph"/>
                    <w:framePr w:hSpace="180" w:wrap="around" w:vAnchor="text" w:hAnchor="text" w:y="1"/>
                    <w:numPr>
                      <w:ilvl w:val="0"/>
                      <w:numId w:val="11"/>
                    </w:numPr>
                    <w:tabs>
                      <w:tab w:val="left" w:pos="285"/>
                    </w:tabs>
                    <w:spacing w:before="63" w:line="268" w:lineRule="auto"/>
                    <w:ind w:right="158"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3"/>
                      <w:sz w:val="20"/>
                    </w:rPr>
                    <w:t xml:space="preserve"> </w:t>
                  </w:r>
                  <w:r w:rsidRPr="001F6D76">
                    <w:rPr>
                      <w:rFonts w:ascii="Arial" w:hAnsi="Arial" w:cs="Arial"/>
                      <w:color w:val="231F20"/>
                      <w:sz w:val="20"/>
                    </w:rPr>
                    <w:t>eat</w:t>
                  </w:r>
                  <w:r w:rsidRPr="001F6D76">
                    <w:rPr>
                      <w:rFonts w:ascii="Arial" w:hAnsi="Arial" w:cs="Arial"/>
                      <w:color w:val="231F20"/>
                      <w:spacing w:val="-12"/>
                      <w:sz w:val="20"/>
                    </w:rPr>
                    <w:t xml:space="preserve"> </w:t>
                  </w:r>
                  <w:r w:rsidRPr="001F6D76">
                    <w:rPr>
                      <w:rFonts w:ascii="Arial" w:hAnsi="Arial" w:cs="Arial"/>
                      <w:color w:val="231F20"/>
                      <w:sz w:val="20"/>
                    </w:rPr>
                    <w:t>a</w:t>
                  </w:r>
                  <w:r w:rsidRPr="001F6D76">
                    <w:rPr>
                      <w:rFonts w:ascii="Arial" w:hAnsi="Arial" w:cs="Arial"/>
                      <w:color w:val="231F20"/>
                      <w:spacing w:val="-12"/>
                      <w:sz w:val="20"/>
                    </w:rPr>
                    <w:t xml:space="preserve"> </w:t>
                  </w:r>
                  <w:r w:rsidRPr="001F6D76">
                    <w:rPr>
                      <w:rFonts w:ascii="Arial" w:hAnsi="Arial" w:cs="Arial"/>
                      <w:color w:val="231F20"/>
                      <w:sz w:val="20"/>
                    </w:rPr>
                    <w:t>healthy</w:t>
                  </w:r>
                  <w:r w:rsidRPr="001F6D76">
                    <w:rPr>
                      <w:rFonts w:ascii="Arial" w:hAnsi="Arial" w:cs="Arial"/>
                      <w:color w:val="231F20"/>
                      <w:spacing w:val="-13"/>
                      <w:sz w:val="20"/>
                    </w:rPr>
                    <w:t xml:space="preserve"> </w:t>
                  </w:r>
                  <w:r w:rsidRPr="001F6D76">
                    <w:rPr>
                      <w:rFonts w:ascii="Arial" w:hAnsi="Arial" w:cs="Arial"/>
                      <w:color w:val="231F20"/>
                      <w:sz w:val="20"/>
                    </w:rPr>
                    <w:t>range</w:t>
                  </w:r>
                  <w:r w:rsidRPr="001F6D76">
                    <w:rPr>
                      <w:rFonts w:ascii="Arial" w:hAnsi="Arial" w:cs="Arial"/>
                      <w:color w:val="231F20"/>
                      <w:spacing w:val="-13"/>
                      <w:sz w:val="20"/>
                    </w:rPr>
                    <w:t xml:space="preserve"> </w:t>
                  </w:r>
                  <w:r w:rsidRPr="001F6D76">
                    <w:rPr>
                      <w:rFonts w:ascii="Arial" w:hAnsi="Arial" w:cs="Arial"/>
                      <w:color w:val="231F20"/>
                      <w:sz w:val="20"/>
                    </w:rPr>
                    <w:t>of</w:t>
                  </w:r>
                  <w:r w:rsidRPr="001F6D76">
                    <w:rPr>
                      <w:rFonts w:ascii="Arial" w:hAnsi="Arial" w:cs="Arial"/>
                      <w:color w:val="231F20"/>
                      <w:spacing w:val="-12"/>
                      <w:sz w:val="20"/>
                    </w:rPr>
                    <w:t xml:space="preserve"> </w:t>
                  </w:r>
                  <w:r w:rsidRPr="001F6D76">
                    <w:rPr>
                      <w:rFonts w:ascii="Arial" w:hAnsi="Arial" w:cs="Arial"/>
                      <w:color w:val="231F20"/>
                      <w:sz w:val="20"/>
                    </w:rPr>
                    <w:t>foodstuffs</w:t>
                  </w:r>
                  <w:r w:rsidRPr="001F6D76">
                    <w:rPr>
                      <w:rFonts w:ascii="Arial" w:hAnsi="Arial" w:cs="Arial"/>
                      <w:color w:val="231F20"/>
                      <w:spacing w:val="-12"/>
                      <w:sz w:val="20"/>
                    </w:rPr>
                    <w:t xml:space="preserve"> </w:t>
                  </w:r>
                  <w:r w:rsidRPr="001F6D76">
                    <w:rPr>
                      <w:rFonts w:ascii="Arial" w:hAnsi="Arial" w:cs="Arial"/>
                      <w:color w:val="231F20"/>
                      <w:sz w:val="20"/>
                    </w:rPr>
                    <w:t>and</w:t>
                  </w:r>
                  <w:r w:rsidRPr="001F6D76">
                    <w:rPr>
                      <w:rFonts w:ascii="Arial" w:hAnsi="Arial" w:cs="Arial"/>
                      <w:color w:val="231F20"/>
                      <w:spacing w:val="-12"/>
                      <w:sz w:val="20"/>
                    </w:rPr>
                    <w:t xml:space="preserve"> </w:t>
                  </w:r>
                  <w:r w:rsidRPr="001F6D76">
                    <w:rPr>
                      <w:rFonts w:ascii="Arial" w:hAnsi="Arial" w:cs="Arial"/>
                      <w:color w:val="231F20"/>
                      <w:sz w:val="20"/>
                    </w:rPr>
                    <w:t>understand</w:t>
                  </w:r>
                  <w:r w:rsidRPr="001F6D76">
                    <w:rPr>
                      <w:rFonts w:ascii="Arial" w:hAnsi="Arial" w:cs="Arial"/>
                      <w:color w:val="231F20"/>
                      <w:spacing w:val="-14"/>
                      <w:sz w:val="20"/>
                    </w:rPr>
                    <w:t xml:space="preserve"> </w:t>
                  </w:r>
                  <w:r w:rsidRPr="001F6D76">
                    <w:rPr>
                      <w:rFonts w:ascii="Arial" w:hAnsi="Arial" w:cs="Arial"/>
                      <w:color w:val="231F20"/>
                      <w:sz w:val="20"/>
                    </w:rPr>
                    <w:t>a</w:t>
                  </w:r>
                  <w:r w:rsidRPr="001F6D76">
                    <w:rPr>
                      <w:rFonts w:ascii="Arial" w:hAnsi="Arial" w:cs="Arial"/>
                      <w:color w:val="231F20"/>
                      <w:spacing w:val="-12"/>
                      <w:sz w:val="20"/>
                    </w:rPr>
                    <w:t xml:space="preserve"> </w:t>
                  </w:r>
                  <w:r w:rsidRPr="001F6D76">
                    <w:rPr>
                      <w:rFonts w:ascii="Arial" w:hAnsi="Arial" w:cs="Arial"/>
                      <w:color w:val="231F20"/>
                      <w:sz w:val="20"/>
                    </w:rPr>
                    <w:t>need</w:t>
                  </w:r>
                  <w:r w:rsidRPr="001F6D76">
                    <w:rPr>
                      <w:rFonts w:ascii="Arial" w:hAnsi="Arial" w:cs="Arial"/>
                      <w:color w:val="231F20"/>
                      <w:spacing w:val="-12"/>
                      <w:sz w:val="20"/>
                    </w:rPr>
                    <w:t xml:space="preserve"> </w:t>
                  </w:r>
                  <w:r w:rsidRPr="001F6D76">
                    <w:rPr>
                      <w:rFonts w:ascii="Arial" w:hAnsi="Arial" w:cs="Arial"/>
                      <w:color w:val="231F20"/>
                      <w:sz w:val="20"/>
                    </w:rPr>
                    <w:t>for variety in</w:t>
                  </w:r>
                  <w:r w:rsidRPr="001F6D76">
                    <w:rPr>
                      <w:rFonts w:ascii="Arial" w:hAnsi="Arial" w:cs="Arial"/>
                      <w:color w:val="231F20"/>
                      <w:spacing w:val="-21"/>
                      <w:sz w:val="20"/>
                    </w:rPr>
                    <w:t xml:space="preserve"> </w:t>
                  </w:r>
                  <w:r w:rsidRPr="001F6D76">
                    <w:rPr>
                      <w:rFonts w:ascii="Arial" w:hAnsi="Arial" w:cs="Arial"/>
                      <w:color w:val="231F20"/>
                      <w:sz w:val="20"/>
                    </w:rPr>
                    <w:t>food.</w:t>
                  </w:r>
                </w:p>
                <w:p w14:paraId="3629858E" w14:textId="77777777" w:rsidR="00757A09" w:rsidRPr="001F6D76" w:rsidRDefault="00757A09" w:rsidP="00942E93">
                  <w:pPr>
                    <w:pStyle w:val="TableParagraph"/>
                    <w:framePr w:hSpace="180" w:wrap="around" w:vAnchor="text" w:hAnchor="text" w:y="1"/>
                    <w:numPr>
                      <w:ilvl w:val="0"/>
                      <w:numId w:val="11"/>
                    </w:numPr>
                    <w:tabs>
                      <w:tab w:val="left" w:pos="285"/>
                    </w:tabs>
                    <w:spacing w:before="59" w:line="268" w:lineRule="auto"/>
                    <w:ind w:right="238"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4"/>
                      <w:sz w:val="20"/>
                    </w:rPr>
                    <w:t xml:space="preserve"> </w:t>
                  </w:r>
                  <w:r w:rsidRPr="001F6D76">
                    <w:rPr>
                      <w:rFonts w:ascii="Arial" w:hAnsi="Arial" w:cs="Arial"/>
                      <w:color w:val="231F20"/>
                      <w:sz w:val="20"/>
                    </w:rPr>
                    <w:t>show</w:t>
                  </w:r>
                  <w:r w:rsidRPr="001F6D76">
                    <w:rPr>
                      <w:rFonts w:ascii="Arial" w:hAnsi="Arial" w:cs="Arial"/>
                      <w:color w:val="231F20"/>
                      <w:spacing w:val="-13"/>
                      <w:sz w:val="20"/>
                    </w:rPr>
                    <w:t xml:space="preserve"> </w:t>
                  </w:r>
                  <w:r w:rsidRPr="001F6D76">
                    <w:rPr>
                      <w:rFonts w:ascii="Arial" w:hAnsi="Arial" w:cs="Arial"/>
                      <w:color w:val="231F20"/>
                      <w:sz w:val="20"/>
                    </w:rPr>
                    <w:t>some</w:t>
                  </w:r>
                  <w:r w:rsidRPr="001F6D76">
                    <w:rPr>
                      <w:rFonts w:ascii="Arial" w:hAnsi="Arial" w:cs="Arial"/>
                      <w:color w:val="231F20"/>
                      <w:spacing w:val="-13"/>
                      <w:sz w:val="20"/>
                    </w:rPr>
                    <w:t xml:space="preserve"> </w:t>
                  </w:r>
                  <w:r w:rsidRPr="001F6D76">
                    <w:rPr>
                      <w:rFonts w:ascii="Arial" w:hAnsi="Arial" w:cs="Arial"/>
                      <w:color w:val="231F20"/>
                      <w:sz w:val="20"/>
                    </w:rPr>
                    <w:t>understanding</w:t>
                  </w:r>
                  <w:r w:rsidRPr="001F6D76">
                    <w:rPr>
                      <w:rFonts w:ascii="Arial" w:hAnsi="Arial" w:cs="Arial"/>
                      <w:color w:val="231F20"/>
                      <w:spacing w:val="-14"/>
                      <w:sz w:val="20"/>
                    </w:rPr>
                    <w:t xml:space="preserve"> </w:t>
                  </w:r>
                  <w:r w:rsidRPr="001F6D76">
                    <w:rPr>
                      <w:rFonts w:ascii="Arial" w:hAnsi="Arial" w:cs="Arial"/>
                      <w:color w:val="231F20"/>
                      <w:sz w:val="20"/>
                    </w:rPr>
                    <w:t>that</w:t>
                  </w:r>
                  <w:r w:rsidRPr="001F6D76">
                    <w:rPr>
                      <w:rFonts w:ascii="Arial" w:hAnsi="Arial" w:cs="Arial"/>
                      <w:color w:val="231F20"/>
                      <w:spacing w:val="-13"/>
                      <w:sz w:val="20"/>
                    </w:rPr>
                    <w:t xml:space="preserve"> </w:t>
                  </w:r>
                  <w:r w:rsidRPr="001F6D76">
                    <w:rPr>
                      <w:rFonts w:ascii="Arial" w:hAnsi="Arial" w:cs="Arial"/>
                      <w:color w:val="231F20"/>
                      <w:sz w:val="20"/>
                    </w:rPr>
                    <w:t>good</w:t>
                  </w:r>
                  <w:r w:rsidRPr="001F6D76">
                    <w:rPr>
                      <w:rFonts w:ascii="Arial" w:hAnsi="Arial" w:cs="Arial"/>
                      <w:color w:val="231F20"/>
                      <w:spacing w:val="-13"/>
                      <w:sz w:val="20"/>
                    </w:rPr>
                    <w:t xml:space="preserve"> </w:t>
                  </w:r>
                  <w:r w:rsidRPr="001F6D76">
                    <w:rPr>
                      <w:rFonts w:ascii="Arial" w:hAnsi="Arial" w:cs="Arial"/>
                      <w:color w:val="231F20"/>
                      <w:sz w:val="20"/>
                    </w:rPr>
                    <w:t>practices</w:t>
                  </w:r>
                  <w:r w:rsidRPr="001F6D76">
                    <w:rPr>
                      <w:rFonts w:ascii="Arial" w:hAnsi="Arial" w:cs="Arial"/>
                      <w:color w:val="231F20"/>
                      <w:spacing w:val="-13"/>
                      <w:sz w:val="20"/>
                    </w:rPr>
                    <w:t xml:space="preserve"> </w:t>
                  </w:r>
                  <w:r w:rsidRPr="001F6D76">
                    <w:rPr>
                      <w:rFonts w:ascii="Arial" w:hAnsi="Arial" w:cs="Arial"/>
                      <w:color w:val="231F20"/>
                      <w:sz w:val="20"/>
                    </w:rPr>
                    <w:t>with</w:t>
                  </w:r>
                  <w:r w:rsidRPr="001F6D76">
                    <w:rPr>
                      <w:rFonts w:ascii="Arial" w:hAnsi="Arial" w:cs="Arial"/>
                      <w:color w:val="231F20"/>
                      <w:spacing w:val="-14"/>
                      <w:sz w:val="20"/>
                    </w:rPr>
                    <w:t xml:space="preserve"> </w:t>
                  </w:r>
                  <w:r w:rsidRPr="001F6D76">
                    <w:rPr>
                      <w:rFonts w:ascii="Arial" w:hAnsi="Arial" w:cs="Arial"/>
                      <w:color w:val="231F20"/>
                      <w:sz w:val="20"/>
                    </w:rPr>
                    <w:t>regard to exercise, eating, sleeping and hygiene can contribute to good</w:t>
                  </w:r>
                  <w:r w:rsidRPr="001F6D76">
                    <w:rPr>
                      <w:rFonts w:ascii="Arial" w:hAnsi="Arial" w:cs="Arial"/>
                      <w:color w:val="231F20"/>
                      <w:spacing w:val="-11"/>
                      <w:sz w:val="20"/>
                    </w:rPr>
                    <w:t xml:space="preserve"> </w:t>
                  </w:r>
                  <w:r w:rsidRPr="001F6D76">
                    <w:rPr>
                      <w:rFonts w:ascii="Arial" w:hAnsi="Arial" w:cs="Arial"/>
                      <w:color w:val="231F20"/>
                      <w:sz w:val="20"/>
                    </w:rPr>
                    <w:t>health.</w:t>
                  </w:r>
                </w:p>
              </w:tc>
            </w:tr>
            <w:tr w:rsidR="00757A09" w:rsidRPr="001F6D76" w14:paraId="6F1F287A" w14:textId="77777777" w:rsidTr="0098602C">
              <w:trPr>
                <w:trHeight w:val="626"/>
              </w:trPr>
              <w:tc>
                <w:tcPr>
                  <w:tcW w:w="1474" w:type="dxa"/>
                  <w:vMerge/>
                  <w:tcBorders>
                    <w:top w:val="nil"/>
                  </w:tcBorders>
                  <w:shd w:val="clear" w:color="auto" w:fill="auto"/>
                </w:tcPr>
                <w:p w14:paraId="715E83D1" w14:textId="77777777" w:rsidR="00757A09" w:rsidRPr="001F6D76" w:rsidRDefault="00757A09" w:rsidP="00942E93">
                  <w:pPr>
                    <w:framePr w:hSpace="180" w:wrap="around" w:vAnchor="text" w:hAnchor="text" w:y="1"/>
                    <w:suppressOverlap/>
                    <w:rPr>
                      <w:rFonts w:ascii="Arial" w:hAnsi="Arial" w:cs="Arial"/>
                      <w:sz w:val="2"/>
                      <w:szCs w:val="2"/>
                    </w:rPr>
                  </w:pPr>
                </w:p>
              </w:tc>
              <w:tc>
                <w:tcPr>
                  <w:tcW w:w="2518" w:type="dxa"/>
                  <w:shd w:val="clear" w:color="auto" w:fill="9DEBE4"/>
                </w:tcPr>
                <w:p w14:paraId="51F3E23C" w14:textId="77777777" w:rsidR="00757A09" w:rsidRPr="001F6D76" w:rsidRDefault="00757A09" w:rsidP="00942E93">
                  <w:pPr>
                    <w:pStyle w:val="TableParagraph"/>
                    <w:framePr w:hSpace="180" w:wrap="around" w:vAnchor="text" w:hAnchor="text" w:y="1"/>
                    <w:ind w:left="123" w:right="230"/>
                    <w:suppressOverlap/>
                    <w:rPr>
                      <w:rFonts w:ascii="Arial" w:hAnsi="Arial" w:cs="Arial"/>
                      <w:sz w:val="20"/>
                    </w:rPr>
                  </w:pPr>
                  <w:r w:rsidRPr="001F6D76">
                    <w:rPr>
                      <w:rFonts w:ascii="Arial" w:hAnsi="Arial" w:cs="Arial"/>
                      <w:color w:val="231F20"/>
                      <w:sz w:val="20"/>
                    </w:rPr>
                    <w:t>Understanding the World</w:t>
                  </w:r>
                </w:p>
              </w:tc>
              <w:tc>
                <w:tcPr>
                  <w:tcW w:w="2410" w:type="dxa"/>
                  <w:shd w:val="clear" w:color="auto" w:fill="D2F6F3"/>
                </w:tcPr>
                <w:p w14:paraId="143AF4A3"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The World</w:t>
                  </w:r>
                </w:p>
              </w:tc>
              <w:tc>
                <w:tcPr>
                  <w:tcW w:w="8363" w:type="dxa"/>
                </w:tcPr>
                <w:p w14:paraId="34C7C6B7" w14:textId="77777777" w:rsidR="00757A09" w:rsidRPr="001F6D76" w:rsidRDefault="00757A09" w:rsidP="00942E93">
                  <w:pPr>
                    <w:pStyle w:val="TableParagraph"/>
                    <w:framePr w:hSpace="180" w:wrap="around" w:vAnchor="text" w:hAnchor="text" w:y="1"/>
                    <w:numPr>
                      <w:ilvl w:val="0"/>
                      <w:numId w:val="14"/>
                    </w:numPr>
                    <w:tabs>
                      <w:tab w:val="left" w:pos="285"/>
                    </w:tabs>
                    <w:spacing w:before="63" w:line="268" w:lineRule="auto"/>
                    <w:ind w:right="1175" w:hanging="170"/>
                    <w:suppressOverlap/>
                    <w:rPr>
                      <w:rFonts w:ascii="Arial" w:hAnsi="Arial" w:cs="Arial"/>
                      <w:sz w:val="20"/>
                    </w:rPr>
                  </w:pPr>
                  <w:r w:rsidRPr="001F6D76">
                    <w:rPr>
                      <w:rFonts w:ascii="Arial" w:hAnsi="Arial" w:cs="Arial"/>
                      <w:color w:val="231F20"/>
                      <w:spacing w:val="-5"/>
                      <w:sz w:val="20"/>
                    </w:rPr>
                    <w:t>To</w:t>
                  </w:r>
                  <w:r w:rsidRPr="001F6D76">
                    <w:rPr>
                      <w:rFonts w:ascii="Arial" w:hAnsi="Arial" w:cs="Arial"/>
                      <w:color w:val="231F20"/>
                      <w:spacing w:val="-13"/>
                      <w:sz w:val="20"/>
                    </w:rPr>
                    <w:t xml:space="preserve"> </w:t>
                  </w:r>
                  <w:r w:rsidRPr="001F6D76">
                    <w:rPr>
                      <w:rFonts w:ascii="Arial" w:hAnsi="Arial" w:cs="Arial"/>
                      <w:color w:val="231F20"/>
                      <w:sz w:val="20"/>
                    </w:rPr>
                    <w:t>look</w:t>
                  </w:r>
                  <w:r w:rsidRPr="001F6D76">
                    <w:rPr>
                      <w:rFonts w:ascii="Arial" w:hAnsi="Arial" w:cs="Arial"/>
                      <w:color w:val="231F20"/>
                      <w:spacing w:val="-13"/>
                      <w:sz w:val="20"/>
                    </w:rPr>
                    <w:t xml:space="preserve"> </w:t>
                  </w:r>
                  <w:r w:rsidRPr="001F6D76">
                    <w:rPr>
                      <w:rFonts w:ascii="Arial" w:hAnsi="Arial" w:cs="Arial"/>
                      <w:color w:val="231F20"/>
                      <w:sz w:val="20"/>
                    </w:rPr>
                    <w:t>closely</w:t>
                  </w:r>
                  <w:r w:rsidRPr="001F6D76">
                    <w:rPr>
                      <w:rFonts w:ascii="Arial" w:hAnsi="Arial" w:cs="Arial"/>
                      <w:color w:val="231F20"/>
                      <w:spacing w:val="-14"/>
                      <w:sz w:val="20"/>
                    </w:rPr>
                    <w:t xml:space="preserve"> </w:t>
                  </w:r>
                  <w:r w:rsidRPr="001F6D76">
                    <w:rPr>
                      <w:rFonts w:ascii="Arial" w:hAnsi="Arial" w:cs="Arial"/>
                      <w:color w:val="231F20"/>
                      <w:sz w:val="20"/>
                    </w:rPr>
                    <w:t>at</w:t>
                  </w:r>
                  <w:r w:rsidRPr="001F6D76">
                    <w:rPr>
                      <w:rFonts w:ascii="Arial" w:hAnsi="Arial" w:cs="Arial"/>
                      <w:color w:val="231F20"/>
                      <w:spacing w:val="-13"/>
                      <w:sz w:val="20"/>
                    </w:rPr>
                    <w:t xml:space="preserve"> </w:t>
                  </w:r>
                  <w:r w:rsidRPr="001F6D76">
                    <w:rPr>
                      <w:rFonts w:ascii="Arial" w:hAnsi="Arial" w:cs="Arial"/>
                      <w:color w:val="231F20"/>
                      <w:sz w:val="20"/>
                    </w:rPr>
                    <w:t>similarities,</w:t>
                  </w:r>
                  <w:r w:rsidRPr="001F6D76">
                    <w:rPr>
                      <w:rFonts w:ascii="Arial" w:hAnsi="Arial" w:cs="Arial"/>
                      <w:color w:val="231F20"/>
                      <w:spacing w:val="-14"/>
                      <w:sz w:val="20"/>
                    </w:rPr>
                    <w:t xml:space="preserve"> </w:t>
                  </w:r>
                  <w:r w:rsidRPr="001F6D76">
                    <w:rPr>
                      <w:rFonts w:ascii="Arial" w:hAnsi="Arial" w:cs="Arial"/>
                      <w:color w:val="231F20"/>
                      <w:sz w:val="20"/>
                    </w:rPr>
                    <w:t>differences,</w:t>
                  </w:r>
                  <w:r w:rsidRPr="001F6D76">
                    <w:rPr>
                      <w:rFonts w:ascii="Arial" w:hAnsi="Arial" w:cs="Arial"/>
                      <w:color w:val="231F20"/>
                      <w:spacing w:val="-13"/>
                      <w:sz w:val="20"/>
                    </w:rPr>
                    <w:t xml:space="preserve"> </w:t>
                  </w:r>
                  <w:r w:rsidRPr="001F6D76">
                    <w:rPr>
                      <w:rFonts w:ascii="Arial" w:hAnsi="Arial" w:cs="Arial"/>
                      <w:color w:val="231F20"/>
                      <w:sz w:val="20"/>
                    </w:rPr>
                    <w:t>patterns and</w:t>
                  </w:r>
                  <w:r w:rsidRPr="001F6D76">
                    <w:rPr>
                      <w:rFonts w:ascii="Arial" w:hAnsi="Arial" w:cs="Arial"/>
                      <w:color w:val="231F20"/>
                      <w:spacing w:val="-11"/>
                      <w:sz w:val="20"/>
                    </w:rPr>
                    <w:t xml:space="preserve"> </w:t>
                  </w:r>
                  <w:r w:rsidRPr="001F6D76">
                    <w:rPr>
                      <w:rFonts w:ascii="Arial" w:hAnsi="Arial" w:cs="Arial"/>
                      <w:color w:val="231F20"/>
                      <w:sz w:val="20"/>
                    </w:rPr>
                    <w:t>change.</w:t>
                  </w:r>
                </w:p>
              </w:tc>
            </w:tr>
            <w:tr w:rsidR="00757A09" w:rsidRPr="001F6D76" w14:paraId="702D2BD9" w14:textId="77777777" w:rsidTr="0098602C">
              <w:trPr>
                <w:trHeight w:val="46"/>
              </w:trPr>
              <w:tc>
                <w:tcPr>
                  <w:tcW w:w="1474" w:type="dxa"/>
                  <w:vMerge w:val="restart"/>
                  <w:shd w:val="clear" w:color="auto" w:fill="auto"/>
                </w:tcPr>
                <w:p w14:paraId="1960D3E6"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ELG</w:t>
                  </w:r>
                </w:p>
              </w:tc>
              <w:tc>
                <w:tcPr>
                  <w:tcW w:w="2518" w:type="dxa"/>
                  <w:shd w:val="clear" w:color="auto" w:fill="9DEBE4"/>
                </w:tcPr>
                <w:p w14:paraId="32ADD088" w14:textId="77777777" w:rsidR="00757A09" w:rsidRPr="001F6D76" w:rsidRDefault="00757A09" w:rsidP="00942E93">
                  <w:pPr>
                    <w:pStyle w:val="TableParagraph"/>
                    <w:framePr w:hSpace="180" w:wrap="around" w:vAnchor="text" w:hAnchor="text" w:y="1"/>
                    <w:ind w:left="123" w:right="356"/>
                    <w:suppressOverlap/>
                    <w:rPr>
                      <w:rFonts w:ascii="Arial" w:hAnsi="Arial" w:cs="Arial"/>
                      <w:sz w:val="20"/>
                    </w:rPr>
                  </w:pPr>
                  <w:r w:rsidRPr="001F6D76">
                    <w:rPr>
                      <w:rFonts w:ascii="Arial" w:hAnsi="Arial" w:cs="Arial"/>
                      <w:color w:val="231F20"/>
                      <w:sz w:val="20"/>
                    </w:rPr>
                    <w:t>Physical Development</w:t>
                  </w:r>
                </w:p>
              </w:tc>
              <w:tc>
                <w:tcPr>
                  <w:tcW w:w="2410" w:type="dxa"/>
                  <w:shd w:val="clear" w:color="auto" w:fill="D2F6F3"/>
                </w:tcPr>
                <w:p w14:paraId="5125D12A"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Health</w:t>
                  </w:r>
                </w:p>
                <w:p w14:paraId="32D61758" w14:textId="77777777" w:rsidR="00757A09" w:rsidRPr="001F6D76" w:rsidRDefault="00757A09" w:rsidP="00942E93">
                  <w:pPr>
                    <w:pStyle w:val="TableParagraph"/>
                    <w:framePr w:hSpace="180" w:wrap="around" w:vAnchor="text" w:hAnchor="text" w:y="1"/>
                    <w:spacing w:before="0"/>
                    <w:suppressOverlap/>
                    <w:rPr>
                      <w:rFonts w:ascii="Arial" w:hAnsi="Arial" w:cs="Arial"/>
                      <w:sz w:val="20"/>
                    </w:rPr>
                  </w:pPr>
                  <w:r w:rsidRPr="001F6D76">
                    <w:rPr>
                      <w:rFonts w:ascii="Arial" w:hAnsi="Arial" w:cs="Arial"/>
                      <w:color w:val="231F20"/>
                      <w:sz w:val="20"/>
                    </w:rPr>
                    <w:t>and Self-Care</w:t>
                  </w:r>
                </w:p>
              </w:tc>
              <w:tc>
                <w:tcPr>
                  <w:tcW w:w="8363" w:type="dxa"/>
                </w:tcPr>
                <w:p w14:paraId="5A4A51B3" w14:textId="77777777" w:rsidR="00757A09" w:rsidRPr="001F6D76" w:rsidRDefault="00757A09" w:rsidP="00942E93">
                  <w:pPr>
                    <w:pStyle w:val="TableParagraph"/>
                    <w:framePr w:hSpace="180" w:wrap="around" w:vAnchor="text" w:hAnchor="text" w:y="1"/>
                    <w:numPr>
                      <w:ilvl w:val="0"/>
                      <w:numId w:val="13"/>
                    </w:numPr>
                    <w:tabs>
                      <w:tab w:val="left" w:pos="285"/>
                    </w:tabs>
                    <w:spacing w:before="63" w:line="268" w:lineRule="auto"/>
                    <w:ind w:right="747" w:hanging="170"/>
                    <w:suppressOverlap/>
                    <w:rPr>
                      <w:rFonts w:ascii="Arial" w:hAnsi="Arial" w:cs="Arial"/>
                      <w:sz w:val="20"/>
                    </w:rPr>
                  </w:pPr>
                  <w:r w:rsidRPr="001F6D76">
                    <w:rPr>
                      <w:rFonts w:ascii="Arial" w:hAnsi="Arial" w:cs="Arial"/>
                      <w:color w:val="231F20"/>
                      <w:spacing w:val="-5"/>
                      <w:sz w:val="20"/>
                    </w:rPr>
                    <w:t xml:space="preserve">To </w:t>
                  </w:r>
                  <w:r w:rsidRPr="001F6D76">
                    <w:rPr>
                      <w:rFonts w:ascii="Arial" w:hAnsi="Arial" w:cs="Arial"/>
                      <w:color w:val="231F20"/>
                      <w:sz w:val="20"/>
                    </w:rPr>
                    <w:t>know the importance for good health of physical exercise,</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2"/>
                      <w:sz w:val="20"/>
                    </w:rPr>
                    <w:t xml:space="preserve"> </w:t>
                  </w:r>
                  <w:r w:rsidRPr="001F6D76">
                    <w:rPr>
                      <w:rFonts w:ascii="Arial" w:hAnsi="Arial" w:cs="Arial"/>
                      <w:color w:val="231F20"/>
                      <w:sz w:val="20"/>
                    </w:rPr>
                    <w:t>a</w:t>
                  </w:r>
                  <w:r w:rsidRPr="001F6D76">
                    <w:rPr>
                      <w:rFonts w:ascii="Arial" w:hAnsi="Arial" w:cs="Arial"/>
                      <w:color w:val="231F20"/>
                      <w:spacing w:val="-11"/>
                      <w:sz w:val="20"/>
                    </w:rPr>
                    <w:t xml:space="preserve"> </w:t>
                  </w:r>
                  <w:r w:rsidRPr="001F6D76">
                    <w:rPr>
                      <w:rFonts w:ascii="Arial" w:hAnsi="Arial" w:cs="Arial"/>
                      <w:color w:val="231F20"/>
                      <w:sz w:val="20"/>
                    </w:rPr>
                    <w:t>healthy</w:t>
                  </w:r>
                  <w:r w:rsidRPr="001F6D76">
                    <w:rPr>
                      <w:rFonts w:ascii="Arial" w:hAnsi="Arial" w:cs="Arial"/>
                      <w:color w:val="231F20"/>
                      <w:spacing w:val="-13"/>
                      <w:sz w:val="20"/>
                    </w:rPr>
                    <w:t xml:space="preserve"> </w:t>
                  </w:r>
                  <w:r w:rsidRPr="001F6D76">
                    <w:rPr>
                      <w:rFonts w:ascii="Arial" w:hAnsi="Arial" w:cs="Arial"/>
                      <w:color w:val="231F20"/>
                      <w:sz w:val="20"/>
                    </w:rPr>
                    <w:t>diet,</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1"/>
                      <w:sz w:val="20"/>
                    </w:rPr>
                    <w:t xml:space="preserve"> </w:t>
                  </w:r>
                  <w:r w:rsidRPr="001F6D76">
                    <w:rPr>
                      <w:rFonts w:ascii="Arial" w:hAnsi="Arial" w:cs="Arial"/>
                      <w:color w:val="231F20"/>
                      <w:sz w:val="20"/>
                    </w:rPr>
                    <w:t>talk</w:t>
                  </w:r>
                  <w:r w:rsidRPr="001F6D76">
                    <w:rPr>
                      <w:rFonts w:ascii="Arial" w:hAnsi="Arial" w:cs="Arial"/>
                      <w:color w:val="231F20"/>
                      <w:spacing w:val="-12"/>
                      <w:sz w:val="20"/>
                    </w:rPr>
                    <w:t xml:space="preserve"> </w:t>
                  </w:r>
                  <w:r w:rsidRPr="001F6D76">
                    <w:rPr>
                      <w:rFonts w:ascii="Arial" w:hAnsi="Arial" w:cs="Arial"/>
                      <w:color w:val="231F20"/>
                      <w:sz w:val="20"/>
                    </w:rPr>
                    <w:t>about</w:t>
                  </w:r>
                  <w:r w:rsidRPr="001F6D76">
                    <w:rPr>
                      <w:rFonts w:ascii="Arial" w:hAnsi="Arial" w:cs="Arial"/>
                      <w:color w:val="231F20"/>
                      <w:spacing w:val="-12"/>
                      <w:sz w:val="20"/>
                    </w:rPr>
                    <w:t xml:space="preserve"> </w:t>
                  </w:r>
                  <w:r w:rsidRPr="001F6D76">
                    <w:rPr>
                      <w:rFonts w:ascii="Arial" w:hAnsi="Arial" w:cs="Arial"/>
                      <w:color w:val="231F20"/>
                      <w:sz w:val="20"/>
                    </w:rPr>
                    <w:t>ways</w:t>
                  </w:r>
                  <w:r w:rsidRPr="001F6D76">
                    <w:rPr>
                      <w:rFonts w:ascii="Arial" w:hAnsi="Arial" w:cs="Arial"/>
                      <w:color w:val="231F20"/>
                      <w:spacing w:val="-11"/>
                      <w:sz w:val="20"/>
                    </w:rPr>
                    <w:t xml:space="preserve"> </w:t>
                  </w:r>
                  <w:r w:rsidRPr="001F6D76">
                    <w:rPr>
                      <w:rFonts w:ascii="Arial" w:hAnsi="Arial" w:cs="Arial"/>
                      <w:color w:val="231F20"/>
                      <w:sz w:val="20"/>
                    </w:rPr>
                    <w:t>to</w:t>
                  </w:r>
                  <w:r w:rsidRPr="001F6D76">
                    <w:rPr>
                      <w:rFonts w:ascii="Arial" w:hAnsi="Arial" w:cs="Arial"/>
                      <w:color w:val="231F20"/>
                      <w:spacing w:val="-12"/>
                      <w:sz w:val="20"/>
                    </w:rPr>
                    <w:t xml:space="preserve"> </w:t>
                  </w:r>
                  <w:r w:rsidRPr="001F6D76">
                    <w:rPr>
                      <w:rFonts w:ascii="Arial" w:hAnsi="Arial" w:cs="Arial"/>
                      <w:color w:val="231F20"/>
                      <w:sz w:val="20"/>
                    </w:rPr>
                    <w:t>keep healthy and</w:t>
                  </w:r>
                  <w:r w:rsidRPr="001F6D76">
                    <w:rPr>
                      <w:rFonts w:ascii="Arial" w:hAnsi="Arial" w:cs="Arial"/>
                      <w:color w:val="231F20"/>
                      <w:spacing w:val="-22"/>
                      <w:sz w:val="20"/>
                    </w:rPr>
                    <w:t xml:space="preserve"> </w:t>
                  </w:r>
                  <w:r w:rsidRPr="001F6D76">
                    <w:rPr>
                      <w:rFonts w:ascii="Arial" w:hAnsi="Arial" w:cs="Arial"/>
                      <w:color w:val="231F20"/>
                      <w:sz w:val="20"/>
                    </w:rPr>
                    <w:t>safe.</w:t>
                  </w:r>
                </w:p>
              </w:tc>
            </w:tr>
            <w:tr w:rsidR="00757A09" w:rsidRPr="001F6D76" w14:paraId="2F77497B" w14:textId="77777777" w:rsidTr="0098602C">
              <w:trPr>
                <w:trHeight w:val="1171"/>
              </w:trPr>
              <w:tc>
                <w:tcPr>
                  <w:tcW w:w="1474" w:type="dxa"/>
                  <w:vMerge/>
                  <w:tcBorders>
                    <w:top w:val="nil"/>
                  </w:tcBorders>
                  <w:shd w:val="clear" w:color="auto" w:fill="auto"/>
                </w:tcPr>
                <w:p w14:paraId="0FF80C49" w14:textId="77777777" w:rsidR="00757A09" w:rsidRPr="001F6D76" w:rsidRDefault="00757A09" w:rsidP="00942E93">
                  <w:pPr>
                    <w:framePr w:hSpace="180" w:wrap="around" w:vAnchor="text" w:hAnchor="text" w:y="1"/>
                    <w:suppressOverlap/>
                    <w:rPr>
                      <w:rFonts w:ascii="Arial" w:hAnsi="Arial" w:cs="Arial"/>
                      <w:sz w:val="2"/>
                      <w:szCs w:val="2"/>
                    </w:rPr>
                  </w:pPr>
                </w:p>
              </w:tc>
              <w:tc>
                <w:tcPr>
                  <w:tcW w:w="2518" w:type="dxa"/>
                  <w:shd w:val="clear" w:color="auto" w:fill="9DEBE4"/>
                </w:tcPr>
                <w:p w14:paraId="39FC0817" w14:textId="77777777" w:rsidR="00757A09" w:rsidRPr="001F6D76" w:rsidRDefault="00757A09" w:rsidP="00942E93">
                  <w:pPr>
                    <w:pStyle w:val="TableParagraph"/>
                    <w:framePr w:hSpace="180" w:wrap="around" w:vAnchor="text" w:hAnchor="text" w:y="1"/>
                    <w:ind w:left="123" w:right="230"/>
                    <w:suppressOverlap/>
                    <w:rPr>
                      <w:rFonts w:ascii="Arial" w:hAnsi="Arial" w:cs="Arial"/>
                      <w:sz w:val="20"/>
                    </w:rPr>
                  </w:pPr>
                  <w:r w:rsidRPr="001F6D76">
                    <w:rPr>
                      <w:rFonts w:ascii="Arial" w:hAnsi="Arial" w:cs="Arial"/>
                      <w:color w:val="231F20"/>
                      <w:sz w:val="20"/>
                    </w:rPr>
                    <w:t>Understanding the World</w:t>
                  </w:r>
                </w:p>
              </w:tc>
              <w:tc>
                <w:tcPr>
                  <w:tcW w:w="2410" w:type="dxa"/>
                  <w:shd w:val="clear" w:color="auto" w:fill="D2F6F3"/>
                </w:tcPr>
                <w:p w14:paraId="14CF1D58" w14:textId="77777777" w:rsidR="00757A09" w:rsidRPr="001F6D76" w:rsidRDefault="00757A09" w:rsidP="00942E93">
                  <w:pPr>
                    <w:pStyle w:val="TableParagraph"/>
                    <w:framePr w:hSpace="180" w:wrap="around" w:vAnchor="text" w:hAnchor="text" w:y="1"/>
                    <w:suppressOverlap/>
                    <w:rPr>
                      <w:rFonts w:ascii="Arial" w:hAnsi="Arial" w:cs="Arial"/>
                      <w:sz w:val="20"/>
                    </w:rPr>
                  </w:pPr>
                  <w:r w:rsidRPr="001F6D76">
                    <w:rPr>
                      <w:rFonts w:ascii="Arial" w:hAnsi="Arial" w:cs="Arial"/>
                      <w:color w:val="231F20"/>
                      <w:sz w:val="20"/>
                    </w:rPr>
                    <w:t>The World</w:t>
                  </w:r>
                </w:p>
              </w:tc>
              <w:tc>
                <w:tcPr>
                  <w:tcW w:w="8363" w:type="dxa"/>
                </w:tcPr>
                <w:p w14:paraId="68A57B47" w14:textId="77777777" w:rsidR="00757A09" w:rsidRPr="001F6D76" w:rsidRDefault="00757A09" w:rsidP="00942E93">
                  <w:pPr>
                    <w:pStyle w:val="TableParagraph"/>
                    <w:framePr w:hSpace="180" w:wrap="around" w:vAnchor="text" w:hAnchor="text" w:y="1"/>
                    <w:numPr>
                      <w:ilvl w:val="0"/>
                      <w:numId w:val="12"/>
                    </w:numPr>
                    <w:tabs>
                      <w:tab w:val="left" w:pos="285"/>
                    </w:tabs>
                    <w:spacing w:before="63" w:line="268" w:lineRule="auto"/>
                    <w:ind w:right="477" w:hanging="170"/>
                    <w:suppressOverlap/>
                    <w:rPr>
                      <w:rFonts w:ascii="Arial" w:hAnsi="Arial" w:cs="Arial"/>
                      <w:sz w:val="20"/>
                    </w:rPr>
                  </w:pPr>
                  <w:r w:rsidRPr="001F6D76">
                    <w:rPr>
                      <w:rFonts w:ascii="Arial" w:hAnsi="Arial" w:cs="Arial"/>
                      <w:color w:val="231F20"/>
                      <w:spacing w:val="-5"/>
                      <w:sz w:val="20"/>
                    </w:rPr>
                    <w:t xml:space="preserve">To </w:t>
                  </w:r>
                  <w:r w:rsidRPr="001F6D76">
                    <w:rPr>
                      <w:rFonts w:ascii="Arial" w:hAnsi="Arial" w:cs="Arial"/>
                      <w:color w:val="231F20"/>
                      <w:sz w:val="20"/>
                    </w:rPr>
                    <w:t>know about similarities and differences in relation to places,</w:t>
                  </w:r>
                  <w:r w:rsidRPr="001F6D76">
                    <w:rPr>
                      <w:rFonts w:ascii="Arial" w:hAnsi="Arial" w:cs="Arial"/>
                      <w:color w:val="231F20"/>
                      <w:spacing w:val="-13"/>
                      <w:sz w:val="20"/>
                    </w:rPr>
                    <w:t xml:space="preserve"> </w:t>
                  </w:r>
                  <w:r w:rsidRPr="001F6D76">
                    <w:rPr>
                      <w:rFonts w:ascii="Arial" w:hAnsi="Arial" w:cs="Arial"/>
                      <w:color w:val="231F20"/>
                      <w:sz w:val="20"/>
                    </w:rPr>
                    <w:t>objects,</w:t>
                  </w:r>
                  <w:r w:rsidRPr="001F6D76">
                    <w:rPr>
                      <w:rFonts w:ascii="Arial" w:hAnsi="Arial" w:cs="Arial"/>
                      <w:color w:val="231F20"/>
                      <w:spacing w:val="-14"/>
                      <w:sz w:val="20"/>
                    </w:rPr>
                    <w:t xml:space="preserve"> </w:t>
                  </w:r>
                  <w:r w:rsidRPr="001F6D76">
                    <w:rPr>
                      <w:rFonts w:ascii="Arial" w:hAnsi="Arial" w:cs="Arial"/>
                      <w:color w:val="231F20"/>
                      <w:sz w:val="20"/>
                    </w:rPr>
                    <w:t>materials</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3"/>
                      <w:sz w:val="20"/>
                    </w:rPr>
                    <w:t xml:space="preserve"> </w:t>
                  </w:r>
                  <w:r w:rsidRPr="001F6D76">
                    <w:rPr>
                      <w:rFonts w:ascii="Arial" w:hAnsi="Arial" w:cs="Arial"/>
                      <w:color w:val="231F20"/>
                      <w:sz w:val="20"/>
                    </w:rPr>
                    <w:t>living</w:t>
                  </w:r>
                  <w:r w:rsidRPr="001F6D76">
                    <w:rPr>
                      <w:rFonts w:ascii="Arial" w:hAnsi="Arial" w:cs="Arial"/>
                      <w:color w:val="231F20"/>
                      <w:spacing w:val="-13"/>
                      <w:sz w:val="20"/>
                    </w:rPr>
                    <w:t xml:space="preserve"> </w:t>
                  </w:r>
                  <w:r w:rsidRPr="001F6D76">
                    <w:rPr>
                      <w:rFonts w:ascii="Arial" w:hAnsi="Arial" w:cs="Arial"/>
                      <w:color w:val="231F20"/>
                      <w:sz w:val="20"/>
                    </w:rPr>
                    <w:t>things.</w:t>
                  </w:r>
                  <w:r w:rsidRPr="001F6D76">
                    <w:rPr>
                      <w:rFonts w:ascii="Arial" w:hAnsi="Arial" w:cs="Arial"/>
                      <w:color w:val="231F20"/>
                      <w:spacing w:val="-16"/>
                      <w:sz w:val="20"/>
                    </w:rPr>
                    <w:t xml:space="preserve"> </w:t>
                  </w:r>
                  <w:r w:rsidRPr="001F6D76">
                    <w:rPr>
                      <w:rFonts w:ascii="Arial" w:hAnsi="Arial" w:cs="Arial"/>
                      <w:color w:val="231F20"/>
                      <w:sz w:val="20"/>
                    </w:rPr>
                    <w:t>They</w:t>
                  </w:r>
                  <w:r w:rsidRPr="001F6D76">
                    <w:rPr>
                      <w:rFonts w:ascii="Arial" w:hAnsi="Arial" w:cs="Arial"/>
                      <w:color w:val="231F20"/>
                      <w:spacing w:val="-13"/>
                      <w:sz w:val="20"/>
                    </w:rPr>
                    <w:t xml:space="preserve"> </w:t>
                  </w:r>
                  <w:r w:rsidRPr="001F6D76">
                    <w:rPr>
                      <w:rFonts w:ascii="Arial" w:hAnsi="Arial" w:cs="Arial"/>
                      <w:color w:val="231F20"/>
                      <w:sz w:val="20"/>
                    </w:rPr>
                    <w:t>talk</w:t>
                  </w:r>
                  <w:r w:rsidRPr="001F6D76">
                    <w:rPr>
                      <w:rFonts w:ascii="Arial" w:hAnsi="Arial" w:cs="Arial"/>
                      <w:color w:val="231F20"/>
                      <w:spacing w:val="-13"/>
                      <w:sz w:val="20"/>
                    </w:rPr>
                    <w:t xml:space="preserve"> </w:t>
                  </w:r>
                  <w:r w:rsidRPr="001F6D76">
                    <w:rPr>
                      <w:rFonts w:ascii="Arial" w:hAnsi="Arial" w:cs="Arial"/>
                      <w:color w:val="231F20"/>
                      <w:sz w:val="20"/>
                    </w:rPr>
                    <w:t>about the</w:t>
                  </w:r>
                  <w:r w:rsidRPr="001F6D76">
                    <w:rPr>
                      <w:rFonts w:ascii="Arial" w:hAnsi="Arial" w:cs="Arial"/>
                      <w:color w:val="231F20"/>
                      <w:spacing w:val="-12"/>
                      <w:sz w:val="20"/>
                    </w:rPr>
                    <w:t xml:space="preserve"> </w:t>
                  </w:r>
                  <w:r w:rsidRPr="001F6D76">
                    <w:rPr>
                      <w:rFonts w:ascii="Arial" w:hAnsi="Arial" w:cs="Arial"/>
                      <w:color w:val="231F20"/>
                      <w:sz w:val="20"/>
                    </w:rPr>
                    <w:t>features</w:t>
                  </w:r>
                  <w:r w:rsidRPr="001F6D76">
                    <w:rPr>
                      <w:rFonts w:ascii="Arial" w:hAnsi="Arial" w:cs="Arial"/>
                      <w:color w:val="231F20"/>
                      <w:spacing w:val="-11"/>
                      <w:sz w:val="20"/>
                    </w:rPr>
                    <w:t xml:space="preserve"> </w:t>
                  </w:r>
                  <w:r w:rsidRPr="001F6D76">
                    <w:rPr>
                      <w:rFonts w:ascii="Arial" w:hAnsi="Arial" w:cs="Arial"/>
                      <w:color w:val="231F20"/>
                      <w:sz w:val="20"/>
                    </w:rPr>
                    <w:t>of</w:t>
                  </w:r>
                  <w:r w:rsidRPr="001F6D76">
                    <w:rPr>
                      <w:rFonts w:ascii="Arial" w:hAnsi="Arial" w:cs="Arial"/>
                      <w:color w:val="231F20"/>
                      <w:spacing w:val="-12"/>
                      <w:sz w:val="20"/>
                    </w:rPr>
                    <w:t xml:space="preserve"> </w:t>
                  </w:r>
                  <w:r w:rsidRPr="001F6D76">
                    <w:rPr>
                      <w:rFonts w:ascii="Arial" w:hAnsi="Arial" w:cs="Arial"/>
                      <w:color w:val="231F20"/>
                      <w:sz w:val="20"/>
                    </w:rPr>
                    <w:t>their</w:t>
                  </w:r>
                  <w:r w:rsidRPr="001F6D76">
                    <w:rPr>
                      <w:rFonts w:ascii="Arial" w:hAnsi="Arial" w:cs="Arial"/>
                      <w:color w:val="231F20"/>
                      <w:spacing w:val="-11"/>
                      <w:sz w:val="20"/>
                    </w:rPr>
                    <w:t xml:space="preserve"> </w:t>
                  </w:r>
                  <w:r w:rsidRPr="001F6D76">
                    <w:rPr>
                      <w:rFonts w:ascii="Arial" w:hAnsi="Arial" w:cs="Arial"/>
                      <w:color w:val="231F20"/>
                      <w:sz w:val="20"/>
                    </w:rPr>
                    <w:t>own</w:t>
                  </w:r>
                  <w:r w:rsidRPr="001F6D76">
                    <w:rPr>
                      <w:rFonts w:ascii="Arial" w:hAnsi="Arial" w:cs="Arial"/>
                      <w:color w:val="231F20"/>
                      <w:spacing w:val="-12"/>
                      <w:sz w:val="20"/>
                    </w:rPr>
                    <w:t xml:space="preserve"> </w:t>
                  </w:r>
                  <w:r w:rsidRPr="001F6D76">
                    <w:rPr>
                      <w:rFonts w:ascii="Arial" w:hAnsi="Arial" w:cs="Arial"/>
                      <w:color w:val="231F20"/>
                      <w:sz w:val="20"/>
                    </w:rPr>
                    <w:t>immediate</w:t>
                  </w:r>
                  <w:r w:rsidRPr="001F6D76">
                    <w:rPr>
                      <w:rFonts w:ascii="Arial" w:hAnsi="Arial" w:cs="Arial"/>
                      <w:color w:val="231F20"/>
                      <w:spacing w:val="-11"/>
                      <w:sz w:val="20"/>
                    </w:rPr>
                    <w:t xml:space="preserve"> </w:t>
                  </w:r>
                  <w:r w:rsidRPr="001F6D76">
                    <w:rPr>
                      <w:rFonts w:ascii="Arial" w:hAnsi="Arial" w:cs="Arial"/>
                      <w:color w:val="231F20"/>
                      <w:sz w:val="20"/>
                    </w:rPr>
                    <w:t>environment</w:t>
                  </w:r>
                  <w:r w:rsidRPr="001F6D76">
                    <w:rPr>
                      <w:rFonts w:ascii="Arial" w:hAnsi="Arial" w:cs="Arial"/>
                      <w:color w:val="231F20"/>
                      <w:spacing w:val="-13"/>
                      <w:sz w:val="20"/>
                    </w:rPr>
                    <w:t xml:space="preserve"> </w:t>
                  </w:r>
                  <w:r w:rsidRPr="001F6D76">
                    <w:rPr>
                      <w:rFonts w:ascii="Arial" w:hAnsi="Arial" w:cs="Arial"/>
                      <w:color w:val="231F20"/>
                      <w:sz w:val="20"/>
                    </w:rPr>
                    <w:t>and</w:t>
                  </w:r>
                  <w:r w:rsidRPr="001F6D76">
                    <w:rPr>
                      <w:rFonts w:ascii="Arial" w:hAnsi="Arial" w:cs="Arial"/>
                      <w:color w:val="231F20"/>
                      <w:spacing w:val="-11"/>
                      <w:sz w:val="20"/>
                    </w:rPr>
                    <w:t xml:space="preserve"> </w:t>
                  </w:r>
                  <w:r w:rsidRPr="001F6D76">
                    <w:rPr>
                      <w:rFonts w:ascii="Arial" w:hAnsi="Arial" w:cs="Arial"/>
                      <w:color w:val="231F20"/>
                      <w:sz w:val="20"/>
                    </w:rPr>
                    <w:t>how environments</w:t>
                  </w:r>
                  <w:r w:rsidRPr="001F6D76">
                    <w:rPr>
                      <w:rFonts w:ascii="Arial" w:hAnsi="Arial" w:cs="Arial"/>
                      <w:color w:val="231F20"/>
                      <w:spacing w:val="-12"/>
                      <w:sz w:val="20"/>
                    </w:rPr>
                    <w:t xml:space="preserve"> </w:t>
                  </w:r>
                  <w:r w:rsidRPr="001F6D76">
                    <w:rPr>
                      <w:rFonts w:ascii="Arial" w:hAnsi="Arial" w:cs="Arial"/>
                      <w:color w:val="231F20"/>
                      <w:sz w:val="20"/>
                    </w:rPr>
                    <w:t>might</w:t>
                  </w:r>
                  <w:r w:rsidRPr="001F6D76">
                    <w:rPr>
                      <w:rFonts w:ascii="Arial" w:hAnsi="Arial" w:cs="Arial"/>
                      <w:color w:val="231F20"/>
                      <w:spacing w:val="-12"/>
                      <w:sz w:val="20"/>
                    </w:rPr>
                    <w:t xml:space="preserve"> </w:t>
                  </w:r>
                  <w:r w:rsidRPr="001F6D76">
                    <w:rPr>
                      <w:rFonts w:ascii="Arial" w:hAnsi="Arial" w:cs="Arial"/>
                      <w:color w:val="231F20"/>
                      <w:sz w:val="20"/>
                    </w:rPr>
                    <w:t>vary</w:t>
                  </w:r>
                  <w:r w:rsidRPr="001F6D76">
                    <w:rPr>
                      <w:rFonts w:ascii="Arial" w:hAnsi="Arial" w:cs="Arial"/>
                      <w:color w:val="231F20"/>
                      <w:spacing w:val="-11"/>
                      <w:sz w:val="20"/>
                    </w:rPr>
                    <w:t xml:space="preserve"> </w:t>
                  </w:r>
                  <w:r w:rsidRPr="001F6D76">
                    <w:rPr>
                      <w:rFonts w:ascii="Arial" w:hAnsi="Arial" w:cs="Arial"/>
                      <w:color w:val="231F20"/>
                      <w:sz w:val="20"/>
                    </w:rPr>
                    <w:t>from</w:t>
                  </w:r>
                  <w:r w:rsidRPr="001F6D76">
                    <w:rPr>
                      <w:rFonts w:ascii="Arial" w:hAnsi="Arial" w:cs="Arial"/>
                      <w:color w:val="231F20"/>
                      <w:spacing w:val="-11"/>
                      <w:sz w:val="20"/>
                    </w:rPr>
                    <w:t xml:space="preserve"> </w:t>
                  </w:r>
                  <w:r w:rsidRPr="001F6D76">
                    <w:rPr>
                      <w:rFonts w:ascii="Arial" w:hAnsi="Arial" w:cs="Arial"/>
                      <w:color w:val="231F20"/>
                      <w:sz w:val="20"/>
                    </w:rPr>
                    <w:t>one</w:t>
                  </w:r>
                  <w:r w:rsidRPr="001F6D76">
                    <w:rPr>
                      <w:rFonts w:ascii="Arial" w:hAnsi="Arial" w:cs="Arial"/>
                      <w:color w:val="231F20"/>
                      <w:spacing w:val="-11"/>
                      <w:sz w:val="20"/>
                    </w:rPr>
                    <w:t xml:space="preserve"> </w:t>
                  </w:r>
                  <w:r w:rsidRPr="001F6D76">
                    <w:rPr>
                      <w:rFonts w:ascii="Arial" w:hAnsi="Arial" w:cs="Arial"/>
                      <w:color w:val="231F20"/>
                      <w:sz w:val="20"/>
                    </w:rPr>
                    <w:t>another.</w:t>
                  </w:r>
                </w:p>
              </w:tc>
            </w:tr>
          </w:tbl>
          <w:p w14:paraId="13930BDA" w14:textId="77777777" w:rsidR="007E33CE" w:rsidRPr="001F6D76" w:rsidRDefault="007E33CE" w:rsidP="00B37278">
            <w:pPr>
              <w:rPr>
                <w:rFonts w:ascii="Arial" w:hAnsi="Arial" w:cs="Arial"/>
                <w:bCs/>
              </w:rPr>
            </w:pPr>
          </w:p>
          <w:p w14:paraId="6F1B5F8C" w14:textId="77777777" w:rsidR="00B37278" w:rsidRPr="001F6D76" w:rsidRDefault="00B37278" w:rsidP="00413173">
            <w:pPr>
              <w:rPr>
                <w:rFonts w:ascii="Arial" w:hAnsi="Arial" w:cs="Arial"/>
                <w:bCs/>
                <w:sz w:val="20"/>
                <w:szCs w:val="20"/>
              </w:rPr>
            </w:pPr>
          </w:p>
          <w:p w14:paraId="70CCA909" w14:textId="2C190E0F" w:rsidR="008B7654" w:rsidRPr="001F6D76" w:rsidRDefault="008B7654" w:rsidP="00B37278">
            <w:pPr>
              <w:rPr>
                <w:rFonts w:ascii="Arial" w:hAnsi="Arial" w:cs="Arial"/>
                <w:b/>
                <w:sz w:val="20"/>
                <w:szCs w:val="20"/>
              </w:rPr>
            </w:pPr>
          </w:p>
        </w:tc>
      </w:tr>
      <w:tr w:rsidR="00B33B9F" w:rsidRPr="001F6D76" w14:paraId="1A3F3534" w14:textId="77777777" w:rsidTr="00EE20AE">
        <w:tc>
          <w:tcPr>
            <w:tcW w:w="15388" w:type="dxa"/>
            <w:gridSpan w:val="4"/>
            <w:tcBorders>
              <w:top w:val="single" w:sz="18" w:space="0" w:color="00B050"/>
              <w:left w:val="single" w:sz="18" w:space="0" w:color="00B050"/>
              <w:bottom w:val="single" w:sz="18" w:space="0" w:color="00B050"/>
              <w:right w:val="single" w:sz="18" w:space="0" w:color="00B050"/>
            </w:tcBorders>
            <w:shd w:val="clear" w:color="auto" w:fill="00B050"/>
          </w:tcPr>
          <w:p w14:paraId="6E5050F8" w14:textId="68C06322" w:rsidR="00B33B9F" w:rsidRPr="001F6D76" w:rsidRDefault="00945489" w:rsidP="00E751F2">
            <w:pPr>
              <w:jc w:val="center"/>
              <w:rPr>
                <w:rFonts w:ascii="Arial" w:hAnsi="Arial" w:cs="Arial"/>
                <w:b/>
                <w:color w:val="FFFFFF" w:themeColor="background1"/>
                <w:sz w:val="28"/>
                <w:szCs w:val="28"/>
              </w:rPr>
            </w:pPr>
            <w:r w:rsidRPr="001F6D76">
              <w:rPr>
                <w:rFonts w:ascii="Arial" w:hAnsi="Arial" w:cs="Arial"/>
                <w:b/>
                <w:color w:val="FFFFFF"/>
                <w:sz w:val="28"/>
                <w:szCs w:val="28"/>
              </w:rPr>
              <w:lastRenderedPageBreak/>
              <w:t>Progressive curriculum plan ~ key NC end points Y1-Y6</w:t>
            </w:r>
          </w:p>
        </w:tc>
      </w:tr>
      <w:tr w:rsidR="002C1FF8" w:rsidRPr="001F6D76" w14:paraId="6999DB2F" w14:textId="77777777" w:rsidTr="00EE20AE">
        <w:tc>
          <w:tcPr>
            <w:tcW w:w="828" w:type="dxa"/>
            <w:tcBorders>
              <w:top w:val="single" w:sz="18" w:space="0" w:color="00B050"/>
              <w:left w:val="single" w:sz="18" w:space="0" w:color="00B050"/>
              <w:bottom w:val="single" w:sz="18" w:space="0" w:color="00B050"/>
              <w:right w:val="single" w:sz="18" w:space="0" w:color="00B050"/>
            </w:tcBorders>
            <w:shd w:val="clear" w:color="auto" w:fill="00B050"/>
          </w:tcPr>
          <w:p w14:paraId="5700F912" w14:textId="77777777" w:rsidR="002C1FF8" w:rsidRPr="001F6D76" w:rsidRDefault="002C1FF8" w:rsidP="002C1FF8">
            <w:pPr>
              <w:jc w:val="center"/>
              <w:rPr>
                <w:rFonts w:ascii="Arial" w:hAnsi="Arial" w:cs="Arial"/>
                <w:b/>
                <w:color w:val="FFFFFF" w:themeColor="background1"/>
                <w:sz w:val="28"/>
                <w:szCs w:val="28"/>
              </w:rPr>
            </w:pPr>
          </w:p>
        </w:tc>
        <w:tc>
          <w:tcPr>
            <w:tcW w:w="4536" w:type="dxa"/>
            <w:tcBorders>
              <w:top w:val="single" w:sz="18" w:space="0" w:color="00B050"/>
              <w:left w:val="single" w:sz="18" w:space="0" w:color="00B050"/>
              <w:bottom w:val="single" w:sz="18" w:space="0" w:color="00B050"/>
              <w:right w:val="single" w:sz="18" w:space="0" w:color="00B050"/>
            </w:tcBorders>
            <w:shd w:val="clear" w:color="auto" w:fill="00B050"/>
          </w:tcPr>
          <w:p w14:paraId="148C3B61" w14:textId="496D1324" w:rsidR="002C1FF8" w:rsidRPr="001F6D76" w:rsidRDefault="002C1FF8" w:rsidP="002C1FF8">
            <w:pPr>
              <w:jc w:val="center"/>
              <w:rPr>
                <w:rFonts w:ascii="Arial" w:hAnsi="Arial" w:cs="Arial"/>
                <w:b/>
                <w:color w:val="FFFFFF" w:themeColor="background1"/>
                <w:sz w:val="24"/>
                <w:szCs w:val="24"/>
              </w:rPr>
            </w:pPr>
            <w:r w:rsidRPr="001F6D76">
              <w:rPr>
                <w:rFonts w:ascii="Arial" w:hAnsi="Arial" w:cs="Arial"/>
                <w:b/>
                <w:color w:val="FFFFFF"/>
                <w:sz w:val="24"/>
                <w:szCs w:val="24"/>
              </w:rPr>
              <w:t>KS1</w:t>
            </w:r>
          </w:p>
        </w:tc>
        <w:tc>
          <w:tcPr>
            <w:tcW w:w="4894" w:type="dxa"/>
            <w:tcBorders>
              <w:top w:val="single" w:sz="18" w:space="0" w:color="00B050"/>
              <w:left w:val="single" w:sz="18" w:space="0" w:color="00B050"/>
              <w:bottom w:val="single" w:sz="18" w:space="0" w:color="00B050"/>
              <w:right w:val="single" w:sz="18" w:space="0" w:color="00B050"/>
            </w:tcBorders>
            <w:shd w:val="clear" w:color="auto" w:fill="00B050"/>
          </w:tcPr>
          <w:p w14:paraId="62CEC4D0" w14:textId="78842803" w:rsidR="002C1FF8" w:rsidRPr="001F6D76" w:rsidRDefault="002C1FF8" w:rsidP="002C1FF8">
            <w:pPr>
              <w:jc w:val="center"/>
              <w:rPr>
                <w:rFonts w:ascii="Arial" w:hAnsi="Arial" w:cs="Arial"/>
                <w:b/>
                <w:color w:val="FFFFFF" w:themeColor="background1"/>
                <w:sz w:val="24"/>
                <w:szCs w:val="24"/>
              </w:rPr>
            </w:pPr>
            <w:r w:rsidRPr="001F6D76">
              <w:rPr>
                <w:rFonts w:ascii="Arial" w:hAnsi="Arial" w:cs="Arial"/>
                <w:b/>
                <w:color w:val="FFFFFF"/>
                <w:sz w:val="24"/>
                <w:szCs w:val="24"/>
              </w:rPr>
              <w:t>LKS2</w:t>
            </w:r>
          </w:p>
        </w:tc>
        <w:tc>
          <w:tcPr>
            <w:tcW w:w="5130" w:type="dxa"/>
            <w:tcBorders>
              <w:top w:val="single" w:sz="18" w:space="0" w:color="00B050"/>
              <w:left w:val="single" w:sz="18" w:space="0" w:color="00B050"/>
              <w:bottom w:val="single" w:sz="18" w:space="0" w:color="00B050"/>
              <w:right w:val="single" w:sz="18" w:space="0" w:color="00B050"/>
            </w:tcBorders>
            <w:shd w:val="clear" w:color="auto" w:fill="00B050"/>
          </w:tcPr>
          <w:p w14:paraId="4F862DDA" w14:textId="00FFF66D" w:rsidR="002C1FF8" w:rsidRPr="001F6D76" w:rsidRDefault="002C1FF8" w:rsidP="002C1FF8">
            <w:pPr>
              <w:jc w:val="center"/>
              <w:rPr>
                <w:rFonts w:ascii="Arial" w:hAnsi="Arial" w:cs="Arial"/>
                <w:b/>
                <w:color w:val="FFFFFF" w:themeColor="background1"/>
                <w:sz w:val="24"/>
                <w:szCs w:val="24"/>
              </w:rPr>
            </w:pPr>
            <w:r w:rsidRPr="001F6D76">
              <w:rPr>
                <w:rFonts w:ascii="Arial" w:hAnsi="Arial" w:cs="Arial"/>
                <w:b/>
                <w:color w:val="FFFFFF"/>
                <w:sz w:val="24"/>
                <w:szCs w:val="24"/>
              </w:rPr>
              <w:t>UKS2</w:t>
            </w:r>
          </w:p>
        </w:tc>
      </w:tr>
      <w:tr w:rsidR="00A00B9D" w:rsidRPr="001F6D76" w14:paraId="7D004CD1" w14:textId="77777777" w:rsidTr="00EE20AE">
        <w:tc>
          <w:tcPr>
            <w:tcW w:w="828" w:type="dxa"/>
            <w:tcBorders>
              <w:top w:val="single" w:sz="18" w:space="0" w:color="00B050"/>
              <w:left w:val="single" w:sz="18" w:space="0" w:color="00B050"/>
              <w:bottom w:val="single" w:sz="18" w:space="0" w:color="00B050"/>
              <w:right w:val="single" w:sz="18" w:space="0" w:color="00B050"/>
            </w:tcBorders>
            <w:shd w:val="clear" w:color="auto" w:fill="00B050"/>
            <w:textDirection w:val="btLr"/>
          </w:tcPr>
          <w:p w14:paraId="263628CD" w14:textId="2181E399" w:rsidR="00A00B9D" w:rsidRPr="001F6D76" w:rsidRDefault="00A00B9D" w:rsidP="00D146A7">
            <w:pPr>
              <w:rPr>
                <w:rFonts w:ascii="Arial" w:hAnsi="Arial" w:cs="Arial"/>
                <w:b/>
                <w:color w:val="FFFFFF" w:themeColor="background1"/>
                <w:sz w:val="20"/>
                <w:szCs w:val="20"/>
              </w:rPr>
            </w:pPr>
            <w:r w:rsidRPr="001F6D76">
              <w:rPr>
                <w:rFonts w:ascii="Arial" w:hAnsi="Arial" w:cs="Arial"/>
                <w:b/>
                <w:color w:val="FFFFFF"/>
                <w:sz w:val="19"/>
              </w:rPr>
              <w:t>Asking Questions and Carrying Out Fair and Comparative Tests</w:t>
            </w:r>
          </w:p>
        </w:tc>
        <w:tc>
          <w:tcPr>
            <w:tcW w:w="4536" w:type="dxa"/>
            <w:tcBorders>
              <w:top w:val="single" w:sz="18" w:space="0" w:color="00B050"/>
              <w:left w:val="single" w:sz="18" w:space="0" w:color="00B050"/>
              <w:bottom w:val="single" w:sz="18" w:space="0" w:color="00B050"/>
              <w:right w:val="single" w:sz="18" w:space="0" w:color="00B050"/>
            </w:tcBorders>
          </w:tcPr>
          <w:p w14:paraId="55611C1D" w14:textId="77777777" w:rsidR="00A00B9D" w:rsidRPr="001F6D76" w:rsidRDefault="00A00B9D" w:rsidP="00A00B9D">
            <w:pPr>
              <w:pStyle w:val="TableParagraph"/>
              <w:spacing w:before="23"/>
              <w:ind w:left="84"/>
              <w:rPr>
                <w:rFonts w:ascii="Arial" w:hAnsi="Arial" w:cs="Arial"/>
                <w:b/>
                <w:sz w:val="17"/>
              </w:rPr>
            </w:pPr>
            <w:r w:rsidRPr="001F6D76">
              <w:rPr>
                <w:rFonts w:ascii="Arial" w:hAnsi="Arial" w:cs="Arial"/>
                <w:b/>
                <w:color w:val="1C1C1C"/>
                <w:sz w:val="17"/>
              </w:rPr>
              <w:t>KS1 Science National Curriculum</w:t>
            </w:r>
          </w:p>
          <w:p w14:paraId="0980759B" w14:textId="77777777" w:rsidR="00A00B9D" w:rsidRPr="001F6D76" w:rsidRDefault="00A00B9D" w:rsidP="00A00B9D">
            <w:pPr>
              <w:pStyle w:val="TableParagraph"/>
              <w:ind w:left="84" w:right="493"/>
              <w:rPr>
                <w:rFonts w:ascii="Arial" w:hAnsi="Arial" w:cs="Arial"/>
                <w:sz w:val="17"/>
              </w:rPr>
            </w:pPr>
            <w:r w:rsidRPr="001F6D76">
              <w:rPr>
                <w:rFonts w:ascii="Arial" w:hAnsi="Arial" w:cs="Arial"/>
                <w:color w:val="1C1C1C"/>
                <w:sz w:val="17"/>
              </w:rPr>
              <w:t xml:space="preserve">Asking simple questions and </w:t>
            </w:r>
            <w:proofErr w:type="spellStart"/>
            <w:r w:rsidRPr="001F6D76">
              <w:rPr>
                <w:rFonts w:ascii="Arial" w:hAnsi="Arial" w:cs="Arial"/>
                <w:color w:val="1C1C1C"/>
                <w:sz w:val="17"/>
              </w:rPr>
              <w:t>recognising</w:t>
            </w:r>
            <w:proofErr w:type="spellEnd"/>
            <w:r w:rsidRPr="001F6D76">
              <w:rPr>
                <w:rFonts w:ascii="Arial" w:hAnsi="Arial" w:cs="Arial"/>
                <w:color w:val="1C1C1C"/>
                <w:sz w:val="17"/>
              </w:rPr>
              <w:t xml:space="preserve"> that they can be answered in different ways.</w:t>
            </w:r>
          </w:p>
          <w:p w14:paraId="202C7275" w14:textId="77777777" w:rsidR="00A00B9D" w:rsidRPr="001F6D76" w:rsidRDefault="00A00B9D" w:rsidP="00A00B9D">
            <w:pPr>
              <w:pStyle w:val="TableParagraph"/>
              <w:spacing w:before="4" w:line="320" w:lineRule="atLeast"/>
              <w:ind w:right="2978"/>
              <w:rPr>
                <w:rFonts w:ascii="Arial" w:hAnsi="Arial" w:cs="Arial"/>
                <w:sz w:val="17"/>
              </w:rPr>
            </w:pPr>
            <w:bookmarkStart w:id="1" w:name="Performing_simple_tests."/>
            <w:bookmarkEnd w:id="1"/>
            <w:r w:rsidRPr="001F6D76">
              <w:rPr>
                <w:rFonts w:ascii="Arial" w:hAnsi="Arial" w:cs="Arial"/>
                <w:color w:val="1C1C1C"/>
                <w:sz w:val="17"/>
              </w:rPr>
              <w:t>Performing simple tests. Children can:</w:t>
            </w:r>
          </w:p>
          <w:p w14:paraId="642FC05A" w14:textId="77777777" w:rsidR="00A00B9D" w:rsidRPr="001F6D76" w:rsidRDefault="00A00B9D" w:rsidP="00D82F5F">
            <w:pPr>
              <w:pStyle w:val="TableParagraph"/>
              <w:numPr>
                <w:ilvl w:val="0"/>
                <w:numId w:val="17"/>
              </w:numPr>
              <w:tabs>
                <w:tab w:val="left" w:pos="443"/>
                <w:tab w:val="left" w:pos="444"/>
              </w:tabs>
              <w:spacing w:before="61" w:line="237" w:lineRule="auto"/>
              <w:ind w:right="167"/>
              <w:rPr>
                <w:rFonts w:ascii="Arial" w:hAnsi="Arial" w:cs="Arial"/>
                <w:sz w:val="17"/>
              </w:rPr>
            </w:pPr>
            <w:bookmarkStart w:id="2" w:name="a_explore_the_world_around_them,_leading"/>
            <w:bookmarkEnd w:id="2"/>
            <w:r w:rsidRPr="001F6D76">
              <w:rPr>
                <w:rFonts w:ascii="Arial" w:hAnsi="Arial" w:cs="Arial"/>
                <w:color w:val="1C1C1C"/>
                <w:sz w:val="17"/>
              </w:rPr>
              <w:t>explore the world around them, leading them to ask some simple scientific questions about how and</w:t>
            </w:r>
            <w:r w:rsidRPr="001F6D76">
              <w:rPr>
                <w:rFonts w:ascii="Arial" w:hAnsi="Arial" w:cs="Arial"/>
                <w:color w:val="1C1C1C"/>
                <w:spacing w:val="-8"/>
                <w:sz w:val="17"/>
              </w:rPr>
              <w:t xml:space="preserve"> </w:t>
            </w:r>
            <w:r w:rsidRPr="001F6D76">
              <w:rPr>
                <w:rFonts w:ascii="Arial" w:hAnsi="Arial" w:cs="Arial"/>
                <w:color w:val="1C1C1C"/>
                <w:sz w:val="17"/>
              </w:rPr>
              <w:t>why</w:t>
            </w:r>
          </w:p>
          <w:p w14:paraId="16F33256" w14:textId="77777777" w:rsidR="00A00B9D" w:rsidRPr="001F6D76" w:rsidRDefault="00A00B9D" w:rsidP="00A00B9D">
            <w:pPr>
              <w:pStyle w:val="TableParagraph"/>
              <w:ind w:left="444"/>
              <w:rPr>
                <w:rFonts w:ascii="Arial" w:hAnsi="Arial" w:cs="Arial"/>
                <w:sz w:val="17"/>
              </w:rPr>
            </w:pPr>
            <w:r w:rsidRPr="001F6D76">
              <w:rPr>
                <w:rFonts w:ascii="Arial" w:hAnsi="Arial" w:cs="Arial"/>
                <w:color w:val="1C1C1C"/>
                <w:sz w:val="17"/>
              </w:rPr>
              <w:t>things happen;</w:t>
            </w:r>
          </w:p>
          <w:p w14:paraId="0ADEC777" w14:textId="77777777" w:rsidR="00A00B9D" w:rsidRPr="001F6D76" w:rsidRDefault="00A00B9D" w:rsidP="00D82F5F">
            <w:pPr>
              <w:pStyle w:val="TableParagraph"/>
              <w:numPr>
                <w:ilvl w:val="0"/>
                <w:numId w:val="17"/>
              </w:numPr>
              <w:tabs>
                <w:tab w:val="left" w:pos="443"/>
                <w:tab w:val="left" w:pos="444"/>
              </w:tabs>
              <w:spacing w:before="58" w:line="235" w:lineRule="auto"/>
              <w:ind w:right="571"/>
              <w:rPr>
                <w:rFonts w:ascii="Arial" w:hAnsi="Arial" w:cs="Arial"/>
                <w:sz w:val="17"/>
              </w:rPr>
            </w:pPr>
            <w:bookmarkStart w:id="3" w:name="b_begin_to_recognise_ways_in_which_they_"/>
            <w:bookmarkEnd w:id="3"/>
            <w:r w:rsidRPr="001F6D76">
              <w:rPr>
                <w:rFonts w:ascii="Arial" w:hAnsi="Arial" w:cs="Arial"/>
                <w:color w:val="1C1C1C"/>
                <w:sz w:val="17"/>
              </w:rPr>
              <w:t xml:space="preserve">begin to </w:t>
            </w:r>
            <w:proofErr w:type="spellStart"/>
            <w:r w:rsidRPr="001F6D76">
              <w:rPr>
                <w:rFonts w:ascii="Arial" w:hAnsi="Arial" w:cs="Arial"/>
                <w:color w:val="1C1C1C"/>
                <w:sz w:val="17"/>
              </w:rPr>
              <w:t>recognise</w:t>
            </w:r>
            <w:proofErr w:type="spellEnd"/>
            <w:r w:rsidRPr="001F6D76">
              <w:rPr>
                <w:rFonts w:ascii="Arial" w:hAnsi="Arial" w:cs="Arial"/>
                <w:color w:val="1C1C1C"/>
                <w:sz w:val="17"/>
              </w:rPr>
              <w:t xml:space="preserve"> ways in which they might answer scientific</w:t>
            </w:r>
            <w:r w:rsidRPr="001F6D76">
              <w:rPr>
                <w:rFonts w:ascii="Arial" w:hAnsi="Arial" w:cs="Arial"/>
                <w:color w:val="1C1C1C"/>
                <w:spacing w:val="-1"/>
                <w:sz w:val="17"/>
              </w:rPr>
              <w:t xml:space="preserve"> </w:t>
            </w:r>
            <w:r w:rsidRPr="001F6D76">
              <w:rPr>
                <w:rFonts w:ascii="Arial" w:hAnsi="Arial" w:cs="Arial"/>
                <w:color w:val="1C1C1C"/>
                <w:sz w:val="17"/>
              </w:rPr>
              <w:t>questions;</w:t>
            </w:r>
          </w:p>
          <w:p w14:paraId="1F96D8E1" w14:textId="77777777" w:rsidR="00A00B9D" w:rsidRPr="001F6D76" w:rsidRDefault="00A00B9D" w:rsidP="00D82F5F">
            <w:pPr>
              <w:pStyle w:val="TableParagraph"/>
              <w:numPr>
                <w:ilvl w:val="0"/>
                <w:numId w:val="17"/>
              </w:numPr>
              <w:tabs>
                <w:tab w:val="left" w:pos="443"/>
                <w:tab w:val="left" w:pos="444"/>
              </w:tabs>
              <w:spacing w:before="59" w:line="235" w:lineRule="auto"/>
              <w:ind w:right="235"/>
              <w:rPr>
                <w:rFonts w:ascii="Arial" w:hAnsi="Arial" w:cs="Arial"/>
                <w:sz w:val="17"/>
              </w:rPr>
            </w:pPr>
            <w:bookmarkStart w:id="4" w:name="c_ask_people_questions_and_use_simple_se"/>
            <w:bookmarkEnd w:id="4"/>
            <w:r w:rsidRPr="001F6D76">
              <w:rPr>
                <w:rFonts w:ascii="Arial" w:hAnsi="Arial" w:cs="Arial"/>
                <w:color w:val="1C1C1C"/>
                <w:sz w:val="17"/>
              </w:rPr>
              <w:t>ask people questions and use simple secondary sources to find</w:t>
            </w:r>
            <w:r w:rsidRPr="001F6D76">
              <w:rPr>
                <w:rFonts w:ascii="Arial" w:hAnsi="Arial" w:cs="Arial"/>
                <w:color w:val="1C1C1C"/>
                <w:spacing w:val="-1"/>
                <w:sz w:val="17"/>
              </w:rPr>
              <w:t xml:space="preserve"> </w:t>
            </w:r>
            <w:r w:rsidRPr="001F6D76">
              <w:rPr>
                <w:rFonts w:ascii="Arial" w:hAnsi="Arial" w:cs="Arial"/>
                <w:color w:val="1C1C1C"/>
                <w:sz w:val="17"/>
              </w:rPr>
              <w:t>answers;</w:t>
            </w:r>
          </w:p>
          <w:p w14:paraId="790AEF80" w14:textId="77777777" w:rsidR="00A00B9D" w:rsidRPr="001F6D76" w:rsidRDefault="00A00B9D" w:rsidP="00D82F5F">
            <w:pPr>
              <w:pStyle w:val="TableParagraph"/>
              <w:numPr>
                <w:ilvl w:val="0"/>
                <w:numId w:val="17"/>
              </w:numPr>
              <w:tabs>
                <w:tab w:val="left" w:pos="443"/>
                <w:tab w:val="left" w:pos="444"/>
              </w:tabs>
              <w:rPr>
                <w:rFonts w:ascii="Arial" w:hAnsi="Arial" w:cs="Arial"/>
                <w:sz w:val="17"/>
              </w:rPr>
            </w:pPr>
            <w:bookmarkStart w:id="5" w:name="d_carry_out_simple_practical_tests,_usin"/>
            <w:bookmarkEnd w:id="5"/>
            <w:r w:rsidRPr="001F6D76">
              <w:rPr>
                <w:rFonts w:ascii="Arial" w:hAnsi="Arial" w:cs="Arial"/>
                <w:color w:val="1C1C1C"/>
                <w:sz w:val="17"/>
              </w:rPr>
              <w:t>carry out simple practical tests, using simple</w:t>
            </w:r>
            <w:r w:rsidRPr="001F6D76">
              <w:rPr>
                <w:rFonts w:ascii="Arial" w:hAnsi="Arial" w:cs="Arial"/>
                <w:color w:val="1C1C1C"/>
                <w:spacing w:val="-18"/>
                <w:sz w:val="17"/>
              </w:rPr>
              <w:t xml:space="preserve"> </w:t>
            </w:r>
            <w:r w:rsidRPr="001F6D76">
              <w:rPr>
                <w:rFonts w:ascii="Arial" w:hAnsi="Arial" w:cs="Arial"/>
                <w:color w:val="1C1C1C"/>
                <w:sz w:val="17"/>
              </w:rPr>
              <w:t>equipment;</w:t>
            </w:r>
          </w:p>
          <w:p w14:paraId="3392F172" w14:textId="77777777" w:rsidR="00A00B9D" w:rsidRPr="001F6D76" w:rsidRDefault="00A00B9D" w:rsidP="00D82F5F">
            <w:pPr>
              <w:pStyle w:val="TableParagraph"/>
              <w:numPr>
                <w:ilvl w:val="0"/>
                <w:numId w:val="17"/>
              </w:numPr>
              <w:tabs>
                <w:tab w:val="left" w:pos="443"/>
                <w:tab w:val="left" w:pos="444"/>
              </w:tabs>
              <w:spacing w:before="52" w:line="237" w:lineRule="auto"/>
              <w:ind w:right="113"/>
              <w:rPr>
                <w:rFonts w:ascii="Arial" w:hAnsi="Arial" w:cs="Arial"/>
                <w:sz w:val="17"/>
              </w:rPr>
            </w:pPr>
            <w:bookmarkStart w:id="6" w:name="e_experience_different_types_of_scientif"/>
            <w:bookmarkEnd w:id="6"/>
            <w:r w:rsidRPr="001F6D76">
              <w:rPr>
                <w:rFonts w:ascii="Arial" w:hAnsi="Arial" w:cs="Arial"/>
                <w:color w:val="1C1C1C"/>
                <w:sz w:val="17"/>
              </w:rPr>
              <w:t>experience different types of scientific enquiries, including practical</w:t>
            </w:r>
            <w:r w:rsidRPr="001F6D76">
              <w:rPr>
                <w:rFonts w:ascii="Arial" w:hAnsi="Arial" w:cs="Arial"/>
                <w:color w:val="1C1C1C"/>
                <w:spacing w:val="-1"/>
                <w:sz w:val="17"/>
              </w:rPr>
              <w:t xml:space="preserve"> </w:t>
            </w:r>
            <w:r w:rsidRPr="001F6D76">
              <w:rPr>
                <w:rFonts w:ascii="Arial" w:hAnsi="Arial" w:cs="Arial"/>
                <w:color w:val="1C1C1C"/>
                <w:sz w:val="17"/>
              </w:rPr>
              <w:t>activities;</w:t>
            </w:r>
          </w:p>
          <w:p w14:paraId="27456447" w14:textId="4373D6D8" w:rsidR="00A00B9D" w:rsidRPr="001F6D76" w:rsidRDefault="00A00B9D" w:rsidP="00D82F5F">
            <w:pPr>
              <w:pStyle w:val="TableParagraph"/>
              <w:numPr>
                <w:ilvl w:val="0"/>
                <w:numId w:val="17"/>
              </w:numPr>
              <w:tabs>
                <w:tab w:val="left" w:pos="443"/>
                <w:tab w:val="left" w:pos="444"/>
              </w:tabs>
              <w:spacing w:before="56" w:line="212" w:lineRule="exact"/>
              <w:rPr>
                <w:rFonts w:ascii="Arial" w:hAnsi="Arial" w:cs="Arial"/>
                <w:sz w:val="17"/>
              </w:rPr>
            </w:pPr>
            <w:bookmarkStart w:id="7" w:name="f_talk_about_the_aim_of_scientific_tests"/>
            <w:bookmarkStart w:id="8" w:name="g_with_support,_start_to_recognise_a_fai"/>
            <w:bookmarkEnd w:id="7"/>
            <w:bookmarkEnd w:id="8"/>
            <w:r w:rsidRPr="001F6D76">
              <w:rPr>
                <w:rFonts w:ascii="Arial" w:hAnsi="Arial" w:cs="Arial"/>
                <w:color w:val="1C1C1C"/>
                <w:sz w:val="17"/>
              </w:rPr>
              <w:lastRenderedPageBreak/>
              <w:t>talk about the aim of scientific tests they are working</w:t>
            </w:r>
            <w:r w:rsidRPr="001F6D76">
              <w:rPr>
                <w:rFonts w:ascii="Arial" w:hAnsi="Arial" w:cs="Arial"/>
                <w:color w:val="1C1C1C"/>
                <w:spacing w:val="-16"/>
                <w:sz w:val="17"/>
              </w:rPr>
              <w:t xml:space="preserve"> </w:t>
            </w:r>
            <w:r w:rsidRPr="001F6D76">
              <w:rPr>
                <w:rFonts w:ascii="Arial" w:hAnsi="Arial" w:cs="Arial"/>
                <w:color w:val="1C1C1C"/>
                <w:sz w:val="17"/>
              </w:rPr>
              <w:t>on;</w:t>
            </w:r>
          </w:p>
          <w:p w14:paraId="06C7F5FA" w14:textId="2C24C4AC" w:rsidR="00A00B9D" w:rsidRPr="001F6D76" w:rsidRDefault="00A00B9D" w:rsidP="00D82F5F">
            <w:pPr>
              <w:pStyle w:val="TableParagraph"/>
              <w:numPr>
                <w:ilvl w:val="0"/>
                <w:numId w:val="17"/>
              </w:numPr>
              <w:tabs>
                <w:tab w:val="left" w:pos="443"/>
                <w:tab w:val="left" w:pos="444"/>
              </w:tabs>
              <w:spacing w:before="56" w:line="212" w:lineRule="exact"/>
              <w:rPr>
                <w:rFonts w:ascii="Arial" w:hAnsi="Arial" w:cs="Arial"/>
                <w:sz w:val="17"/>
              </w:rPr>
            </w:pPr>
            <w:proofErr w:type="gramStart"/>
            <w:r w:rsidRPr="001F6D76">
              <w:rPr>
                <w:rFonts w:ascii="Arial" w:hAnsi="Arial" w:cs="Arial"/>
                <w:color w:val="1C1C1C"/>
                <w:sz w:val="17"/>
              </w:rPr>
              <w:t>with</w:t>
            </w:r>
            <w:proofErr w:type="gramEnd"/>
            <w:r w:rsidRPr="001F6D76">
              <w:rPr>
                <w:rFonts w:ascii="Arial" w:hAnsi="Arial" w:cs="Arial"/>
                <w:color w:val="1C1C1C"/>
                <w:sz w:val="17"/>
              </w:rPr>
              <w:t xml:space="preserve"> support, start to </w:t>
            </w:r>
            <w:proofErr w:type="spellStart"/>
            <w:r w:rsidRPr="001F6D76">
              <w:rPr>
                <w:rFonts w:ascii="Arial" w:hAnsi="Arial" w:cs="Arial"/>
                <w:color w:val="1C1C1C"/>
                <w:sz w:val="17"/>
              </w:rPr>
              <w:t>recognise</w:t>
            </w:r>
            <w:proofErr w:type="spellEnd"/>
            <w:r w:rsidRPr="001F6D76">
              <w:rPr>
                <w:rFonts w:ascii="Arial" w:hAnsi="Arial" w:cs="Arial"/>
                <w:color w:val="1C1C1C"/>
                <w:sz w:val="17"/>
              </w:rPr>
              <w:t xml:space="preserve"> a fair</w:t>
            </w:r>
            <w:r w:rsidRPr="001F6D76">
              <w:rPr>
                <w:rFonts w:ascii="Arial" w:hAnsi="Arial" w:cs="Arial"/>
                <w:color w:val="1C1C1C"/>
                <w:spacing w:val="-4"/>
                <w:sz w:val="17"/>
              </w:rPr>
              <w:t xml:space="preserve"> </w:t>
            </w:r>
            <w:r w:rsidRPr="001F6D76">
              <w:rPr>
                <w:rFonts w:ascii="Arial" w:hAnsi="Arial" w:cs="Arial"/>
                <w:color w:val="1C1C1C"/>
                <w:sz w:val="17"/>
              </w:rPr>
              <w:t>test.</w:t>
            </w:r>
          </w:p>
        </w:tc>
        <w:tc>
          <w:tcPr>
            <w:tcW w:w="4894" w:type="dxa"/>
            <w:tcBorders>
              <w:top w:val="single" w:sz="18" w:space="0" w:color="00B050"/>
              <w:left w:val="single" w:sz="18" w:space="0" w:color="00B050"/>
              <w:bottom w:val="single" w:sz="18" w:space="0" w:color="00B050"/>
              <w:right w:val="single" w:sz="18" w:space="0" w:color="00B050"/>
            </w:tcBorders>
          </w:tcPr>
          <w:p w14:paraId="39CA2FFC" w14:textId="77777777" w:rsidR="00A00B9D" w:rsidRPr="001F6D76" w:rsidRDefault="00A00B9D" w:rsidP="00A00B9D">
            <w:pPr>
              <w:pStyle w:val="TableParagraph"/>
              <w:spacing w:before="23"/>
              <w:rPr>
                <w:rFonts w:ascii="Arial" w:hAnsi="Arial" w:cs="Arial"/>
                <w:b/>
                <w:sz w:val="17"/>
              </w:rPr>
            </w:pPr>
            <w:r w:rsidRPr="001F6D76">
              <w:rPr>
                <w:rFonts w:ascii="Arial" w:hAnsi="Arial" w:cs="Arial"/>
                <w:b/>
                <w:color w:val="1C1C1C"/>
                <w:sz w:val="17"/>
              </w:rPr>
              <w:lastRenderedPageBreak/>
              <w:t>Lower KS2 Science National Curriculum</w:t>
            </w:r>
          </w:p>
          <w:p w14:paraId="1C9FB0B0" w14:textId="77777777" w:rsidR="00A00B9D" w:rsidRPr="001F6D76" w:rsidRDefault="00A00B9D" w:rsidP="00A00B9D">
            <w:pPr>
              <w:pStyle w:val="TableParagraph"/>
              <w:ind w:right="778"/>
              <w:rPr>
                <w:rFonts w:ascii="Arial" w:hAnsi="Arial" w:cs="Arial"/>
                <w:sz w:val="17"/>
              </w:rPr>
            </w:pPr>
            <w:r w:rsidRPr="001F6D76">
              <w:rPr>
                <w:rFonts w:ascii="Arial" w:hAnsi="Arial" w:cs="Arial"/>
                <w:color w:val="1C1C1C"/>
                <w:sz w:val="17"/>
              </w:rPr>
              <w:t>Asking relevant questions and using different types of scientific enquiries to answer them.</w:t>
            </w:r>
          </w:p>
          <w:p w14:paraId="354A171F" w14:textId="77777777" w:rsidR="00A00B9D" w:rsidRPr="001F6D76" w:rsidRDefault="00A00B9D" w:rsidP="00A00B9D">
            <w:pPr>
              <w:pStyle w:val="TableParagraph"/>
              <w:spacing w:before="120"/>
              <w:ind w:right="754"/>
              <w:rPr>
                <w:rFonts w:ascii="Arial" w:hAnsi="Arial" w:cs="Arial"/>
                <w:sz w:val="17"/>
              </w:rPr>
            </w:pPr>
            <w:bookmarkStart w:id="9" w:name="Setting_up_simple_practical_enquiries,_c"/>
            <w:bookmarkEnd w:id="9"/>
            <w:r w:rsidRPr="001F6D76">
              <w:rPr>
                <w:rFonts w:ascii="Arial" w:hAnsi="Arial" w:cs="Arial"/>
                <w:color w:val="1C1C1C"/>
                <w:sz w:val="17"/>
              </w:rPr>
              <w:t>Setting up simple practical enquiries, comparative and fair tests.</w:t>
            </w:r>
          </w:p>
          <w:p w14:paraId="7665C92A" w14:textId="77777777" w:rsidR="00A00B9D" w:rsidRPr="001F6D76" w:rsidRDefault="00A00B9D" w:rsidP="00A00B9D">
            <w:pPr>
              <w:pStyle w:val="TableParagraph"/>
              <w:spacing w:before="119"/>
              <w:rPr>
                <w:rFonts w:ascii="Arial" w:hAnsi="Arial" w:cs="Arial"/>
                <w:sz w:val="17"/>
              </w:rPr>
            </w:pPr>
            <w:r w:rsidRPr="001F6D76">
              <w:rPr>
                <w:rFonts w:ascii="Arial" w:hAnsi="Arial" w:cs="Arial"/>
                <w:color w:val="1C1C1C"/>
                <w:sz w:val="17"/>
              </w:rPr>
              <w:t>Children can:</w:t>
            </w:r>
          </w:p>
          <w:p w14:paraId="39E34658" w14:textId="77777777" w:rsidR="00A00B9D" w:rsidRPr="001F6D76" w:rsidRDefault="00A00B9D" w:rsidP="00D82F5F">
            <w:pPr>
              <w:pStyle w:val="TableParagraph"/>
              <w:numPr>
                <w:ilvl w:val="0"/>
                <w:numId w:val="19"/>
              </w:numPr>
              <w:tabs>
                <w:tab w:val="left" w:pos="443"/>
                <w:tab w:val="left" w:pos="444"/>
              </w:tabs>
              <w:spacing w:before="58" w:line="237" w:lineRule="auto"/>
              <w:ind w:right="146"/>
              <w:rPr>
                <w:rFonts w:ascii="Arial" w:hAnsi="Arial" w:cs="Arial"/>
                <w:sz w:val="17"/>
              </w:rPr>
            </w:pPr>
            <w:bookmarkStart w:id="10" w:name="a_start_to_raise_their_own_relevant_ques"/>
            <w:bookmarkEnd w:id="10"/>
            <w:r w:rsidRPr="001F6D76">
              <w:rPr>
                <w:rFonts w:ascii="Arial" w:hAnsi="Arial" w:cs="Arial"/>
                <w:color w:val="1C1C1C"/>
                <w:sz w:val="17"/>
              </w:rPr>
              <w:t>start to raise their own relevant questions about the world around them in response to a range</w:t>
            </w:r>
            <w:r w:rsidRPr="001F6D76">
              <w:rPr>
                <w:rFonts w:ascii="Arial" w:hAnsi="Arial" w:cs="Arial"/>
                <w:color w:val="1C1C1C"/>
                <w:spacing w:val="-4"/>
                <w:sz w:val="17"/>
              </w:rPr>
              <w:t xml:space="preserve"> </w:t>
            </w:r>
            <w:r w:rsidRPr="001F6D76">
              <w:rPr>
                <w:rFonts w:ascii="Arial" w:hAnsi="Arial" w:cs="Arial"/>
                <w:color w:val="1C1C1C"/>
                <w:sz w:val="17"/>
              </w:rPr>
              <w:t>of</w:t>
            </w:r>
          </w:p>
          <w:p w14:paraId="5F0E81FF" w14:textId="1EEB9567" w:rsidR="00A00B9D" w:rsidRPr="001F6D76" w:rsidRDefault="00603245" w:rsidP="00A00B9D">
            <w:pPr>
              <w:pStyle w:val="TableParagraph"/>
              <w:rPr>
                <w:rFonts w:ascii="Arial" w:hAnsi="Arial" w:cs="Arial"/>
                <w:sz w:val="17"/>
              </w:rPr>
            </w:pPr>
            <w:r w:rsidRPr="001F6D76">
              <w:rPr>
                <w:rFonts w:ascii="Arial" w:hAnsi="Arial" w:cs="Arial"/>
                <w:color w:val="1C1C1C"/>
                <w:sz w:val="17"/>
              </w:rPr>
              <w:t xml:space="preserve">        </w:t>
            </w:r>
            <w:r w:rsidR="00A00B9D" w:rsidRPr="001F6D76">
              <w:rPr>
                <w:rFonts w:ascii="Arial" w:hAnsi="Arial" w:cs="Arial"/>
                <w:color w:val="1C1C1C"/>
                <w:sz w:val="17"/>
              </w:rPr>
              <w:t>scientific experiences;</w:t>
            </w:r>
          </w:p>
          <w:p w14:paraId="4A9E0048" w14:textId="77777777" w:rsidR="00A00B9D" w:rsidRPr="001F6D76" w:rsidRDefault="00A00B9D" w:rsidP="00D82F5F">
            <w:pPr>
              <w:pStyle w:val="TableParagraph"/>
              <w:numPr>
                <w:ilvl w:val="0"/>
                <w:numId w:val="19"/>
              </w:numPr>
              <w:tabs>
                <w:tab w:val="left" w:pos="443"/>
                <w:tab w:val="left" w:pos="444"/>
              </w:tabs>
              <w:spacing w:before="56" w:line="237" w:lineRule="auto"/>
              <w:ind w:right="387"/>
              <w:rPr>
                <w:rFonts w:ascii="Arial" w:hAnsi="Arial" w:cs="Arial"/>
                <w:sz w:val="17"/>
              </w:rPr>
            </w:pPr>
            <w:bookmarkStart w:id="11" w:name="b_start_to_make_their_own_decisions_abou"/>
            <w:bookmarkEnd w:id="11"/>
            <w:r w:rsidRPr="001F6D76">
              <w:rPr>
                <w:rFonts w:ascii="Arial" w:hAnsi="Arial" w:cs="Arial"/>
                <w:color w:val="1C1C1C"/>
                <w:sz w:val="17"/>
              </w:rPr>
              <w:t>start to make their own decisions about the most appropriate type of scientific enquiry they might use to answer</w:t>
            </w:r>
            <w:r w:rsidRPr="001F6D76">
              <w:rPr>
                <w:rFonts w:ascii="Arial" w:hAnsi="Arial" w:cs="Arial"/>
                <w:color w:val="1C1C1C"/>
                <w:spacing w:val="-3"/>
                <w:sz w:val="17"/>
              </w:rPr>
              <w:t xml:space="preserve"> </w:t>
            </w:r>
            <w:r w:rsidRPr="001F6D76">
              <w:rPr>
                <w:rFonts w:ascii="Arial" w:hAnsi="Arial" w:cs="Arial"/>
                <w:color w:val="1C1C1C"/>
                <w:sz w:val="17"/>
              </w:rPr>
              <w:t>questions;</w:t>
            </w:r>
          </w:p>
          <w:p w14:paraId="2A7DB288" w14:textId="77777777" w:rsidR="00A00B9D" w:rsidRPr="001F6D76" w:rsidRDefault="00A00B9D" w:rsidP="00D82F5F">
            <w:pPr>
              <w:pStyle w:val="TableParagraph"/>
              <w:numPr>
                <w:ilvl w:val="0"/>
                <w:numId w:val="19"/>
              </w:numPr>
              <w:tabs>
                <w:tab w:val="left" w:pos="443"/>
                <w:tab w:val="left" w:pos="444"/>
              </w:tabs>
              <w:rPr>
                <w:rFonts w:ascii="Arial" w:hAnsi="Arial" w:cs="Arial"/>
                <w:sz w:val="17"/>
              </w:rPr>
            </w:pPr>
            <w:bookmarkStart w:id="12" w:name="c_recognise_when_a_fair_test_is_necessar"/>
            <w:bookmarkEnd w:id="12"/>
            <w:proofErr w:type="spellStart"/>
            <w:r w:rsidRPr="001F6D76">
              <w:rPr>
                <w:rFonts w:ascii="Arial" w:hAnsi="Arial" w:cs="Arial"/>
                <w:color w:val="1C1C1C"/>
                <w:sz w:val="17"/>
              </w:rPr>
              <w:t>recognise</w:t>
            </w:r>
            <w:proofErr w:type="spellEnd"/>
            <w:r w:rsidRPr="001F6D76">
              <w:rPr>
                <w:rFonts w:ascii="Arial" w:hAnsi="Arial" w:cs="Arial"/>
                <w:color w:val="1C1C1C"/>
                <w:sz w:val="17"/>
              </w:rPr>
              <w:t xml:space="preserve"> when a fair test is</w:t>
            </w:r>
            <w:r w:rsidRPr="001F6D76">
              <w:rPr>
                <w:rFonts w:ascii="Arial" w:hAnsi="Arial" w:cs="Arial"/>
                <w:color w:val="1C1C1C"/>
                <w:spacing w:val="1"/>
                <w:sz w:val="17"/>
              </w:rPr>
              <w:t xml:space="preserve"> </w:t>
            </w:r>
            <w:r w:rsidRPr="001F6D76">
              <w:rPr>
                <w:rFonts w:ascii="Arial" w:hAnsi="Arial" w:cs="Arial"/>
                <w:color w:val="1C1C1C"/>
                <w:sz w:val="17"/>
              </w:rPr>
              <w:t>necessary;</w:t>
            </w:r>
          </w:p>
          <w:p w14:paraId="3336E638" w14:textId="77777777" w:rsidR="00A00B9D" w:rsidRPr="001F6D76" w:rsidRDefault="00A00B9D" w:rsidP="00D82F5F">
            <w:pPr>
              <w:pStyle w:val="TableParagraph"/>
              <w:numPr>
                <w:ilvl w:val="0"/>
                <w:numId w:val="19"/>
              </w:numPr>
              <w:tabs>
                <w:tab w:val="left" w:pos="443"/>
                <w:tab w:val="left" w:pos="444"/>
              </w:tabs>
              <w:spacing w:before="52" w:line="237" w:lineRule="auto"/>
              <w:ind w:right="123"/>
              <w:rPr>
                <w:rFonts w:ascii="Arial" w:hAnsi="Arial" w:cs="Arial"/>
                <w:sz w:val="17"/>
              </w:rPr>
            </w:pPr>
            <w:bookmarkStart w:id="13" w:name="d_help_decide_how_to_set_up_a_fair_test,"/>
            <w:bookmarkEnd w:id="13"/>
            <w:r w:rsidRPr="001F6D76">
              <w:rPr>
                <w:rFonts w:ascii="Arial" w:hAnsi="Arial" w:cs="Arial"/>
                <w:color w:val="1C1C1C"/>
                <w:sz w:val="17"/>
              </w:rPr>
              <w:t>help decide how to set up a fair test, making decisions about what observations to make, how long to make them</w:t>
            </w:r>
            <w:bookmarkStart w:id="14" w:name="e_set_up_and_carry_out_simple_comparativ"/>
            <w:bookmarkEnd w:id="14"/>
            <w:r w:rsidRPr="001F6D76">
              <w:rPr>
                <w:rFonts w:ascii="Arial" w:hAnsi="Arial" w:cs="Arial"/>
                <w:color w:val="1C1C1C"/>
                <w:sz w:val="17"/>
              </w:rPr>
              <w:t xml:space="preserve"> for and the type of simple equipment that might be</w:t>
            </w:r>
            <w:r w:rsidRPr="001F6D76">
              <w:rPr>
                <w:rFonts w:ascii="Arial" w:hAnsi="Arial" w:cs="Arial"/>
                <w:color w:val="1C1C1C"/>
                <w:spacing w:val="-20"/>
                <w:sz w:val="17"/>
              </w:rPr>
              <w:t xml:space="preserve"> </w:t>
            </w:r>
            <w:r w:rsidRPr="001F6D76">
              <w:rPr>
                <w:rFonts w:ascii="Arial" w:hAnsi="Arial" w:cs="Arial"/>
                <w:color w:val="1C1C1C"/>
                <w:sz w:val="17"/>
              </w:rPr>
              <w:t>used;</w:t>
            </w:r>
          </w:p>
          <w:p w14:paraId="40341F75" w14:textId="5C2AD1E0" w:rsidR="00A00B9D" w:rsidRPr="001F6D76" w:rsidRDefault="00A00B9D" w:rsidP="00D82F5F">
            <w:pPr>
              <w:pStyle w:val="TableParagraph"/>
              <w:numPr>
                <w:ilvl w:val="0"/>
                <w:numId w:val="1"/>
              </w:numPr>
              <w:tabs>
                <w:tab w:val="left" w:pos="443"/>
                <w:tab w:val="left" w:pos="444"/>
              </w:tabs>
              <w:spacing w:before="53"/>
              <w:rPr>
                <w:rFonts w:ascii="Arial" w:hAnsi="Arial" w:cs="Arial"/>
                <w:sz w:val="16"/>
                <w:szCs w:val="16"/>
              </w:rPr>
            </w:pPr>
            <w:proofErr w:type="gramStart"/>
            <w:r w:rsidRPr="001F6D76">
              <w:rPr>
                <w:rFonts w:ascii="Arial" w:hAnsi="Arial" w:cs="Arial"/>
                <w:color w:val="1C1C1C"/>
                <w:sz w:val="17"/>
              </w:rPr>
              <w:t>set</w:t>
            </w:r>
            <w:proofErr w:type="gramEnd"/>
            <w:r w:rsidRPr="001F6D76">
              <w:rPr>
                <w:rFonts w:ascii="Arial" w:hAnsi="Arial" w:cs="Arial"/>
                <w:color w:val="1C1C1C"/>
                <w:sz w:val="17"/>
              </w:rPr>
              <w:t xml:space="preserve"> up and carry out simple comparative and fair</w:t>
            </w:r>
            <w:r w:rsidRPr="001F6D76">
              <w:rPr>
                <w:rFonts w:ascii="Arial" w:hAnsi="Arial" w:cs="Arial"/>
                <w:color w:val="1C1C1C"/>
                <w:spacing w:val="-18"/>
                <w:sz w:val="17"/>
              </w:rPr>
              <w:t xml:space="preserve"> </w:t>
            </w:r>
            <w:r w:rsidRPr="001F6D76">
              <w:rPr>
                <w:rFonts w:ascii="Arial" w:hAnsi="Arial" w:cs="Arial"/>
                <w:color w:val="1C1C1C"/>
                <w:sz w:val="17"/>
              </w:rPr>
              <w:t>tests.</w:t>
            </w:r>
          </w:p>
        </w:tc>
        <w:tc>
          <w:tcPr>
            <w:tcW w:w="5130" w:type="dxa"/>
            <w:tcBorders>
              <w:top w:val="single" w:sz="18" w:space="0" w:color="00B050"/>
              <w:left w:val="single" w:sz="18" w:space="0" w:color="00B050"/>
              <w:bottom w:val="single" w:sz="18" w:space="0" w:color="00B050"/>
              <w:right w:val="single" w:sz="18" w:space="0" w:color="00B050"/>
            </w:tcBorders>
          </w:tcPr>
          <w:p w14:paraId="4B260077" w14:textId="77777777" w:rsidR="00A00B9D" w:rsidRPr="001F6D76" w:rsidRDefault="00A00B9D" w:rsidP="00A00B9D">
            <w:pPr>
              <w:pStyle w:val="TableParagraph"/>
              <w:spacing w:before="23"/>
              <w:rPr>
                <w:rFonts w:ascii="Arial" w:hAnsi="Arial" w:cs="Arial"/>
                <w:b/>
                <w:sz w:val="17"/>
              </w:rPr>
            </w:pPr>
            <w:r w:rsidRPr="001F6D76">
              <w:rPr>
                <w:rFonts w:ascii="Arial" w:hAnsi="Arial" w:cs="Arial"/>
                <w:b/>
                <w:color w:val="1C1C1C"/>
                <w:sz w:val="17"/>
              </w:rPr>
              <w:t>Upper KS2 Science National Curriculum</w:t>
            </w:r>
          </w:p>
          <w:p w14:paraId="0BECC002" w14:textId="77777777" w:rsidR="00A00B9D" w:rsidRPr="001F6D76" w:rsidRDefault="00A00B9D" w:rsidP="00A00B9D">
            <w:pPr>
              <w:pStyle w:val="TableParagraph"/>
              <w:ind w:right="516"/>
              <w:rPr>
                <w:rFonts w:ascii="Arial" w:hAnsi="Arial" w:cs="Arial"/>
                <w:sz w:val="17"/>
              </w:rPr>
            </w:pPr>
            <w:r w:rsidRPr="001F6D76">
              <w:rPr>
                <w:rFonts w:ascii="Arial" w:hAnsi="Arial" w:cs="Arial"/>
                <w:color w:val="1C1C1C"/>
                <w:sz w:val="17"/>
              </w:rPr>
              <w:t xml:space="preserve">Planning different types of scientific enquiries to answer questions, including </w:t>
            </w:r>
            <w:proofErr w:type="spellStart"/>
            <w:r w:rsidRPr="001F6D76">
              <w:rPr>
                <w:rFonts w:ascii="Arial" w:hAnsi="Arial" w:cs="Arial"/>
                <w:color w:val="1C1C1C"/>
                <w:sz w:val="17"/>
              </w:rPr>
              <w:t>recognising</w:t>
            </w:r>
            <w:proofErr w:type="spellEnd"/>
            <w:r w:rsidRPr="001F6D76">
              <w:rPr>
                <w:rFonts w:ascii="Arial" w:hAnsi="Arial" w:cs="Arial"/>
                <w:color w:val="1C1C1C"/>
                <w:sz w:val="17"/>
              </w:rPr>
              <w:t xml:space="preserve"> and controlling variables where necessary.</w:t>
            </w:r>
          </w:p>
          <w:p w14:paraId="148EB9FC" w14:textId="77777777" w:rsidR="00A00B9D" w:rsidRPr="001F6D76" w:rsidRDefault="00A00B9D" w:rsidP="00A00B9D">
            <w:pPr>
              <w:pStyle w:val="TableParagraph"/>
              <w:spacing w:before="120"/>
              <w:ind w:right="730"/>
              <w:rPr>
                <w:rFonts w:ascii="Arial" w:hAnsi="Arial" w:cs="Arial"/>
                <w:sz w:val="17"/>
              </w:rPr>
            </w:pPr>
            <w:bookmarkStart w:id="15" w:name="Using_test_results_to_make_predictions_t"/>
            <w:bookmarkEnd w:id="15"/>
            <w:r w:rsidRPr="001F6D76">
              <w:rPr>
                <w:rFonts w:ascii="Arial" w:hAnsi="Arial" w:cs="Arial"/>
                <w:color w:val="1C1C1C"/>
                <w:sz w:val="17"/>
              </w:rPr>
              <w:t>Using test results to make predictions to set up further comparative and fair tests.</w:t>
            </w:r>
          </w:p>
          <w:p w14:paraId="4281C74C" w14:textId="77777777" w:rsidR="00A00B9D" w:rsidRPr="001F6D76" w:rsidRDefault="00A00B9D" w:rsidP="00A00B9D">
            <w:pPr>
              <w:pStyle w:val="TableParagraph"/>
              <w:spacing w:before="119"/>
              <w:rPr>
                <w:rFonts w:ascii="Arial" w:hAnsi="Arial" w:cs="Arial"/>
                <w:sz w:val="17"/>
              </w:rPr>
            </w:pPr>
            <w:r w:rsidRPr="001F6D76">
              <w:rPr>
                <w:rFonts w:ascii="Arial" w:hAnsi="Arial" w:cs="Arial"/>
                <w:color w:val="1C1C1C"/>
                <w:sz w:val="17"/>
              </w:rPr>
              <w:t>Children can:</w:t>
            </w:r>
          </w:p>
          <w:p w14:paraId="07C784C8" w14:textId="77777777" w:rsidR="00A00B9D" w:rsidRPr="001F6D76" w:rsidRDefault="00A00B9D" w:rsidP="00D82F5F">
            <w:pPr>
              <w:pStyle w:val="TableParagraph"/>
              <w:numPr>
                <w:ilvl w:val="0"/>
                <w:numId w:val="21"/>
              </w:numPr>
              <w:tabs>
                <w:tab w:val="left" w:pos="443"/>
                <w:tab w:val="left" w:pos="444"/>
              </w:tabs>
              <w:spacing w:before="58" w:line="237" w:lineRule="auto"/>
              <w:ind w:right="279"/>
              <w:rPr>
                <w:rFonts w:ascii="Arial" w:hAnsi="Arial" w:cs="Arial"/>
                <w:sz w:val="17"/>
              </w:rPr>
            </w:pPr>
            <w:bookmarkStart w:id="16" w:name="a_with_growing_independence,_raise_their"/>
            <w:bookmarkEnd w:id="16"/>
            <w:r w:rsidRPr="001F6D76">
              <w:rPr>
                <w:rFonts w:ascii="Arial" w:hAnsi="Arial" w:cs="Arial"/>
                <w:color w:val="1C1C1C"/>
                <w:sz w:val="17"/>
              </w:rPr>
              <w:t>with growing independence, raise their own relevant questions about the world around them in response to a range of scientific</w:t>
            </w:r>
            <w:r w:rsidRPr="001F6D76">
              <w:rPr>
                <w:rFonts w:ascii="Arial" w:hAnsi="Arial" w:cs="Arial"/>
                <w:color w:val="1C1C1C"/>
                <w:spacing w:val="-3"/>
                <w:sz w:val="17"/>
              </w:rPr>
              <w:t xml:space="preserve"> </w:t>
            </w:r>
            <w:r w:rsidRPr="001F6D76">
              <w:rPr>
                <w:rFonts w:ascii="Arial" w:hAnsi="Arial" w:cs="Arial"/>
                <w:color w:val="1C1C1C"/>
                <w:sz w:val="17"/>
              </w:rPr>
              <w:t>experiences;</w:t>
            </w:r>
          </w:p>
          <w:p w14:paraId="0C3D9BCA" w14:textId="77777777" w:rsidR="00A00B9D" w:rsidRPr="001F6D76" w:rsidRDefault="00A00B9D" w:rsidP="00D82F5F">
            <w:pPr>
              <w:pStyle w:val="TableParagraph"/>
              <w:numPr>
                <w:ilvl w:val="0"/>
                <w:numId w:val="21"/>
              </w:numPr>
              <w:tabs>
                <w:tab w:val="left" w:pos="443"/>
                <w:tab w:val="left" w:pos="444"/>
              </w:tabs>
              <w:spacing w:before="58" w:line="237" w:lineRule="auto"/>
              <w:ind w:right="183"/>
              <w:rPr>
                <w:rFonts w:ascii="Arial" w:hAnsi="Arial" w:cs="Arial"/>
                <w:sz w:val="17"/>
              </w:rPr>
            </w:pPr>
            <w:bookmarkStart w:id="17" w:name="b_with_increasing_independence,_make_the"/>
            <w:bookmarkEnd w:id="17"/>
            <w:r w:rsidRPr="001F6D76">
              <w:rPr>
                <w:rFonts w:ascii="Arial" w:hAnsi="Arial" w:cs="Arial"/>
                <w:color w:val="1C1C1C"/>
                <w:sz w:val="17"/>
              </w:rPr>
              <w:t>with increasing independence, make their own decisions about the most appropriate type of scientific enquiry they might use to answer</w:t>
            </w:r>
            <w:r w:rsidRPr="001F6D76">
              <w:rPr>
                <w:rFonts w:ascii="Arial" w:hAnsi="Arial" w:cs="Arial"/>
                <w:color w:val="1C1C1C"/>
                <w:spacing w:val="-1"/>
                <w:sz w:val="17"/>
              </w:rPr>
              <w:t xml:space="preserve"> </w:t>
            </w:r>
            <w:r w:rsidRPr="001F6D76">
              <w:rPr>
                <w:rFonts w:ascii="Arial" w:hAnsi="Arial" w:cs="Arial"/>
                <w:color w:val="1C1C1C"/>
                <w:sz w:val="17"/>
              </w:rPr>
              <w:t>questions;</w:t>
            </w:r>
          </w:p>
          <w:p w14:paraId="328E5187" w14:textId="77777777" w:rsidR="00A00B9D" w:rsidRPr="001F6D76" w:rsidRDefault="00A00B9D" w:rsidP="00D82F5F">
            <w:pPr>
              <w:pStyle w:val="TableParagraph"/>
              <w:numPr>
                <w:ilvl w:val="0"/>
                <w:numId w:val="21"/>
              </w:numPr>
              <w:tabs>
                <w:tab w:val="left" w:pos="443"/>
                <w:tab w:val="left" w:pos="444"/>
              </w:tabs>
              <w:spacing w:before="59" w:line="235" w:lineRule="auto"/>
              <w:ind w:right="75"/>
              <w:rPr>
                <w:rFonts w:ascii="Arial" w:hAnsi="Arial" w:cs="Arial"/>
                <w:sz w:val="17"/>
              </w:rPr>
            </w:pPr>
            <w:bookmarkStart w:id="18" w:name="c_explore_and_talk_about_their_ideas,_ra"/>
            <w:bookmarkEnd w:id="18"/>
            <w:r w:rsidRPr="001F6D76">
              <w:rPr>
                <w:rFonts w:ascii="Arial" w:hAnsi="Arial" w:cs="Arial"/>
                <w:color w:val="1C1C1C"/>
                <w:sz w:val="17"/>
              </w:rPr>
              <w:t>explore and talk about their ideas, raising different kinds of scientific</w:t>
            </w:r>
            <w:r w:rsidRPr="001F6D76">
              <w:rPr>
                <w:rFonts w:ascii="Arial" w:hAnsi="Arial" w:cs="Arial"/>
                <w:color w:val="1C1C1C"/>
                <w:spacing w:val="-1"/>
                <w:sz w:val="17"/>
              </w:rPr>
              <w:t xml:space="preserve"> </w:t>
            </w:r>
            <w:r w:rsidRPr="001F6D76">
              <w:rPr>
                <w:rFonts w:ascii="Arial" w:hAnsi="Arial" w:cs="Arial"/>
                <w:color w:val="1C1C1C"/>
                <w:sz w:val="17"/>
              </w:rPr>
              <w:t>questions;</w:t>
            </w:r>
          </w:p>
          <w:p w14:paraId="18DA63EA" w14:textId="77777777" w:rsidR="00A00B9D" w:rsidRPr="001F6D76" w:rsidRDefault="00A00B9D" w:rsidP="00D82F5F">
            <w:pPr>
              <w:pStyle w:val="TableParagraph"/>
              <w:numPr>
                <w:ilvl w:val="0"/>
                <w:numId w:val="21"/>
              </w:numPr>
              <w:tabs>
                <w:tab w:val="left" w:pos="443"/>
                <w:tab w:val="left" w:pos="444"/>
              </w:tabs>
              <w:rPr>
                <w:rFonts w:ascii="Arial" w:hAnsi="Arial" w:cs="Arial"/>
                <w:sz w:val="17"/>
              </w:rPr>
            </w:pPr>
            <w:bookmarkStart w:id="19" w:name="d_ask_their_own_questions_about_scientif"/>
            <w:bookmarkEnd w:id="19"/>
            <w:r w:rsidRPr="001F6D76">
              <w:rPr>
                <w:rFonts w:ascii="Arial" w:hAnsi="Arial" w:cs="Arial"/>
                <w:color w:val="1C1C1C"/>
                <w:sz w:val="17"/>
              </w:rPr>
              <w:t>ask their own questions about scientific</w:t>
            </w:r>
            <w:r w:rsidRPr="001F6D76">
              <w:rPr>
                <w:rFonts w:ascii="Arial" w:hAnsi="Arial" w:cs="Arial"/>
                <w:color w:val="1C1C1C"/>
                <w:spacing w:val="-12"/>
                <w:sz w:val="17"/>
              </w:rPr>
              <w:t xml:space="preserve"> </w:t>
            </w:r>
            <w:r w:rsidRPr="001F6D76">
              <w:rPr>
                <w:rFonts w:ascii="Arial" w:hAnsi="Arial" w:cs="Arial"/>
                <w:color w:val="1C1C1C"/>
                <w:sz w:val="17"/>
              </w:rPr>
              <w:t>phenomena;</w:t>
            </w:r>
          </w:p>
          <w:p w14:paraId="0D37C082" w14:textId="77777777" w:rsidR="00A00B9D" w:rsidRPr="001F6D76" w:rsidRDefault="00A00B9D" w:rsidP="00D82F5F">
            <w:pPr>
              <w:pStyle w:val="TableParagraph"/>
              <w:numPr>
                <w:ilvl w:val="0"/>
                <w:numId w:val="21"/>
              </w:numPr>
              <w:tabs>
                <w:tab w:val="left" w:pos="443"/>
                <w:tab w:val="left" w:pos="444"/>
              </w:tabs>
              <w:spacing w:before="52" w:line="237" w:lineRule="auto"/>
              <w:ind w:right="432"/>
              <w:rPr>
                <w:rFonts w:ascii="Arial" w:hAnsi="Arial" w:cs="Arial"/>
                <w:sz w:val="17"/>
              </w:rPr>
            </w:pPr>
            <w:bookmarkStart w:id="20" w:name="e_select_and_plan_the_most_appropriate_t"/>
            <w:bookmarkEnd w:id="20"/>
            <w:r w:rsidRPr="001F6D76">
              <w:rPr>
                <w:rFonts w:ascii="Arial" w:hAnsi="Arial" w:cs="Arial"/>
                <w:color w:val="1C1C1C"/>
                <w:sz w:val="17"/>
              </w:rPr>
              <w:t>select and plan the most appropriate type of scientific enquiry to use to answer scientific</w:t>
            </w:r>
            <w:r w:rsidRPr="001F6D76">
              <w:rPr>
                <w:rFonts w:ascii="Arial" w:hAnsi="Arial" w:cs="Arial"/>
                <w:color w:val="1C1C1C"/>
                <w:spacing w:val="-6"/>
                <w:sz w:val="17"/>
              </w:rPr>
              <w:t xml:space="preserve"> </w:t>
            </w:r>
            <w:r w:rsidRPr="001F6D76">
              <w:rPr>
                <w:rFonts w:ascii="Arial" w:hAnsi="Arial" w:cs="Arial"/>
                <w:color w:val="1C1C1C"/>
                <w:sz w:val="17"/>
              </w:rPr>
              <w:t>questions;</w:t>
            </w:r>
          </w:p>
          <w:p w14:paraId="2EE0ED0E" w14:textId="77777777" w:rsidR="00A00B9D" w:rsidRPr="001F6D76" w:rsidRDefault="00A00B9D" w:rsidP="00D82F5F">
            <w:pPr>
              <w:pStyle w:val="TableParagraph"/>
              <w:numPr>
                <w:ilvl w:val="0"/>
                <w:numId w:val="21"/>
              </w:numPr>
              <w:tabs>
                <w:tab w:val="left" w:pos="443"/>
                <w:tab w:val="left" w:pos="444"/>
              </w:tabs>
              <w:spacing w:before="57" w:line="237" w:lineRule="auto"/>
              <w:ind w:right="234"/>
              <w:rPr>
                <w:rFonts w:ascii="Arial" w:hAnsi="Arial" w:cs="Arial"/>
                <w:sz w:val="17"/>
              </w:rPr>
            </w:pPr>
            <w:bookmarkStart w:id="21" w:name="f_make_their_own_decisions_about_what_ob"/>
            <w:bookmarkEnd w:id="21"/>
            <w:r w:rsidRPr="001F6D76">
              <w:rPr>
                <w:rFonts w:ascii="Arial" w:hAnsi="Arial" w:cs="Arial"/>
                <w:color w:val="1C1C1C"/>
                <w:sz w:val="17"/>
              </w:rPr>
              <w:lastRenderedPageBreak/>
              <w:t>make their own decisions about what observations to make, what measurements to use and how long to make them for, and whether to repeat</w:t>
            </w:r>
            <w:r w:rsidRPr="001F6D76">
              <w:rPr>
                <w:rFonts w:ascii="Arial" w:hAnsi="Arial" w:cs="Arial"/>
                <w:color w:val="1C1C1C"/>
                <w:spacing w:val="-3"/>
                <w:sz w:val="17"/>
              </w:rPr>
              <w:t xml:space="preserve"> </w:t>
            </w:r>
            <w:r w:rsidRPr="001F6D76">
              <w:rPr>
                <w:rFonts w:ascii="Arial" w:hAnsi="Arial" w:cs="Arial"/>
                <w:color w:val="1C1C1C"/>
                <w:sz w:val="17"/>
              </w:rPr>
              <w:t>them;</w:t>
            </w:r>
          </w:p>
          <w:p w14:paraId="05F303E9" w14:textId="77777777" w:rsidR="00A00B9D" w:rsidRPr="001F6D76" w:rsidRDefault="00A00B9D" w:rsidP="00D82F5F">
            <w:pPr>
              <w:pStyle w:val="TableParagraph"/>
              <w:numPr>
                <w:ilvl w:val="0"/>
                <w:numId w:val="21"/>
              </w:numPr>
              <w:tabs>
                <w:tab w:val="left" w:pos="443"/>
                <w:tab w:val="left" w:pos="444"/>
              </w:tabs>
              <w:spacing w:before="57" w:line="237" w:lineRule="auto"/>
              <w:ind w:right="303"/>
              <w:rPr>
                <w:rFonts w:ascii="Arial" w:hAnsi="Arial" w:cs="Arial"/>
                <w:sz w:val="17"/>
              </w:rPr>
            </w:pPr>
            <w:bookmarkStart w:id="22" w:name="g_plan,_set_up_and_carry_out_comparative"/>
            <w:bookmarkEnd w:id="22"/>
            <w:r w:rsidRPr="001F6D76">
              <w:rPr>
                <w:rFonts w:ascii="Arial" w:hAnsi="Arial" w:cs="Arial"/>
                <w:color w:val="1C1C1C"/>
                <w:sz w:val="17"/>
              </w:rPr>
              <w:t xml:space="preserve">plan, set up and carry out comparative and fair tests to answer questions, including </w:t>
            </w:r>
            <w:proofErr w:type="spellStart"/>
            <w:r w:rsidRPr="001F6D76">
              <w:rPr>
                <w:rFonts w:ascii="Arial" w:hAnsi="Arial" w:cs="Arial"/>
                <w:color w:val="1C1C1C"/>
                <w:sz w:val="17"/>
              </w:rPr>
              <w:t>recognising</w:t>
            </w:r>
            <w:proofErr w:type="spellEnd"/>
            <w:r w:rsidRPr="001F6D76">
              <w:rPr>
                <w:rFonts w:ascii="Arial" w:hAnsi="Arial" w:cs="Arial"/>
                <w:color w:val="1C1C1C"/>
                <w:sz w:val="17"/>
              </w:rPr>
              <w:t xml:space="preserve"> and controlling variables where necessary;</w:t>
            </w:r>
          </w:p>
          <w:p w14:paraId="56E9C29B" w14:textId="77777777" w:rsidR="00A00B9D" w:rsidRPr="001F6D76" w:rsidRDefault="00A00B9D" w:rsidP="00D82F5F">
            <w:pPr>
              <w:pStyle w:val="TableParagraph"/>
              <w:numPr>
                <w:ilvl w:val="0"/>
                <w:numId w:val="21"/>
              </w:numPr>
              <w:tabs>
                <w:tab w:val="left" w:pos="443"/>
                <w:tab w:val="left" w:pos="444"/>
              </w:tabs>
              <w:spacing w:before="56" w:line="237" w:lineRule="auto"/>
              <w:ind w:right="420"/>
              <w:rPr>
                <w:rFonts w:ascii="Arial" w:hAnsi="Arial" w:cs="Arial"/>
                <w:sz w:val="17"/>
              </w:rPr>
            </w:pPr>
            <w:bookmarkStart w:id="23" w:name="h_use_their_test_results_to_identify_whe"/>
            <w:bookmarkEnd w:id="23"/>
            <w:r w:rsidRPr="001F6D76">
              <w:rPr>
                <w:rFonts w:ascii="Arial" w:hAnsi="Arial" w:cs="Arial"/>
                <w:color w:val="1C1C1C"/>
                <w:sz w:val="17"/>
              </w:rPr>
              <w:t>use their test results to identify when further tests and observations may be</w:t>
            </w:r>
            <w:r w:rsidRPr="001F6D76">
              <w:rPr>
                <w:rFonts w:ascii="Arial" w:hAnsi="Arial" w:cs="Arial"/>
                <w:color w:val="1C1C1C"/>
                <w:spacing w:val="-1"/>
                <w:sz w:val="17"/>
              </w:rPr>
              <w:t xml:space="preserve"> </w:t>
            </w:r>
            <w:r w:rsidRPr="001F6D76">
              <w:rPr>
                <w:rFonts w:ascii="Arial" w:hAnsi="Arial" w:cs="Arial"/>
                <w:color w:val="1C1C1C"/>
                <w:sz w:val="17"/>
              </w:rPr>
              <w:t>needed;</w:t>
            </w:r>
          </w:p>
          <w:p w14:paraId="336A655E" w14:textId="77777777" w:rsidR="00A00B9D" w:rsidRPr="001F6D76" w:rsidRDefault="00A00B9D" w:rsidP="00603245">
            <w:pPr>
              <w:pStyle w:val="TableParagraph"/>
              <w:tabs>
                <w:tab w:val="left" w:pos="443"/>
                <w:tab w:val="left" w:pos="444"/>
              </w:tabs>
              <w:spacing w:before="50"/>
              <w:rPr>
                <w:rFonts w:ascii="Arial" w:hAnsi="Arial" w:cs="Arial"/>
                <w:color w:val="1C1C1C"/>
                <w:sz w:val="17"/>
              </w:rPr>
            </w:pPr>
            <w:proofErr w:type="spellStart"/>
            <w:proofErr w:type="gramStart"/>
            <w:r w:rsidRPr="001F6D76">
              <w:rPr>
                <w:rFonts w:ascii="Arial" w:hAnsi="Arial" w:cs="Arial"/>
                <w:b/>
                <w:color w:val="BEBEBE"/>
                <w:sz w:val="18"/>
              </w:rPr>
              <w:t>i</w:t>
            </w:r>
            <w:proofErr w:type="spellEnd"/>
            <w:proofErr w:type="gramEnd"/>
            <w:r w:rsidRPr="001F6D76">
              <w:rPr>
                <w:rFonts w:ascii="Arial" w:hAnsi="Arial" w:cs="Arial"/>
                <w:b/>
                <w:color w:val="BEBEBE"/>
                <w:sz w:val="18"/>
              </w:rPr>
              <w:tab/>
            </w:r>
            <w:bookmarkStart w:id="24" w:name="i_use_test_results_to_make_predictions_f"/>
            <w:bookmarkEnd w:id="24"/>
            <w:r w:rsidRPr="001F6D76">
              <w:rPr>
                <w:rFonts w:ascii="Arial" w:hAnsi="Arial" w:cs="Arial"/>
                <w:color w:val="1C1C1C"/>
                <w:sz w:val="17"/>
              </w:rPr>
              <w:t>use test results to make predictions for further</w:t>
            </w:r>
            <w:r w:rsidRPr="001F6D76">
              <w:rPr>
                <w:rFonts w:ascii="Arial" w:hAnsi="Arial" w:cs="Arial"/>
                <w:color w:val="1C1C1C"/>
                <w:spacing w:val="-11"/>
                <w:sz w:val="17"/>
              </w:rPr>
              <w:t xml:space="preserve"> </w:t>
            </w:r>
            <w:r w:rsidRPr="001F6D76">
              <w:rPr>
                <w:rFonts w:ascii="Arial" w:hAnsi="Arial" w:cs="Arial"/>
                <w:color w:val="1C1C1C"/>
                <w:sz w:val="17"/>
              </w:rPr>
              <w:t>tests.</w:t>
            </w:r>
          </w:p>
          <w:p w14:paraId="2AA7A8B7" w14:textId="7FEAB492" w:rsidR="00942E93" w:rsidRPr="001F6D76" w:rsidRDefault="00942E93" w:rsidP="00942E93">
            <w:pPr>
              <w:pStyle w:val="TableParagraph"/>
              <w:tabs>
                <w:tab w:val="left" w:pos="443"/>
                <w:tab w:val="left" w:pos="444"/>
              </w:tabs>
              <w:spacing w:before="50"/>
              <w:rPr>
                <w:rFonts w:ascii="Arial" w:hAnsi="Arial" w:cs="Arial"/>
                <w:sz w:val="16"/>
                <w:szCs w:val="16"/>
              </w:rPr>
            </w:pPr>
          </w:p>
        </w:tc>
      </w:tr>
      <w:tr w:rsidR="00A00B9D" w:rsidRPr="001F6D76" w14:paraId="39CCFBA1" w14:textId="77777777" w:rsidTr="00B22077">
        <w:tc>
          <w:tcPr>
            <w:tcW w:w="828" w:type="dxa"/>
            <w:tcBorders>
              <w:top w:val="single" w:sz="18" w:space="0" w:color="00B050"/>
              <w:left w:val="single" w:sz="18" w:space="0" w:color="00B050"/>
              <w:bottom w:val="single" w:sz="18" w:space="0" w:color="00B050"/>
              <w:right w:val="single" w:sz="18" w:space="0" w:color="00B050"/>
            </w:tcBorders>
            <w:shd w:val="clear" w:color="auto" w:fill="00B050"/>
            <w:textDirection w:val="btLr"/>
            <w:vAlign w:val="center"/>
          </w:tcPr>
          <w:p w14:paraId="2B8217F2" w14:textId="0ECD9E4B" w:rsidR="00A00B9D" w:rsidRPr="001F6D76" w:rsidRDefault="00A00B9D" w:rsidP="00A00B9D">
            <w:pPr>
              <w:jc w:val="center"/>
              <w:rPr>
                <w:rFonts w:ascii="Arial" w:hAnsi="Arial" w:cs="Arial"/>
                <w:b/>
                <w:color w:val="FFFFFF" w:themeColor="background1"/>
                <w:sz w:val="20"/>
                <w:szCs w:val="20"/>
              </w:rPr>
            </w:pPr>
            <w:r w:rsidRPr="001F6D76">
              <w:rPr>
                <w:rFonts w:ascii="Arial" w:hAnsi="Arial" w:cs="Arial"/>
                <w:b/>
                <w:color w:val="FFFFFF"/>
                <w:sz w:val="19"/>
              </w:rPr>
              <w:lastRenderedPageBreak/>
              <w:t>Observing and Measuring Changes</w:t>
            </w:r>
          </w:p>
        </w:tc>
        <w:tc>
          <w:tcPr>
            <w:tcW w:w="4536" w:type="dxa"/>
            <w:tcBorders>
              <w:top w:val="single" w:sz="18" w:space="0" w:color="00B050"/>
              <w:left w:val="single" w:sz="18" w:space="0" w:color="00B050"/>
              <w:bottom w:val="single" w:sz="18" w:space="0" w:color="00B050"/>
              <w:right w:val="single" w:sz="18" w:space="0" w:color="00B050"/>
            </w:tcBorders>
          </w:tcPr>
          <w:p w14:paraId="520FEC2B" w14:textId="77777777" w:rsidR="00A00B9D" w:rsidRPr="001F6D76" w:rsidRDefault="00A00B9D" w:rsidP="00A00B9D">
            <w:pPr>
              <w:pStyle w:val="TableParagraph"/>
              <w:spacing w:before="23"/>
              <w:ind w:left="84"/>
              <w:rPr>
                <w:rFonts w:ascii="Arial" w:hAnsi="Arial" w:cs="Arial"/>
                <w:b/>
                <w:sz w:val="17"/>
              </w:rPr>
            </w:pPr>
            <w:r w:rsidRPr="001F6D76">
              <w:rPr>
                <w:rFonts w:ascii="Arial" w:hAnsi="Arial" w:cs="Arial"/>
                <w:b/>
                <w:color w:val="1C1C1C"/>
                <w:sz w:val="17"/>
              </w:rPr>
              <w:t>KS1 Science National Curriculum</w:t>
            </w:r>
          </w:p>
          <w:p w14:paraId="47E40CDB" w14:textId="77777777" w:rsidR="00A00B9D" w:rsidRPr="001F6D76" w:rsidRDefault="00A00B9D" w:rsidP="00A00B9D">
            <w:pPr>
              <w:pStyle w:val="TableParagraph"/>
              <w:ind w:left="84"/>
              <w:rPr>
                <w:rFonts w:ascii="Arial" w:hAnsi="Arial" w:cs="Arial"/>
                <w:sz w:val="17"/>
              </w:rPr>
            </w:pPr>
            <w:r w:rsidRPr="001F6D76">
              <w:rPr>
                <w:rFonts w:ascii="Arial" w:hAnsi="Arial" w:cs="Arial"/>
                <w:color w:val="1C1C1C"/>
                <w:sz w:val="17"/>
              </w:rPr>
              <w:t>Observing closely, using simple equipment.</w:t>
            </w:r>
          </w:p>
          <w:p w14:paraId="12CE0DB2" w14:textId="77777777" w:rsidR="00A00B9D" w:rsidRPr="001F6D76" w:rsidRDefault="00A00B9D" w:rsidP="00A00B9D">
            <w:pPr>
              <w:pStyle w:val="TableParagraph"/>
              <w:spacing w:before="120"/>
              <w:ind w:left="84"/>
              <w:rPr>
                <w:rFonts w:ascii="Arial" w:hAnsi="Arial" w:cs="Arial"/>
                <w:sz w:val="17"/>
              </w:rPr>
            </w:pPr>
            <w:r w:rsidRPr="001F6D76">
              <w:rPr>
                <w:rFonts w:ascii="Arial" w:hAnsi="Arial" w:cs="Arial"/>
                <w:color w:val="1C1C1C"/>
                <w:sz w:val="17"/>
              </w:rPr>
              <w:t>Children can:</w:t>
            </w:r>
          </w:p>
          <w:p w14:paraId="05F01ADE" w14:textId="77777777" w:rsidR="00A00B9D" w:rsidRPr="001F6D76" w:rsidRDefault="00A00B9D" w:rsidP="00D82F5F">
            <w:pPr>
              <w:pStyle w:val="TableParagraph"/>
              <w:numPr>
                <w:ilvl w:val="0"/>
                <w:numId w:val="22"/>
              </w:numPr>
              <w:tabs>
                <w:tab w:val="left" w:pos="443"/>
                <w:tab w:val="left" w:pos="444"/>
              </w:tabs>
              <w:spacing w:before="58" w:line="235" w:lineRule="auto"/>
              <w:ind w:right="623"/>
              <w:rPr>
                <w:rFonts w:ascii="Arial" w:hAnsi="Arial" w:cs="Arial"/>
                <w:sz w:val="17"/>
              </w:rPr>
            </w:pPr>
            <w:bookmarkStart w:id="25" w:name="a_observe_the_natural_and_humanly_constr"/>
            <w:bookmarkEnd w:id="25"/>
            <w:r w:rsidRPr="001F6D76">
              <w:rPr>
                <w:rFonts w:ascii="Arial" w:hAnsi="Arial" w:cs="Arial"/>
                <w:color w:val="1C1C1C"/>
                <w:sz w:val="17"/>
              </w:rPr>
              <w:t>observe the natural and humanly constructed world around them;</w:t>
            </w:r>
          </w:p>
          <w:p w14:paraId="674368C6" w14:textId="77777777" w:rsidR="00A00B9D" w:rsidRPr="001F6D76" w:rsidRDefault="00A00B9D" w:rsidP="00D82F5F">
            <w:pPr>
              <w:pStyle w:val="TableParagraph"/>
              <w:numPr>
                <w:ilvl w:val="0"/>
                <w:numId w:val="22"/>
              </w:numPr>
              <w:tabs>
                <w:tab w:val="left" w:pos="443"/>
                <w:tab w:val="left" w:pos="444"/>
              </w:tabs>
              <w:spacing w:before="56"/>
              <w:rPr>
                <w:rFonts w:ascii="Arial" w:hAnsi="Arial" w:cs="Arial"/>
                <w:sz w:val="17"/>
              </w:rPr>
            </w:pPr>
            <w:r w:rsidRPr="001F6D76">
              <w:rPr>
                <w:rFonts w:ascii="Arial" w:hAnsi="Arial" w:cs="Arial"/>
                <w:color w:val="1C1C1C"/>
                <w:sz w:val="17"/>
              </w:rPr>
              <w:t>observe changes over</w:t>
            </w:r>
            <w:r w:rsidRPr="001F6D76">
              <w:rPr>
                <w:rFonts w:ascii="Arial" w:hAnsi="Arial" w:cs="Arial"/>
                <w:color w:val="1C1C1C"/>
                <w:spacing w:val="-2"/>
                <w:sz w:val="17"/>
              </w:rPr>
              <w:t xml:space="preserve"> </w:t>
            </w:r>
            <w:r w:rsidRPr="001F6D76">
              <w:rPr>
                <w:rFonts w:ascii="Arial" w:hAnsi="Arial" w:cs="Arial"/>
                <w:color w:val="1C1C1C"/>
                <w:sz w:val="17"/>
              </w:rPr>
              <w:t>time;</w:t>
            </w:r>
          </w:p>
          <w:p w14:paraId="201761A1" w14:textId="7BF3168C" w:rsidR="00A00B9D" w:rsidRPr="001F6D76" w:rsidRDefault="00A00B9D" w:rsidP="00D82F5F">
            <w:pPr>
              <w:pStyle w:val="TableParagraph"/>
              <w:numPr>
                <w:ilvl w:val="0"/>
                <w:numId w:val="22"/>
              </w:numPr>
              <w:tabs>
                <w:tab w:val="left" w:pos="443"/>
                <w:tab w:val="left" w:pos="444"/>
              </w:tabs>
              <w:spacing w:before="52" w:line="212" w:lineRule="exact"/>
              <w:rPr>
                <w:rFonts w:ascii="Arial" w:hAnsi="Arial" w:cs="Arial"/>
                <w:sz w:val="17"/>
              </w:rPr>
            </w:pPr>
            <w:bookmarkStart w:id="26" w:name="c_use_simple_measurements_and_equipment;"/>
            <w:bookmarkStart w:id="27" w:name="d_make_careful_observations,_sometimes_u"/>
            <w:bookmarkEnd w:id="26"/>
            <w:bookmarkEnd w:id="27"/>
            <w:r w:rsidRPr="001F6D76">
              <w:rPr>
                <w:rFonts w:ascii="Arial" w:hAnsi="Arial" w:cs="Arial"/>
                <w:color w:val="1C1C1C"/>
                <w:sz w:val="17"/>
              </w:rPr>
              <w:t>use simple measurements and</w:t>
            </w:r>
            <w:r w:rsidRPr="001F6D76">
              <w:rPr>
                <w:rFonts w:ascii="Arial" w:hAnsi="Arial" w:cs="Arial"/>
                <w:color w:val="1C1C1C"/>
                <w:spacing w:val="-7"/>
                <w:sz w:val="17"/>
              </w:rPr>
              <w:t xml:space="preserve"> </w:t>
            </w:r>
            <w:r w:rsidRPr="001F6D76">
              <w:rPr>
                <w:rFonts w:ascii="Arial" w:hAnsi="Arial" w:cs="Arial"/>
                <w:color w:val="1C1C1C"/>
                <w:sz w:val="17"/>
              </w:rPr>
              <w:t>equipment;</w:t>
            </w:r>
          </w:p>
          <w:p w14:paraId="37B5026E" w14:textId="1DE6087A" w:rsidR="00603245" w:rsidRPr="001F6D76" w:rsidRDefault="00603245" w:rsidP="00D82F5F">
            <w:pPr>
              <w:pStyle w:val="TableParagraph"/>
              <w:numPr>
                <w:ilvl w:val="0"/>
                <w:numId w:val="22"/>
              </w:numPr>
              <w:tabs>
                <w:tab w:val="left" w:pos="443"/>
                <w:tab w:val="left" w:pos="444"/>
              </w:tabs>
              <w:spacing w:before="52" w:line="212" w:lineRule="exact"/>
              <w:rPr>
                <w:rFonts w:ascii="Arial" w:hAnsi="Arial" w:cs="Arial"/>
                <w:sz w:val="17"/>
              </w:rPr>
            </w:pPr>
            <w:r w:rsidRPr="001F6D76">
              <w:rPr>
                <w:rFonts w:ascii="Arial" w:hAnsi="Arial" w:cs="Arial"/>
                <w:sz w:val="17"/>
              </w:rPr>
              <w:t>make careful observations, sometimes using</w:t>
            </w:r>
          </w:p>
          <w:p w14:paraId="38DD59CF" w14:textId="3FBF46AF" w:rsidR="00A00B9D" w:rsidRPr="001F6D76" w:rsidRDefault="00603245" w:rsidP="00603245">
            <w:pPr>
              <w:pStyle w:val="TableParagraph"/>
              <w:tabs>
                <w:tab w:val="left" w:pos="443"/>
                <w:tab w:val="left" w:pos="444"/>
              </w:tabs>
              <w:spacing w:before="50"/>
              <w:ind w:left="84"/>
              <w:rPr>
                <w:rFonts w:ascii="Arial" w:hAnsi="Arial" w:cs="Arial"/>
                <w:sz w:val="16"/>
                <w:szCs w:val="16"/>
              </w:rPr>
            </w:pPr>
            <w:r w:rsidRPr="001F6D76">
              <w:rPr>
                <w:rFonts w:ascii="Arial" w:hAnsi="Arial" w:cs="Arial"/>
                <w:color w:val="1C1C1C"/>
                <w:sz w:val="17"/>
              </w:rPr>
              <w:t xml:space="preserve">      </w:t>
            </w:r>
            <w:r w:rsidR="00A00B9D" w:rsidRPr="001F6D76">
              <w:rPr>
                <w:rFonts w:ascii="Arial" w:hAnsi="Arial" w:cs="Arial"/>
                <w:color w:val="1C1C1C"/>
                <w:sz w:val="17"/>
              </w:rPr>
              <w:t xml:space="preserve"> </w:t>
            </w:r>
            <w:proofErr w:type="gramStart"/>
            <w:r w:rsidR="00A00B9D" w:rsidRPr="001F6D76">
              <w:rPr>
                <w:rFonts w:ascii="Arial" w:hAnsi="Arial" w:cs="Arial"/>
                <w:color w:val="1C1C1C"/>
                <w:sz w:val="17"/>
              </w:rPr>
              <w:t>equipment</w:t>
            </w:r>
            <w:proofErr w:type="gramEnd"/>
            <w:r w:rsidR="00A00B9D" w:rsidRPr="001F6D76">
              <w:rPr>
                <w:rFonts w:ascii="Arial" w:hAnsi="Arial" w:cs="Arial"/>
                <w:color w:val="1C1C1C"/>
                <w:sz w:val="17"/>
              </w:rPr>
              <w:t xml:space="preserve"> to help them observe</w:t>
            </w:r>
            <w:r w:rsidR="00A00B9D" w:rsidRPr="001F6D76">
              <w:rPr>
                <w:rFonts w:ascii="Arial" w:hAnsi="Arial" w:cs="Arial"/>
                <w:color w:val="1C1C1C"/>
                <w:spacing w:val="-1"/>
                <w:sz w:val="17"/>
              </w:rPr>
              <w:t xml:space="preserve"> </w:t>
            </w:r>
            <w:r w:rsidR="00A00B9D" w:rsidRPr="001F6D76">
              <w:rPr>
                <w:rFonts w:ascii="Arial" w:hAnsi="Arial" w:cs="Arial"/>
                <w:color w:val="1C1C1C"/>
                <w:sz w:val="17"/>
              </w:rPr>
              <w:t>carefully.</w:t>
            </w:r>
          </w:p>
        </w:tc>
        <w:tc>
          <w:tcPr>
            <w:tcW w:w="4894" w:type="dxa"/>
            <w:tcBorders>
              <w:top w:val="single" w:sz="18" w:space="0" w:color="00B050"/>
              <w:left w:val="single" w:sz="18" w:space="0" w:color="00B050"/>
              <w:bottom w:val="single" w:sz="18" w:space="0" w:color="00B050"/>
              <w:right w:val="single" w:sz="18" w:space="0" w:color="00B050"/>
            </w:tcBorders>
          </w:tcPr>
          <w:p w14:paraId="6AC1AE2E" w14:textId="77777777" w:rsidR="00A00B9D" w:rsidRPr="001F6D76" w:rsidRDefault="00A00B9D" w:rsidP="00A00B9D">
            <w:pPr>
              <w:pStyle w:val="TableParagraph"/>
              <w:spacing w:before="23"/>
              <w:rPr>
                <w:rFonts w:ascii="Arial" w:hAnsi="Arial" w:cs="Arial"/>
                <w:b/>
                <w:sz w:val="17"/>
              </w:rPr>
            </w:pPr>
            <w:r w:rsidRPr="001F6D76">
              <w:rPr>
                <w:rFonts w:ascii="Arial" w:hAnsi="Arial" w:cs="Arial"/>
                <w:b/>
                <w:color w:val="1C1C1C"/>
                <w:sz w:val="17"/>
              </w:rPr>
              <w:t>Lower KS2 Science National Curriculum</w:t>
            </w:r>
          </w:p>
          <w:p w14:paraId="23440051" w14:textId="77777777" w:rsidR="00A00B9D" w:rsidRPr="001F6D76" w:rsidRDefault="00A00B9D" w:rsidP="00A00B9D">
            <w:pPr>
              <w:pStyle w:val="TableParagraph"/>
              <w:ind w:right="125"/>
              <w:rPr>
                <w:rFonts w:ascii="Arial" w:hAnsi="Arial" w:cs="Arial"/>
                <w:sz w:val="17"/>
              </w:rPr>
            </w:pPr>
            <w:r w:rsidRPr="001F6D76">
              <w:rPr>
                <w:rFonts w:ascii="Arial" w:hAnsi="Arial" w:cs="Arial"/>
                <w:color w:val="1C1C1C"/>
                <w:sz w:val="17"/>
              </w:rPr>
              <w:t>Making systematic and careful observations and, where appropriate, taking accurate measurements using standard units, using a range of equipment, including thermometers and data loggers.</w:t>
            </w:r>
          </w:p>
          <w:p w14:paraId="02CCE298" w14:textId="77777777" w:rsidR="00A00B9D" w:rsidRPr="001F6D76" w:rsidRDefault="00A00B9D" w:rsidP="00A00B9D">
            <w:pPr>
              <w:pStyle w:val="TableParagraph"/>
              <w:spacing w:before="119"/>
              <w:rPr>
                <w:rFonts w:ascii="Arial" w:hAnsi="Arial" w:cs="Arial"/>
                <w:sz w:val="17"/>
              </w:rPr>
            </w:pPr>
            <w:r w:rsidRPr="001F6D76">
              <w:rPr>
                <w:rFonts w:ascii="Arial" w:hAnsi="Arial" w:cs="Arial"/>
                <w:color w:val="1C1C1C"/>
                <w:sz w:val="17"/>
              </w:rPr>
              <w:t>Children</w:t>
            </w:r>
            <w:r w:rsidRPr="001F6D76">
              <w:rPr>
                <w:rFonts w:ascii="Arial" w:hAnsi="Arial" w:cs="Arial"/>
                <w:color w:val="1C1C1C"/>
                <w:spacing w:val="-7"/>
                <w:sz w:val="17"/>
              </w:rPr>
              <w:t xml:space="preserve"> </w:t>
            </w:r>
            <w:r w:rsidRPr="001F6D76">
              <w:rPr>
                <w:rFonts w:ascii="Arial" w:hAnsi="Arial" w:cs="Arial"/>
                <w:color w:val="1C1C1C"/>
                <w:sz w:val="17"/>
              </w:rPr>
              <w:t>can:</w:t>
            </w:r>
          </w:p>
          <w:p w14:paraId="091D996B" w14:textId="77777777" w:rsidR="00A00B9D" w:rsidRPr="001F6D76" w:rsidRDefault="00A00B9D" w:rsidP="00D82F5F">
            <w:pPr>
              <w:pStyle w:val="TableParagraph"/>
              <w:numPr>
                <w:ilvl w:val="0"/>
                <w:numId w:val="20"/>
              </w:numPr>
              <w:tabs>
                <w:tab w:val="left" w:pos="443"/>
                <w:tab w:val="left" w:pos="444"/>
              </w:tabs>
              <w:spacing w:before="56"/>
              <w:rPr>
                <w:rFonts w:ascii="Arial" w:hAnsi="Arial" w:cs="Arial"/>
                <w:sz w:val="17"/>
              </w:rPr>
            </w:pPr>
            <w:bookmarkStart w:id="28" w:name="a_make_systematic_and_careful_observatio"/>
            <w:bookmarkEnd w:id="28"/>
            <w:r w:rsidRPr="001F6D76">
              <w:rPr>
                <w:rFonts w:ascii="Arial" w:hAnsi="Arial" w:cs="Arial"/>
                <w:color w:val="1C1C1C"/>
                <w:sz w:val="17"/>
              </w:rPr>
              <w:t>make systematic and careful</w:t>
            </w:r>
            <w:r w:rsidRPr="001F6D76">
              <w:rPr>
                <w:rFonts w:ascii="Arial" w:hAnsi="Arial" w:cs="Arial"/>
                <w:color w:val="1C1C1C"/>
                <w:spacing w:val="-4"/>
                <w:sz w:val="17"/>
              </w:rPr>
              <w:t xml:space="preserve"> </w:t>
            </w:r>
            <w:r w:rsidRPr="001F6D76">
              <w:rPr>
                <w:rFonts w:ascii="Arial" w:hAnsi="Arial" w:cs="Arial"/>
                <w:color w:val="1C1C1C"/>
                <w:sz w:val="17"/>
              </w:rPr>
              <w:t>observations;</w:t>
            </w:r>
          </w:p>
          <w:p w14:paraId="4F935A31" w14:textId="77777777" w:rsidR="00A00B9D" w:rsidRPr="001F6D76" w:rsidRDefault="00A00B9D" w:rsidP="00D82F5F">
            <w:pPr>
              <w:pStyle w:val="TableParagraph"/>
              <w:numPr>
                <w:ilvl w:val="0"/>
                <w:numId w:val="20"/>
              </w:numPr>
              <w:tabs>
                <w:tab w:val="left" w:pos="443"/>
                <w:tab w:val="left" w:pos="444"/>
              </w:tabs>
              <w:spacing w:before="50"/>
              <w:rPr>
                <w:rFonts w:ascii="Arial" w:hAnsi="Arial" w:cs="Arial"/>
                <w:sz w:val="17"/>
              </w:rPr>
            </w:pPr>
            <w:bookmarkStart w:id="29" w:name="b_observe_changes_over_time;"/>
            <w:bookmarkEnd w:id="29"/>
            <w:r w:rsidRPr="001F6D76">
              <w:rPr>
                <w:rFonts w:ascii="Arial" w:hAnsi="Arial" w:cs="Arial"/>
                <w:color w:val="1C1C1C"/>
                <w:sz w:val="17"/>
              </w:rPr>
              <w:t>observe changes over</w:t>
            </w:r>
            <w:r w:rsidRPr="001F6D76">
              <w:rPr>
                <w:rFonts w:ascii="Arial" w:hAnsi="Arial" w:cs="Arial"/>
                <w:color w:val="1C1C1C"/>
                <w:spacing w:val="-2"/>
                <w:sz w:val="17"/>
              </w:rPr>
              <w:t xml:space="preserve"> </w:t>
            </w:r>
            <w:r w:rsidRPr="001F6D76">
              <w:rPr>
                <w:rFonts w:ascii="Arial" w:hAnsi="Arial" w:cs="Arial"/>
                <w:color w:val="1C1C1C"/>
                <w:sz w:val="17"/>
              </w:rPr>
              <w:t>time;</w:t>
            </w:r>
          </w:p>
          <w:p w14:paraId="62F7DCBC" w14:textId="77777777" w:rsidR="00A00B9D" w:rsidRPr="001F6D76" w:rsidRDefault="00A00B9D" w:rsidP="00D82F5F">
            <w:pPr>
              <w:pStyle w:val="TableParagraph"/>
              <w:numPr>
                <w:ilvl w:val="0"/>
                <w:numId w:val="20"/>
              </w:numPr>
              <w:tabs>
                <w:tab w:val="left" w:pos="443"/>
                <w:tab w:val="left" w:pos="444"/>
              </w:tabs>
              <w:spacing w:before="56" w:line="235" w:lineRule="auto"/>
              <w:ind w:right="367"/>
              <w:rPr>
                <w:rFonts w:ascii="Arial" w:hAnsi="Arial" w:cs="Arial"/>
                <w:sz w:val="17"/>
              </w:rPr>
            </w:pPr>
            <w:bookmarkStart w:id="30" w:name="c_use_a_range_of_equipment,_including_th"/>
            <w:bookmarkEnd w:id="30"/>
            <w:r w:rsidRPr="001F6D76">
              <w:rPr>
                <w:rFonts w:ascii="Arial" w:hAnsi="Arial" w:cs="Arial"/>
                <w:color w:val="1C1C1C"/>
                <w:sz w:val="17"/>
              </w:rPr>
              <w:t>use a range of equipment, including thermometers and data loggers;</w:t>
            </w:r>
          </w:p>
          <w:p w14:paraId="59DC0C22" w14:textId="280782EA" w:rsidR="00A00B9D" w:rsidRPr="001F6D76" w:rsidRDefault="00A00B9D" w:rsidP="00D82F5F">
            <w:pPr>
              <w:pStyle w:val="TableParagraph"/>
              <w:numPr>
                <w:ilvl w:val="0"/>
                <w:numId w:val="20"/>
              </w:numPr>
              <w:tabs>
                <w:tab w:val="left" w:pos="443"/>
                <w:tab w:val="left" w:pos="444"/>
              </w:tabs>
              <w:spacing w:before="56" w:line="212" w:lineRule="exact"/>
              <w:rPr>
                <w:rFonts w:ascii="Arial" w:hAnsi="Arial" w:cs="Arial"/>
                <w:sz w:val="17"/>
              </w:rPr>
            </w:pPr>
            <w:bookmarkStart w:id="31" w:name="Observing_and_Measuring_Changes"/>
            <w:bookmarkStart w:id="32" w:name="d_ask_their_own_questions_about_what_the"/>
            <w:bookmarkStart w:id="33" w:name="e_where_appropriate,_take_accurate_measu"/>
            <w:bookmarkEnd w:id="31"/>
            <w:bookmarkEnd w:id="32"/>
            <w:bookmarkEnd w:id="33"/>
            <w:r w:rsidRPr="001F6D76">
              <w:rPr>
                <w:rFonts w:ascii="Arial" w:hAnsi="Arial" w:cs="Arial"/>
                <w:color w:val="1C1C1C"/>
                <w:sz w:val="17"/>
              </w:rPr>
              <w:t>ask their own questions about what they</w:t>
            </w:r>
            <w:r w:rsidRPr="001F6D76">
              <w:rPr>
                <w:rFonts w:ascii="Arial" w:hAnsi="Arial" w:cs="Arial"/>
                <w:color w:val="1C1C1C"/>
                <w:spacing w:val="-10"/>
                <w:sz w:val="17"/>
              </w:rPr>
              <w:t xml:space="preserve"> </w:t>
            </w:r>
            <w:r w:rsidRPr="001F6D76">
              <w:rPr>
                <w:rFonts w:ascii="Arial" w:hAnsi="Arial" w:cs="Arial"/>
                <w:color w:val="1C1C1C"/>
                <w:sz w:val="17"/>
              </w:rPr>
              <w:t>observe;</w:t>
            </w:r>
          </w:p>
          <w:p w14:paraId="1ECB2B33" w14:textId="69CA6D82" w:rsidR="00A00B9D" w:rsidRPr="001F6D76" w:rsidRDefault="00A00B9D" w:rsidP="00D82F5F">
            <w:pPr>
              <w:pStyle w:val="TableParagraph"/>
              <w:numPr>
                <w:ilvl w:val="0"/>
                <w:numId w:val="20"/>
              </w:numPr>
              <w:tabs>
                <w:tab w:val="left" w:pos="443"/>
                <w:tab w:val="left" w:pos="444"/>
              </w:tabs>
              <w:spacing w:before="56" w:line="212" w:lineRule="exact"/>
              <w:rPr>
                <w:rFonts w:ascii="Arial" w:hAnsi="Arial" w:cs="Arial"/>
                <w:sz w:val="17"/>
              </w:rPr>
            </w:pPr>
            <w:proofErr w:type="gramStart"/>
            <w:r w:rsidRPr="001F6D76">
              <w:rPr>
                <w:rFonts w:ascii="Arial" w:hAnsi="Arial" w:cs="Arial"/>
                <w:color w:val="1C1C1C"/>
                <w:sz w:val="17"/>
              </w:rPr>
              <w:t>where</w:t>
            </w:r>
            <w:proofErr w:type="gramEnd"/>
            <w:r w:rsidRPr="001F6D76">
              <w:rPr>
                <w:rFonts w:ascii="Arial" w:hAnsi="Arial" w:cs="Arial"/>
                <w:color w:val="1C1C1C"/>
                <w:sz w:val="17"/>
              </w:rPr>
              <w:t xml:space="preserve"> appropriate, take accurate measurements using standard units using a range of</w:t>
            </w:r>
            <w:r w:rsidRPr="001F6D76">
              <w:rPr>
                <w:rFonts w:ascii="Arial" w:hAnsi="Arial" w:cs="Arial"/>
                <w:color w:val="1C1C1C"/>
                <w:spacing w:val="-6"/>
                <w:sz w:val="17"/>
              </w:rPr>
              <w:t xml:space="preserve"> </w:t>
            </w:r>
            <w:r w:rsidRPr="001F6D76">
              <w:rPr>
                <w:rFonts w:ascii="Arial" w:hAnsi="Arial" w:cs="Arial"/>
                <w:color w:val="1C1C1C"/>
                <w:sz w:val="17"/>
              </w:rPr>
              <w:t>equipment.</w:t>
            </w:r>
          </w:p>
        </w:tc>
        <w:tc>
          <w:tcPr>
            <w:tcW w:w="5130" w:type="dxa"/>
            <w:tcBorders>
              <w:top w:val="single" w:sz="18" w:space="0" w:color="00B050"/>
              <w:left w:val="single" w:sz="18" w:space="0" w:color="00B050"/>
              <w:bottom w:val="single" w:sz="18" w:space="0" w:color="00B050"/>
              <w:right w:val="single" w:sz="18" w:space="0" w:color="00B050"/>
            </w:tcBorders>
          </w:tcPr>
          <w:p w14:paraId="1BEE04A5" w14:textId="77777777" w:rsidR="00A00B9D" w:rsidRPr="001F6D76" w:rsidRDefault="00A00B9D" w:rsidP="00A00B9D">
            <w:pPr>
              <w:pStyle w:val="TableParagraph"/>
              <w:spacing w:before="23"/>
              <w:rPr>
                <w:rFonts w:ascii="Arial" w:hAnsi="Arial" w:cs="Arial"/>
                <w:b/>
                <w:sz w:val="17"/>
              </w:rPr>
            </w:pPr>
            <w:r w:rsidRPr="001F6D76">
              <w:rPr>
                <w:rFonts w:ascii="Arial" w:hAnsi="Arial" w:cs="Arial"/>
                <w:b/>
                <w:color w:val="1C1C1C"/>
                <w:sz w:val="17"/>
              </w:rPr>
              <w:t>Upper KS2 Science National Curriculum</w:t>
            </w:r>
          </w:p>
          <w:p w14:paraId="1534FF51" w14:textId="77777777" w:rsidR="00A00B9D" w:rsidRPr="001F6D76" w:rsidRDefault="00A00B9D" w:rsidP="00A00B9D">
            <w:pPr>
              <w:pStyle w:val="TableParagraph"/>
              <w:ind w:right="149"/>
              <w:rPr>
                <w:rFonts w:ascii="Arial" w:hAnsi="Arial" w:cs="Arial"/>
                <w:sz w:val="17"/>
              </w:rPr>
            </w:pPr>
            <w:r w:rsidRPr="001F6D76">
              <w:rPr>
                <w:rFonts w:ascii="Arial" w:hAnsi="Arial" w:cs="Arial"/>
                <w:color w:val="1C1C1C"/>
                <w:sz w:val="17"/>
              </w:rPr>
              <w:t>Taking measurements, using a range of scientific equipment, with increasing accuracy and precision, taking repeat readings when appropriate.</w:t>
            </w:r>
          </w:p>
          <w:p w14:paraId="2D3383F2" w14:textId="77777777" w:rsidR="00A00B9D" w:rsidRPr="001F6D76" w:rsidRDefault="00A00B9D" w:rsidP="00A00B9D">
            <w:pPr>
              <w:pStyle w:val="TableParagraph"/>
              <w:spacing w:before="120"/>
              <w:rPr>
                <w:rFonts w:ascii="Arial" w:hAnsi="Arial" w:cs="Arial"/>
                <w:sz w:val="17"/>
              </w:rPr>
            </w:pPr>
            <w:r w:rsidRPr="001F6D76">
              <w:rPr>
                <w:rFonts w:ascii="Arial" w:hAnsi="Arial" w:cs="Arial"/>
                <w:color w:val="1C1C1C"/>
                <w:sz w:val="17"/>
              </w:rPr>
              <w:t>Children can:</w:t>
            </w:r>
          </w:p>
          <w:p w14:paraId="2C599343" w14:textId="77777777" w:rsidR="00A00B9D" w:rsidRPr="001F6D76" w:rsidRDefault="00A00B9D" w:rsidP="00D82F5F">
            <w:pPr>
              <w:pStyle w:val="TableParagraph"/>
              <w:numPr>
                <w:ilvl w:val="0"/>
                <w:numId w:val="18"/>
              </w:numPr>
              <w:tabs>
                <w:tab w:val="left" w:pos="443"/>
                <w:tab w:val="left" w:pos="444"/>
              </w:tabs>
              <w:spacing w:before="58" w:line="235" w:lineRule="auto"/>
              <w:ind w:right="584"/>
              <w:rPr>
                <w:rFonts w:ascii="Arial" w:hAnsi="Arial" w:cs="Arial"/>
                <w:sz w:val="17"/>
              </w:rPr>
            </w:pPr>
            <w:bookmarkStart w:id="34" w:name="a_choose_the_most_appropriate_equipment_"/>
            <w:bookmarkEnd w:id="34"/>
            <w:r w:rsidRPr="001F6D76">
              <w:rPr>
                <w:rFonts w:ascii="Arial" w:hAnsi="Arial" w:cs="Arial"/>
                <w:color w:val="1C1C1C"/>
                <w:sz w:val="17"/>
              </w:rPr>
              <w:t>choose the most appropriate equipment to make measurements and explain how to use it</w:t>
            </w:r>
            <w:r w:rsidRPr="001F6D76">
              <w:rPr>
                <w:rFonts w:ascii="Arial" w:hAnsi="Arial" w:cs="Arial"/>
                <w:color w:val="1C1C1C"/>
                <w:spacing w:val="-23"/>
                <w:sz w:val="17"/>
              </w:rPr>
              <w:t xml:space="preserve"> </w:t>
            </w:r>
            <w:r w:rsidRPr="001F6D76">
              <w:rPr>
                <w:rFonts w:ascii="Arial" w:hAnsi="Arial" w:cs="Arial"/>
                <w:color w:val="1C1C1C"/>
                <w:sz w:val="17"/>
              </w:rPr>
              <w:t>accurately;</w:t>
            </w:r>
          </w:p>
          <w:p w14:paraId="03733B99" w14:textId="77777777" w:rsidR="00A00B9D" w:rsidRPr="001F6D76" w:rsidRDefault="00A00B9D" w:rsidP="00D82F5F">
            <w:pPr>
              <w:pStyle w:val="TableParagraph"/>
              <w:numPr>
                <w:ilvl w:val="0"/>
                <w:numId w:val="18"/>
              </w:numPr>
              <w:tabs>
                <w:tab w:val="left" w:pos="443"/>
                <w:tab w:val="left" w:pos="444"/>
              </w:tabs>
              <w:spacing w:before="57" w:line="237" w:lineRule="auto"/>
              <w:ind w:right="151"/>
              <w:rPr>
                <w:rFonts w:ascii="Arial" w:hAnsi="Arial" w:cs="Arial"/>
                <w:sz w:val="17"/>
              </w:rPr>
            </w:pPr>
            <w:bookmarkStart w:id="35" w:name="b_take_measurements_using_a_range_of_sci"/>
            <w:bookmarkEnd w:id="35"/>
            <w:r w:rsidRPr="001F6D76">
              <w:rPr>
                <w:rFonts w:ascii="Arial" w:hAnsi="Arial" w:cs="Arial"/>
                <w:color w:val="1C1C1C"/>
                <w:sz w:val="17"/>
              </w:rPr>
              <w:t>take measurements using a range of scientific equipment with increasing accuracy and</w:t>
            </w:r>
            <w:r w:rsidRPr="001F6D76">
              <w:rPr>
                <w:rFonts w:ascii="Arial" w:hAnsi="Arial" w:cs="Arial"/>
                <w:color w:val="1C1C1C"/>
                <w:spacing w:val="-3"/>
                <w:sz w:val="17"/>
              </w:rPr>
              <w:t xml:space="preserve"> </w:t>
            </w:r>
            <w:r w:rsidRPr="001F6D76">
              <w:rPr>
                <w:rFonts w:ascii="Arial" w:hAnsi="Arial" w:cs="Arial"/>
                <w:color w:val="1C1C1C"/>
                <w:sz w:val="17"/>
              </w:rPr>
              <w:t>precision;</w:t>
            </w:r>
          </w:p>
          <w:p w14:paraId="76C21048" w14:textId="7FB703A2" w:rsidR="00A00B9D" w:rsidRPr="001F6D76" w:rsidRDefault="00A00B9D" w:rsidP="00D82F5F">
            <w:pPr>
              <w:pStyle w:val="TableParagraph"/>
              <w:numPr>
                <w:ilvl w:val="0"/>
                <w:numId w:val="18"/>
              </w:numPr>
              <w:tabs>
                <w:tab w:val="left" w:pos="443"/>
                <w:tab w:val="left" w:pos="444"/>
              </w:tabs>
              <w:spacing w:before="56"/>
              <w:rPr>
                <w:rFonts w:ascii="Arial" w:hAnsi="Arial" w:cs="Arial"/>
                <w:sz w:val="17"/>
              </w:rPr>
            </w:pPr>
            <w:bookmarkStart w:id="36" w:name="c_take_repeat_readings_when_appropriate;"/>
            <w:bookmarkEnd w:id="36"/>
            <w:r w:rsidRPr="001F6D76">
              <w:rPr>
                <w:rFonts w:ascii="Arial" w:hAnsi="Arial" w:cs="Arial"/>
                <w:color w:val="1C1C1C"/>
                <w:sz w:val="17"/>
              </w:rPr>
              <w:t>take repeat readings when</w:t>
            </w:r>
            <w:r w:rsidRPr="001F6D76">
              <w:rPr>
                <w:rFonts w:ascii="Arial" w:hAnsi="Arial" w:cs="Arial"/>
                <w:color w:val="1C1C1C"/>
                <w:spacing w:val="1"/>
                <w:sz w:val="17"/>
              </w:rPr>
              <w:t xml:space="preserve"> </w:t>
            </w:r>
            <w:r w:rsidRPr="001F6D76">
              <w:rPr>
                <w:rFonts w:ascii="Arial" w:hAnsi="Arial" w:cs="Arial"/>
                <w:color w:val="1C1C1C"/>
                <w:sz w:val="17"/>
              </w:rPr>
              <w:t>appropriate;</w:t>
            </w:r>
          </w:p>
          <w:p w14:paraId="73450490" w14:textId="0DF780BD" w:rsidR="00A00B9D" w:rsidRPr="001F6D76" w:rsidRDefault="00A00B9D" w:rsidP="00D82F5F">
            <w:pPr>
              <w:pStyle w:val="TableParagraph"/>
              <w:numPr>
                <w:ilvl w:val="0"/>
                <w:numId w:val="18"/>
              </w:numPr>
              <w:tabs>
                <w:tab w:val="left" w:pos="443"/>
                <w:tab w:val="left" w:pos="444"/>
              </w:tabs>
              <w:spacing w:before="56"/>
              <w:rPr>
                <w:rFonts w:ascii="Arial" w:hAnsi="Arial" w:cs="Arial"/>
                <w:sz w:val="17"/>
              </w:rPr>
            </w:pPr>
            <w:bookmarkStart w:id="37" w:name="d_understand_why_we_take_an_average_in_r"/>
            <w:bookmarkEnd w:id="37"/>
            <w:proofErr w:type="gramStart"/>
            <w:r w:rsidRPr="001F6D76">
              <w:rPr>
                <w:rFonts w:ascii="Arial" w:hAnsi="Arial" w:cs="Arial"/>
                <w:color w:val="1C1C1C"/>
                <w:sz w:val="17"/>
              </w:rPr>
              <w:t>understand</w:t>
            </w:r>
            <w:proofErr w:type="gramEnd"/>
            <w:r w:rsidRPr="001F6D76">
              <w:rPr>
                <w:rFonts w:ascii="Arial" w:hAnsi="Arial" w:cs="Arial"/>
                <w:color w:val="1C1C1C"/>
                <w:sz w:val="17"/>
              </w:rPr>
              <w:t xml:space="preserve"> why we take an average in repeat</w:t>
            </w:r>
            <w:r w:rsidRPr="001F6D76">
              <w:rPr>
                <w:rFonts w:ascii="Arial" w:hAnsi="Arial" w:cs="Arial"/>
                <w:color w:val="1C1C1C"/>
                <w:spacing w:val="-14"/>
                <w:sz w:val="17"/>
              </w:rPr>
              <w:t xml:space="preserve"> </w:t>
            </w:r>
            <w:r w:rsidRPr="001F6D76">
              <w:rPr>
                <w:rFonts w:ascii="Arial" w:hAnsi="Arial" w:cs="Arial"/>
                <w:color w:val="1C1C1C"/>
                <w:sz w:val="17"/>
              </w:rPr>
              <w:t>readings.</w:t>
            </w:r>
          </w:p>
        </w:tc>
      </w:tr>
      <w:tr w:rsidR="00872164" w:rsidRPr="001F6D76" w14:paraId="22148A8B" w14:textId="77777777" w:rsidTr="00B22077">
        <w:tc>
          <w:tcPr>
            <w:tcW w:w="828" w:type="dxa"/>
            <w:tcBorders>
              <w:top w:val="single" w:sz="18" w:space="0" w:color="00B050"/>
              <w:left w:val="single" w:sz="18" w:space="0" w:color="00B050"/>
              <w:bottom w:val="single" w:sz="18" w:space="0" w:color="00B050"/>
              <w:right w:val="single" w:sz="18" w:space="0" w:color="00B050"/>
            </w:tcBorders>
            <w:shd w:val="clear" w:color="auto" w:fill="00B050"/>
            <w:textDirection w:val="btLr"/>
          </w:tcPr>
          <w:p w14:paraId="07DE17F3" w14:textId="1138BA97" w:rsidR="00872164" w:rsidRPr="001F6D76" w:rsidRDefault="00872164" w:rsidP="00872164">
            <w:pPr>
              <w:rPr>
                <w:rFonts w:ascii="Arial" w:hAnsi="Arial" w:cs="Arial"/>
                <w:b/>
                <w:color w:val="FFFFFF" w:themeColor="background1"/>
                <w:sz w:val="28"/>
                <w:szCs w:val="28"/>
              </w:rPr>
            </w:pPr>
            <w:r w:rsidRPr="001F6D76">
              <w:rPr>
                <w:rFonts w:ascii="Arial" w:hAnsi="Arial" w:cs="Arial"/>
                <w:b/>
                <w:color w:val="FFFFFF"/>
                <w:sz w:val="19"/>
              </w:rPr>
              <w:t>Identifying, Classifying, Recording and Presenting Data</w:t>
            </w:r>
          </w:p>
        </w:tc>
        <w:tc>
          <w:tcPr>
            <w:tcW w:w="4536" w:type="dxa"/>
            <w:tcBorders>
              <w:top w:val="single" w:sz="18" w:space="0" w:color="00B050"/>
              <w:left w:val="single" w:sz="18" w:space="0" w:color="00B050"/>
              <w:bottom w:val="single" w:sz="18" w:space="0" w:color="00B050"/>
            </w:tcBorders>
          </w:tcPr>
          <w:p w14:paraId="4EBC0CA5" w14:textId="77777777" w:rsidR="00872164" w:rsidRPr="001F6D76" w:rsidRDefault="00872164" w:rsidP="00872164">
            <w:pPr>
              <w:pStyle w:val="TableParagraph"/>
              <w:spacing w:before="23"/>
              <w:ind w:left="84"/>
              <w:rPr>
                <w:rFonts w:ascii="Arial" w:hAnsi="Arial" w:cs="Arial"/>
                <w:b/>
                <w:sz w:val="17"/>
              </w:rPr>
            </w:pPr>
            <w:r w:rsidRPr="001F6D76">
              <w:rPr>
                <w:rFonts w:ascii="Arial" w:hAnsi="Arial" w:cs="Arial"/>
                <w:b/>
                <w:color w:val="1C1C1C"/>
                <w:sz w:val="17"/>
              </w:rPr>
              <w:t>KS1 Science National Curriculum</w:t>
            </w:r>
          </w:p>
          <w:p w14:paraId="1F3DE239" w14:textId="77777777" w:rsidR="00872164" w:rsidRPr="001F6D76" w:rsidRDefault="00872164" w:rsidP="00872164">
            <w:pPr>
              <w:pStyle w:val="TableParagraph"/>
              <w:ind w:left="84" w:right="712"/>
              <w:rPr>
                <w:rFonts w:ascii="Arial" w:hAnsi="Arial" w:cs="Arial"/>
                <w:sz w:val="17"/>
              </w:rPr>
            </w:pPr>
            <w:r w:rsidRPr="001F6D76">
              <w:rPr>
                <w:rFonts w:ascii="Arial" w:hAnsi="Arial" w:cs="Arial"/>
                <w:color w:val="1C1C1C"/>
                <w:sz w:val="17"/>
              </w:rPr>
              <w:t>Using their observations and ideas to suggest answers to</w:t>
            </w:r>
            <w:r w:rsidRPr="001F6D76">
              <w:rPr>
                <w:rFonts w:ascii="Arial" w:hAnsi="Arial" w:cs="Arial"/>
                <w:color w:val="1C1C1C"/>
                <w:spacing w:val="1"/>
                <w:sz w:val="17"/>
              </w:rPr>
              <w:t xml:space="preserve"> </w:t>
            </w:r>
            <w:r w:rsidRPr="001F6D76">
              <w:rPr>
                <w:rFonts w:ascii="Arial" w:hAnsi="Arial" w:cs="Arial"/>
                <w:color w:val="1C1C1C"/>
                <w:sz w:val="17"/>
              </w:rPr>
              <w:t>questions.</w:t>
            </w:r>
          </w:p>
          <w:p w14:paraId="241C54BD" w14:textId="77777777" w:rsidR="00872164" w:rsidRPr="001F6D76" w:rsidRDefault="00872164" w:rsidP="00872164">
            <w:pPr>
              <w:pStyle w:val="TableParagraph"/>
              <w:spacing w:before="120"/>
              <w:ind w:left="84"/>
              <w:rPr>
                <w:rFonts w:ascii="Arial" w:hAnsi="Arial" w:cs="Arial"/>
                <w:sz w:val="17"/>
              </w:rPr>
            </w:pPr>
            <w:r w:rsidRPr="001F6D76">
              <w:rPr>
                <w:rFonts w:ascii="Arial" w:hAnsi="Arial" w:cs="Arial"/>
                <w:color w:val="1C1C1C"/>
                <w:sz w:val="17"/>
              </w:rPr>
              <w:t>Children</w:t>
            </w:r>
            <w:r w:rsidRPr="001F6D76">
              <w:rPr>
                <w:rFonts w:ascii="Arial" w:hAnsi="Arial" w:cs="Arial"/>
                <w:color w:val="1C1C1C"/>
                <w:spacing w:val="-7"/>
                <w:sz w:val="17"/>
              </w:rPr>
              <w:t xml:space="preserve"> </w:t>
            </w:r>
            <w:r w:rsidRPr="001F6D76">
              <w:rPr>
                <w:rFonts w:ascii="Arial" w:hAnsi="Arial" w:cs="Arial"/>
                <w:color w:val="1C1C1C"/>
                <w:sz w:val="17"/>
              </w:rPr>
              <w:t>can:</w:t>
            </w:r>
          </w:p>
          <w:p w14:paraId="6DEB9AB1" w14:textId="77777777" w:rsidR="00872164" w:rsidRPr="001F6D76" w:rsidRDefault="00872164" w:rsidP="00D82F5F">
            <w:pPr>
              <w:pStyle w:val="TableParagraph"/>
              <w:numPr>
                <w:ilvl w:val="0"/>
                <w:numId w:val="27"/>
              </w:numPr>
              <w:tabs>
                <w:tab w:val="left" w:pos="443"/>
                <w:tab w:val="left" w:pos="444"/>
              </w:tabs>
              <w:rPr>
                <w:rFonts w:ascii="Arial" w:hAnsi="Arial" w:cs="Arial"/>
                <w:sz w:val="17"/>
              </w:rPr>
            </w:pPr>
            <w:bookmarkStart w:id="38" w:name="a_notice_links_between_cause_and_effect_"/>
            <w:bookmarkEnd w:id="38"/>
            <w:r w:rsidRPr="001F6D76">
              <w:rPr>
                <w:rFonts w:ascii="Arial" w:hAnsi="Arial" w:cs="Arial"/>
                <w:color w:val="1C1C1C"/>
                <w:sz w:val="17"/>
              </w:rPr>
              <w:t>notice links between cause and effect with</w:t>
            </w:r>
            <w:r w:rsidRPr="001F6D76">
              <w:rPr>
                <w:rFonts w:ascii="Arial" w:hAnsi="Arial" w:cs="Arial"/>
                <w:color w:val="1C1C1C"/>
                <w:spacing w:val="-8"/>
                <w:sz w:val="17"/>
              </w:rPr>
              <w:t xml:space="preserve"> </w:t>
            </w:r>
            <w:r w:rsidRPr="001F6D76">
              <w:rPr>
                <w:rFonts w:ascii="Arial" w:hAnsi="Arial" w:cs="Arial"/>
                <w:color w:val="1C1C1C"/>
                <w:sz w:val="17"/>
              </w:rPr>
              <w:t>support;</w:t>
            </w:r>
          </w:p>
          <w:p w14:paraId="029A75CF" w14:textId="77777777" w:rsidR="00872164" w:rsidRPr="001F6D76" w:rsidRDefault="00872164" w:rsidP="00D82F5F">
            <w:pPr>
              <w:pStyle w:val="TableParagraph"/>
              <w:numPr>
                <w:ilvl w:val="0"/>
                <w:numId w:val="27"/>
              </w:numPr>
              <w:tabs>
                <w:tab w:val="left" w:pos="443"/>
                <w:tab w:val="left" w:pos="444"/>
              </w:tabs>
              <w:spacing w:before="50"/>
              <w:rPr>
                <w:rFonts w:ascii="Arial" w:hAnsi="Arial" w:cs="Arial"/>
                <w:sz w:val="17"/>
              </w:rPr>
            </w:pPr>
            <w:bookmarkStart w:id="39" w:name="b_begin_to_notice_patterns_and_relations"/>
            <w:bookmarkEnd w:id="39"/>
            <w:r w:rsidRPr="001F6D76">
              <w:rPr>
                <w:rFonts w:ascii="Arial" w:hAnsi="Arial" w:cs="Arial"/>
                <w:color w:val="1C1C1C"/>
                <w:sz w:val="17"/>
              </w:rPr>
              <w:t>begin to notice patterns and relationships with</w:t>
            </w:r>
            <w:r w:rsidRPr="001F6D76">
              <w:rPr>
                <w:rFonts w:ascii="Arial" w:hAnsi="Arial" w:cs="Arial"/>
                <w:color w:val="1C1C1C"/>
                <w:spacing w:val="-11"/>
                <w:sz w:val="17"/>
              </w:rPr>
              <w:t xml:space="preserve"> </w:t>
            </w:r>
            <w:r w:rsidRPr="001F6D76">
              <w:rPr>
                <w:rFonts w:ascii="Arial" w:hAnsi="Arial" w:cs="Arial"/>
                <w:color w:val="1C1C1C"/>
                <w:sz w:val="17"/>
              </w:rPr>
              <w:t>support;</w:t>
            </w:r>
          </w:p>
          <w:p w14:paraId="7AA64343" w14:textId="77777777" w:rsidR="00872164" w:rsidRPr="001F6D76" w:rsidRDefault="00872164" w:rsidP="00D82F5F">
            <w:pPr>
              <w:pStyle w:val="TableParagraph"/>
              <w:numPr>
                <w:ilvl w:val="0"/>
                <w:numId w:val="27"/>
              </w:numPr>
              <w:tabs>
                <w:tab w:val="left" w:pos="443"/>
                <w:tab w:val="left" w:pos="444"/>
              </w:tabs>
              <w:spacing w:before="53"/>
              <w:rPr>
                <w:rFonts w:ascii="Arial" w:hAnsi="Arial" w:cs="Arial"/>
                <w:sz w:val="17"/>
              </w:rPr>
            </w:pPr>
            <w:bookmarkStart w:id="40" w:name="c_begin_to_draw_simple_conclusions;"/>
            <w:bookmarkEnd w:id="40"/>
            <w:r w:rsidRPr="001F6D76">
              <w:rPr>
                <w:rFonts w:ascii="Arial" w:hAnsi="Arial" w:cs="Arial"/>
                <w:color w:val="1C1C1C"/>
                <w:sz w:val="17"/>
              </w:rPr>
              <w:t>begin to draw simple</w:t>
            </w:r>
            <w:r w:rsidRPr="001F6D76">
              <w:rPr>
                <w:rFonts w:ascii="Arial" w:hAnsi="Arial" w:cs="Arial"/>
                <w:color w:val="1C1C1C"/>
                <w:spacing w:val="2"/>
                <w:sz w:val="17"/>
              </w:rPr>
              <w:t xml:space="preserve"> </w:t>
            </w:r>
            <w:r w:rsidRPr="001F6D76">
              <w:rPr>
                <w:rFonts w:ascii="Arial" w:hAnsi="Arial" w:cs="Arial"/>
                <w:color w:val="1C1C1C"/>
                <w:sz w:val="17"/>
              </w:rPr>
              <w:t>conclusions;</w:t>
            </w:r>
          </w:p>
          <w:p w14:paraId="576F62F8" w14:textId="77777777" w:rsidR="00872164" w:rsidRPr="001F6D76" w:rsidRDefault="00872164" w:rsidP="00D82F5F">
            <w:pPr>
              <w:pStyle w:val="TableParagraph"/>
              <w:numPr>
                <w:ilvl w:val="0"/>
                <w:numId w:val="27"/>
              </w:numPr>
              <w:tabs>
                <w:tab w:val="left" w:pos="443"/>
                <w:tab w:val="left" w:pos="444"/>
              </w:tabs>
              <w:spacing w:before="50"/>
              <w:rPr>
                <w:rFonts w:ascii="Arial" w:hAnsi="Arial" w:cs="Arial"/>
                <w:sz w:val="17"/>
              </w:rPr>
            </w:pPr>
            <w:bookmarkStart w:id="41" w:name="d_identify_and_discuss_differences_betwe"/>
            <w:bookmarkEnd w:id="41"/>
            <w:r w:rsidRPr="001F6D76">
              <w:rPr>
                <w:rFonts w:ascii="Arial" w:hAnsi="Arial" w:cs="Arial"/>
                <w:color w:val="1C1C1C"/>
                <w:sz w:val="17"/>
              </w:rPr>
              <w:t>identify and discuss differences between their</w:t>
            </w:r>
            <w:r w:rsidRPr="001F6D76">
              <w:rPr>
                <w:rFonts w:ascii="Arial" w:hAnsi="Arial" w:cs="Arial"/>
                <w:color w:val="1C1C1C"/>
                <w:spacing w:val="-13"/>
                <w:sz w:val="17"/>
              </w:rPr>
              <w:t xml:space="preserve"> </w:t>
            </w:r>
            <w:r w:rsidRPr="001F6D76">
              <w:rPr>
                <w:rFonts w:ascii="Arial" w:hAnsi="Arial" w:cs="Arial"/>
                <w:color w:val="1C1C1C"/>
                <w:sz w:val="17"/>
              </w:rPr>
              <w:t>results;</w:t>
            </w:r>
          </w:p>
          <w:p w14:paraId="673497C9" w14:textId="77777777" w:rsidR="00872164" w:rsidRPr="001F6D76" w:rsidRDefault="00872164" w:rsidP="00D82F5F">
            <w:pPr>
              <w:pStyle w:val="TableParagraph"/>
              <w:numPr>
                <w:ilvl w:val="0"/>
                <w:numId w:val="27"/>
              </w:numPr>
              <w:tabs>
                <w:tab w:val="left" w:pos="443"/>
                <w:tab w:val="left" w:pos="444"/>
              </w:tabs>
              <w:spacing w:before="51"/>
              <w:rPr>
                <w:rFonts w:ascii="Arial" w:hAnsi="Arial" w:cs="Arial"/>
                <w:sz w:val="17"/>
              </w:rPr>
            </w:pPr>
            <w:bookmarkStart w:id="42" w:name="e_use_simple_and_scientific_language;"/>
            <w:bookmarkEnd w:id="42"/>
            <w:r w:rsidRPr="001F6D76">
              <w:rPr>
                <w:rFonts w:ascii="Arial" w:hAnsi="Arial" w:cs="Arial"/>
                <w:color w:val="1C1C1C"/>
                <w:sz w:val="17"/>
              </w:rPr>
              <w:t>use simple and scientific</w:t>
            </w:r>
            <w:r w:rsidRPr="001F6D76">
              <w:rPr>
                <w:rFonts w:ascii="Arial" w:hAnsi="Arial" w:cs="Arial"/>
                <w:color w:val="1C1C1C"/>
                <w:spacing w:val="-5"/>
                <w:sz w:val="17"/>
              </w:rPr>
              <w:t xml:space="preserve"> </w:t>
            </w:r>
            <w:r w:rsidRPr="001F6D76">
              <w:rPr>
                <w:rFonts w:ascii="Arial" w:hAnsi="Arial" w:cs="Arial"/>
                <w:color w:val="1C1C1C"/>
                <w:sz w:val="17"/>
              </w:rPr>
              <w:t>language;</w:t>
            </w:r>
          </w:p>
          <w:p w14:paraId="67AFF619" w14:textId="01BA09B5" w:rsidR="00872164" w:rsidRPr="001F6D76" w:rsidRDefault="00872164" w:rsidP="00D82F5F">
            <w:pPr>
              <w:pStyle w:val="TableParagraph"/>
              <w:numPr>
                <w:ilvl w:val="0"/>
                <w:numId w:val="27"/>
              </w:numPr>
              <w:tabs>
                <w:tab w:val="left" w:pos="443"/>
                <w:tab w:val="left" w:pos="444"/>
              </w:tabs>
              <w:spacing w:before="52" w:line="237" w:lineRule="auto"/>
              <w:ind w:right="127"/>
              <w:rPr>
                <w:rFonts w:ascii="Arial" w:hAnsi="Arial" w:cs="Arial"/>
                <w:sz w:val="17"/>
              </w:rPr>
            </w:pPr>
            <w:bookmarkStart w:id="43" w:name="f_read_and_spell_scientific_vocabulary_a"/>
            <w:bookmarkEnd w:id="43"/>
            <w:r w:rsidRPr="001F6D76">
              <w:rPr>
                <w:rFonts w:ascii="Arial" w:hAnsi="Arial" w:cs="Arial"/>
                <w:color w:val="1C1C1C"/>
                <w:sz w:val="17"/>
              </w:rPr>
              <w:t>read and spell scientific vocabulary at a level consistent with their increasing word reading and spelling knowledge</w:t>
            </w:r>
            <w:bookmarkStart w:id="44" w:name="g_talk_about_their_findings_to_a_variety"/>
            <w:bookmarkEnd w:id="44"/>
            <w:r w:rsidRPr="001F6D76">
              <w:rPr>
                <w:rFonts w:ascii="Arial" w:hAnsi="Arial" w:cs="Arial"/>
                <w:color w:val="1C1C1C"/>
                <w:sz w:val="17"/>
              </w:rPr>
              <w:t xml:space="preserve"> at key stage</w:t>
            </w:r>
            <w:r w:rsidRPr="001F6D76">
              <w:rPr>
                <w:rFonts w:ascii="Arial" w:hAnsi="Arial" w:cs="Arial"/>
                <w:color w:val="1C1C1C"/>
                <w:spacing w:val="-3"/>
                <w:sz w:val="17"/>
              </w:rPr>
              <w:t xml:space="preserve"> </w:t>
            </w:r>
            <w:r w:rsidRPr="001F6D76">
              <w:rPr>
                <w:rFonts w:ascii="Arial" w:hAnsi="Arial" w:cs="Arial"/>
                <w:color w:val="1C1C1C"/>
                <w:sz w:val="17"/>
              </w:rPr>
              <w:t>1;</w:t>
            </w:r>
          </w:p>
          <w:p w14:paraId="6E496B30" w14:textId="6481157D" w:rsidR="00872164" w:rsidRPr="001F6D76" w:rsidRDefault="00872164" w:rsidP="00D82F5F">
            <w:pPr>
              <w:pStyle w:val="TableParagraph"/>
              <w:numPr>
                <w:ilvl w:val="0"/>
                <w:numId w:val="27"/>
              </w:numPr>
              <w:tabs>
                <w:tab w:val="left" w:pos="443"/>
                <w:tab w:val="left" w:pos="444"/>
              </w:tabs>
              <w:spacing w:before="52" w:line="237" w:lineRule="auto"/>
              <w:ind w:right="127"/>
              <w:rPr>
                <w:rFonts w:ascii="Arial" w:hAnsi="Arial" w:cs="Arial"/>
                <w:sz w:val="17"/>
              </w:rPr>
            </w:pPr>
            <w:proofErr w:type="gramStart"/>
            <w:r w:rsidRPr="001F6D76">
              <w:rPr>
                <w:rFonts w:ascii="Arial" w:hAnsi="Arial" w:cs="Arial"/>
                <w:color w:val="1C1C1C"/>
                <w:sz w:val="17"/>
              </w:rPr>
              <w:t>talk</w:t>
            </w:r>
            <w:proofErr w:type="gramEnd"/>
            <w:r w:rsidRPr="001F6D76">
              <w:rPr>
                <w:rFonts w:ascii="Arial" w:hAnsi="Arial" w:cs="Arial"/>
                <w:color w:val="1C1C1C"/>
                <w:sz w:val="17"/>
              </w:rPr>
              <w:t xml:space="preserve"> about their findings to a variety of audiences in a variety of</w:t>
            </w:r>
            <w:r w:rsidRPr="001F6D76">
              <w:rPr>
                <w:rFonts w:ascii="Arial" w:hAnsi="Arial" w:cs="Arial"/>
                <w:color w:val="1C1C1C"/>
                <w:spacing w:val="-3"/>
                <w:sz w:val="17"/>
              </w:rPr>
              <w:t xml:space="preserve"> </w:t>
            </w:r>
            <w:r w:rsidRPr="001F6D76">
              <w:rPr>
                <w:rFonts w:ascii="Arial" w:hAnsi="Arial" w:cs="Arial"/>
                <w:color w:val="1C1C1C"/>
                <w:sz w:val="17"/>
              </w:rPr>
              <w:t>ways.</w:t>
            </w:r>
          </w:p>
        </w:tc>
        <w:tc>
          <w:tcPr>
            <w:tcW w:w="4894" w:type="dxa"/>
            <w:tcBorders>
              <w:top w:val="single" w:sz="18" w:space="0" w:color="00B050"/>
              <w:bottom w:val="single" w:sz="18" w:space="0" w:color="00B050"/>
            </w:tcBorders>
          </w:tcPr>
          <w:p w14:paraId="0BAF6B91" w14:textId="77777777" w:rsidR="00872164" w:rsidRPr="001F6D76" w:rsidRDefault="00872164" w:rsidP="00872164">
            <w:pPr>
              <w:pStyle w:val="TableParagraph"/>
              <w:spacing w:before="23"/>
              <w:rPr>
                <w:rFonts w:ascii="Arial" w:hAnsi="Arial" w:cs="Arial"/>
                <w:b/>
                <w:sz w:val="17"/>
              </w:rPr>
            </w:pPr>
            <w:r w:rsidRPr="001F6D76">
              <w:rPr>
                <w:rFonts w:ascii="Arial" w:hAnsi="Arial" w:cs="Arial"/>
                <w:b/>
                <w:color w:val="1C1C1C"/>
                <w:sz w:val="17"/>
              </w:rPr>
              <w:t>Lower KS2 Science National Curriculum</w:t>
            </w:r>
          </w:p>
          <w:p w14:paraId="63BE40F0" w14:textId="77777777" w:rsidR="00872164" w:rsidRPr="001F6D76" w:rsidRDefault="00872164" w:rsidP="00872164">
            <w:pPr>
              <w:pStyle w:val="TableParagraph"/>
              <w:ind w:right="68"/>
              <w:rPr>
                <w:rFonts w:ascii="Arial" w:hAnsi="Arial" w:cs="Arial"/>
                <w:sz w:val="17"/>
              </w:rPr>
            </w:pPr>
            <w:r w:rsidRPr="001F6D76">
              <w:rPr>
                <w:rFonts w:ascii="Arial" w:hAnsi="Arial" w:cs="Arial"/>
                <w:color w:val="1C1C1C"/>
                <w:sz w:val="17"/>
              </w:rPr>
              <w:t>Using results to draw simple conclusions, make predictions for new values, suggest improvements and raise further questions.</w:t>
            </w:r>
          </w:p>
          <w:p w14:paraId="14CE17EC" w14:textId="77777777" w:rsidR="00872164" w:rsidRPr="001F6D76" w:rsidRDefault="00872164" w:rsidP="00872164">
            <w:pPr>
              <w:pStyle w:val="TableParagraph"/>
              <w:spacing w:before="120"/>
              <w:ind w:right="105"/>
              <w:rPr>
                <w:rFonts w:ascii="Arial" w:hAnsi="Arial" w:cs="Arial"/>
                <w:sz w:val="17"/>
              </w:rPr>
            </w:pPr>
            <w:bookmarkStart w:id="45" w:name="Reporting_on_findings_from_enquiries,_in"/>
            <w:bookmarkEnd w:id="45"/>
            <w:r w:rsidRPr="001F6D76">
              <w:rPr>
                <w:rFonts w:ascii="Arial" w:hAnsi="Arial" w:cs="Arial"/>
                <w:color w:val="1C1C1C"/>
                <w:sz w:val="17"/>
              </w:rPr>
              <w:t>Reporting on findings from enquiries, including oral and written explanations, displays or presentations of results</w:t>
            </w:r>
          </w:p>
          <w:p w14:paraId="41787F51" w14:textId="77777777" w:rsidR="00872164" w:rsidRPr="001F6D76" w:rsidRDefault="00872164" w:rsidP="00872164">
            <w:pPr>
              <w:pStyle w:val="TableParagraph"/>
              <w:rPr>
                <w:rFonts w:ascii="Arial" w:hAnsi="Arial" w:cs="Arial"/>
                <w:sz w:val="17"/>
              </w:rPr>
            </w:pPr>
            <w:proofErr w:type="gramStart"/>
            <w:r w:rsidRPr="001F6D76">
              <w:rPr>
                <w:rFonts w:ascii="Arial" w:hAnsi="Arial" w:cs="Arial"/>
                <w:color w:val="1C1C1C"/>
                <w:sz w:val="17"/>
              </w:rPr>
              <w:t>and</w:t>
            </w:r>
            <w:proofErr w:type="gramEnd"/>
            <w:r w:rsidRPr="001F6D76">
              <w:rPr>
                <w:rFonts w:ascii="Arial" w:hAnsi="Arial" w:cs="Arial"/>
                <w:color w:val="1C1C1C"/>
                <w:sz w:val="17"/>
              </w:rPr>
              <w:t xml:space="preserve"> conclusions.</w:t>
            </w:r>
          </w:p>
          <w:p w14:paraId="46B92450" w14:textId="77777777" w:rsidR="00872164" w:rsidRPr="001F6D76" w:rsidRDefault="00872164" w:rsidP="00872164">
            <w:pPr>
              <w:pStyle w:val="TableParagraph"/>
              <w:spacing w:before="119"/>
              <w:rPr>
                <w:rFonts w:ascii="Arial" w:hAnsi="Arial" w:cs="Arial"/>
                <w:sz w:val="17"/>
              </w:rPr>
            </w:pPr>
            <w:r w:rsidRPr="001F6D76">
              <w:rPr>
                <w:rFonts w:ascii="Arial" w:hAnsi="Arial" w:cs="Arial"/>
                <w:color w:val="1C1C1C"/>
                <w:sz w:val="17"/>
              </w:rPr>
              <w:t>Children can:</w:t>
            </w:r>
          </w:p>
          <w:p w14:paraId="47B2DB64" w14:textId="77777777" w:rsidR="00872164" w:rsidRPr="001F6D76" w:rsidRDefault="00872164" w:rsidP="00D82F5F">
            <w:pPr>
              <w:pStyle w:val="TableParagraph"/>
              <w:numPr>
                <w:ilvl w:val="0"/>
                <w:numId w:val="23"/>
              </w:numPr>
              <w:tabs>
                <w:tab w:val="left" w:pos="443"/>
                <w:tab w:val="left" w:pos="444"/>
              </w:tabs>
              <w:spacing w:before="56"/>
              <w:rPr>
                <w:rFonts w:ascii="Arial" w:hAnsi="Arial" w:cs="Arial"/>
                <w:sz w:val="17"/>
              </w:rPr>
            </w:pPr>
            <w:bookmarkStart w:id="46" w:name="a_draw_simple_conclusions_from_their_res"/>
            <w:bookmarkEnd w:id="46"/>
            <w:r w:rsidRPr="001F6D76">
              <w:rPr>
                <w:rFonts w:ascii="Arial" w:hAnsi="Arial" w:cs="Arial"/>
                <w:color w:val="1C1C1C"/>
                <w:sz w:val="17"/>
              </w:rPr>
              <w:t>draw simple conclusions from their</w:t>
            </w:r>
            <w:r w:rsidRPr="001F6D76">
              <w:rPr>
                <w:rFonts w:ascii="Arial" w:hAnsi="Arial" w:cs="Arial"/>
                <w:color w:val="1C1C1C"/>
                <w:spacing w:val="-1"/>
                <w:sz w:val="17"/>
              </w:rPr>
              <w:t xml:space="preserve"> </w:t>
            </w:r>
            <w:r w:rsidRPr="001F6D76">
              <w:rPr>
                <w:rFonts w:ascii="Arial" w:hAnsi="Arial" w:cs="Arial"/>
                <w:color w:val="1C1C1C"/>
                <w:sz w:val="17"/>
              </w:rPr>
              <w:t>results;</w:t>
            </w:r>
          </w:p>
          <w:p w14:paraId="33976C5D" w14:textId="77777777" w:rsidR="00872164" w:rsidRPr="001F6D76" w:rsidRDefault="00872164" w:rsidP="00D82F5F">
            <w:pPr>
              <w:pStyle w:val="TableParagraph"/>
              <w:numPr>
                <w:ilvl w:val="0"/>
                <w:numId w:val="23"/>
              </w:numPr>
              <w:tabs>
                <w:tab w:val="left" w:pos="443"/>
                <w:tab w:val="left" w:pos="444"/>
              </w:tabs>
              <w:spacing w:before="50"/>
              <w:rPr>
                <w:rFonts w:ascii="Arial" w:hAnsi="Arial" w:cs="Arial"/>
                <w:sz w:val="17"/>
              </w:rPr>
            </w:pPr>
            <w:bookmarkStart w:id="47" w:name="b_make_predictions;"/>
            <w:bookmarkEnd w:id="47"/>
            <w:r w:rsidRPr="001F6D76">
              <w:rPr>
                <w:rFonts w:ascii="Arial" w:hAnsi="Arial" w:cs="Arial"/>
                <w:color w:val="1C1C1C"/>
                <w:sz w:val="17"/>
              </w:rPr>
              <w:t>make</w:t>
            </w:r>
            <w:r w:rsidRPr="001F6D76">
              <w:rPr>
                <w:rFonts w:ascii="Arial" w:hAnsi="Arial" w:cs="Arial"/>
                <w:color w:val="1C1C1C"/>
                <w:spacing w:val="-2"/>
                <w:sz w:val="17"/>
              </w:rPr>
              <w:t xml:space="preserve"> </w:t>
            </w:r>
            <w:r w:rsidRPr="001F6D76">
              <w:rPr>
                <w:rFonts w:ascii="Arial" w:hAnsi="Arial" w:cs="Arial"/>
                <w:color w:val="1C1C1C"/>
                <w:sz w:val="17"/>
              </w:rPr>
              <w:t>predictions;</w:t>
            </w:r>
          </w:p>
          <w:p w14:paraId="5324E7E0" w14:textId="77777777" w:rsidR="00872164" w:rsidRPr="001F6D76" w:rsidRDefault="00872164" w:rsidP="00D82F5F">
            <w:pPr>
              <w:pStyle w:val="TableParagraph"/>
              <w:numPr>
                <w:ilvl w:val="0"/>
                <w:numId w:val="23"/>
              </w:numPr>
              <w:tabs>
                <w:tab w:val="left" w:pos="443"/>
                <w:tab w:val="left" w:pos="444"/>
              </w:tabs>
              <w:spacing w:before="53"/>
              <w:rPr>
                <w:rFonts w:ascii="Arial" w:hAnsi="Arial" w:cs="Arial"/>
                <w:sz w:val="17"/>
              </w:rPr>
            </w:pPr>
            <w:bookmarkStart w:id="48" w:name="c_suggest_improvements_to_investigations"/>
            <w:bookmarkEnd w:id="48"/>
            <w:r w:rsidRPr="001F6D76">
              <w:rPr>
                <w:rFonts w:ascii="Arial" w:hAnsi="Arial" w:cs="Arial"/>
                <w:color w:val="1C1C1C"/>
                <w:sz w:val="17"/>
              </w:rPr>
              <w:t>suggest improvements to</w:t>
            </w:r>
            <w:r w:rsidRPr="001F6D76">
              <w:rPr>
                <w:rFonts w:ascii="Arial" w:hAnsi="Arial" w:cs="Arial"/>
                <w:color w:val="1C1C1C"/>
                <w:spacing w:val="2"/>
                <w:sz w:val="17"/>
              </w:rPr>
              <w:t xml:space="preserve"> </w:t>
            </w:r>
            <w:r w:rsidRPr="001F6D76">
              <w:rPr>
                <w:rFonts w:ascii="Arial" w:hAnsi="Arial" w:cs="Arial"/>
                <w:color w:val="1C1C1C"/>
                <w:sz w:val="17"/>
              </w:rPr>
              <w:t>investigations;</w:t>
            </w:r>
          </w:p>
          <w:p w14:paraId="49E07024" w14:textId="77777777" w:rsidR="00872164" w:rsidRPr="001F6D76" w:rsidRDefault="00872164" w:rsidP="00D82F5F">
            <w:pPr>
              <w:pStyle w:val="TableParagraph"/>
              <w:numPr>
                <w:ilvl w:val="0"/>
                <w:numId w:val="23"/>
              </w:numPr>
              <w:tabs>
                <w:tab w:val="left" w:pos="443"/>
                <w:tab w:val="left" w:pos="444"/>
              </w:tabs>
              <w:spacing w:before="50"/>
              <w:rPr>
                <w:rFonts w:ascii="Arial" w:hAnsi="Arial" w:cs="Arial"/>
                <w:sz w:val="17"/>
              </w:rPr>
            </w:pPr>
            <w:bookmarkStart w:id="49" w:name="d_raise_further_questions_which_could_be"/>
            <w:bookmarkEnd w:id="49"/>
            <w:r w:rsidRPr="001F6D76">
              <w:rPr>
                <w:rFonts w:ascii="Arial" w:hAnsi="Arial" w:cs="Arial"/>
                <w:color w:val="1C1C1C"/>
                <w:sz w:val="17"/>
              </w:rPr>
              <w:t>raise further questions which could be</w:t>
            </w:r>
            <w:r w:rsidRPr="001F6D76">
              <w:rPr>
                <w:rFonts w:ascii="Arial" w:hAnsi="Arial" w:cs="Arial"/>
                <w:color w:val="1C1C1C"/>
                <w:spacing w:val="-8"/>
                <w:sz w:val="17"/>
              </w:rPr>
              <w:t xml:space="preserve"> </w:t>
            </w:r>
            <w:r w:rsidRPr="001F6D76">
              <w:rPr>
                <w:rFonts w:ascii="Arial" w:hAnsi="Arial" w:cs="Arial"/>
                <w:color w:val="1C1C1C"/>
                <w:sz w:val="17"/>
              </w:rPr>
              <w:t>investigated;</w:t>
            </w:r>
          </w:p>
          <w:p w14:paraId="423AE0E8" w14:textId="77777777" w:rsidR="00872164" w:rsidRPr="001F6D76" w:rsidRDefault="00872164" w:rsidP="00D82F5F">
            <w:pPr>
              <w:pStyle w:val="TableParagraph"/>
              <w:numPr>
                <w:ilvl w:val="0"/>
                <w:numId w:val="23"/>
              </w:numPr>
              <w:tabs>
                <w:tab w:val="left" w:pos="443"/>
                <w:tab w:val="left" w:pos="444"/>
              </w:tabs>
              <w:spacing w:before="54" w:line="235" w:lineRule="auto"/>
              <w:ind w:right="303"/>
              <w:rPr>
                <w:rFonts w:ascii="Arial" w:hAnsi="Arial" w:cs="Arial"/>
                <w:sz w:val="17"/>
              </w:rPr>
            </w:pPr>
            <w:bookmarkStart w:id="50" w:name="e_first_talk_about,_and_then_go_on_to_wr"/>
            <w:bookmarkEnd w:id="50"/>
            <w:r w:rsidRPr="001F6D76">
              <w:rPr>
                <w:rFonts w:ascii="Arial" w:hAnsi="Arial" w:cs="Arial"/>
                <w:color w:val="1C1C1C"/>
                <w:sz w:val="17"/>
              </w:rPr>
              <w:t>first talk about, and then go on to write about, what they</w:t>
            </w:r>
            <w:bookmarkStart w:id="51" w:name="f_report_and_present_their_results_and_c"/>
            <w:bookmarkEnd w:id="51"/>
            <w:r w:rsidRPr="001F6D76">
              <w:rPr>
                <w:rFonts w:ascii="Arial" w:hAnsi="Arial" w:cs="Arial"/>
                <w:color w:val="1C1C1C"/>
                <w:sz w:val="17"/>
              </w:rPr>
              <w:t xml:space="preserve"> have found</w:t>
            </w:r>
            <w:r w:rsidRPr="001F6D76">
              <w:rPr>
                <w:rFonts w:ascii="Arial" w:hAnsi="Arial" w:cs="Arial"/>
                <w:color w:val="1C1C1C"/>
                <w:spacing w:val="-1"/>
                <w:sz w:val="17"/>
              </w:rPr>
              <w:t xml:space="preserve"> </w:t>
            </w:r>
            <w:r w:rsidRPr="001F6D76">
              <w:rPr>
                <w:rFonts w:ascii="Arial" w:hAnsi="Arial" w:cs="Arial"/>
                <w:color w:val="1C1C1C"/>
                <w:sz w:val="17"/>
              </w:rPr>
              <w:t>out;</w:t>
            </w:r>
          </w:p>
          <w:p w14:paraId="11A20D32" w14:textId="67D2F73A" w:rsidR="00872164" w:rsidRPr="001F6D76" w:rsidRDefault="00872164" w:rsidP="00872164">
            <w:pPr>
              <w:pStyle w:val="TableParagraph"/>
              <w:tabs>
                <w:tab w:val="left" w:pos="443"/>
                <w:tab w:val="left" w:pos="444"/>
              </w:tabs>
              <w:spacing w:before="57" w:line="235" w:lineRule="auto"/>
              <w:ind w:left="720" w:right="85"/>
              <w:rPr>
                <w:rFonts w:ascii="Arial" w:hAnsi="Arial" w:cs="Arial"/>
                <w:sz w:val="16"/>
                <w:szCs w:val="16"/>
              </w:rPr>
            </w:pPr>
            <w:proofErr w:type="gramStart"/>
            <w:r w:rsidRPr="001F6D76">
              <w:rPr>
                <w:rFonts w:ascii="Arial" w:hAnsi="Arial" w:cs="Arial"/>
                <w:color w:val="1C1C1C"/>
                <w:sz w:val="17"/>
              </w:rPr>
              <w:t>report</w:t>
            </w:r>
            <w:proofErr w:type="gramEnd"/>
            <w:r w:rsidRPr="001F6D76">
              <w:rPr>
                <w:rFonts w:ascii="Arial" w:hAnsi="Arial" w:cs="Arial"/>
                <w:color w:val="1C1C1C"/>
                <w:sz w:val="17"/>
              </w:rPr>
              <w:t xml:space="preserve"> and present their results and conclusions to others in written and oral forms with increasing</w:t>
            </w:r>
            <w:r w:rsidRPr="001F6D76">
              <w:rPr>
                <w:rFonts w:ascii="Arial" w:hAnsi="Arial" w:cs="Arial"/>
                <w:color w:val="1C1C1C"/>
                <w:spacing w:val="-15"/>
                <w:sz w:val="17"/>
              </w:rPr>
              <w:t xml:space="preserve"> </w:t>
            </w:r>
            <w:r w:rsidRPr="001F6D76">
              <w:rPr>
                <w:rFonts w:ascii="Arial" w:hAnsi="Arial" w:cs="Arial"/>
                <w:color w:val="1C1C1C"/>
                <w:sz w:val="17"/>
              </w:rPr>
              <w:t>confidence.</w:t>
            </w:r>
          </w:p>
        </w:tc>
        <w:tc>
          <w:tcPr>
            <w:tcW w:w="5130" w:type="dxa"/>
            <w:tcBorders>
              <w:top w:val="single" w:sz="18" w:space="0" w:color="00B050"/>
              <w:bottom w:val="single" w:sz="18" w:space="0" w:color="00B050"/>
              <w:right w:val="single" w:sz="18" w:space="0" w:color="00B050"/>
            </w:tcBorders>
          </w:tcPr>
          <w:p w14:paraId="32EDE846" w14:textId="77777777" w:rsidR="00872164" w:rsidRPr="001F6D76" w:rsidRDefault="00872164" w:rsidP="00872164">
            <w:pPr>
              <w:pStyle w:val="TableParagraph"/>
              <w:spacing w:before="23"/>
              <w:rPr>
                <w:rFonts w:ascii="Arial" w:hAnsi="Arial" w:cs="Arial"/>
                <w:b/>
                <w:sz w:val="17"/>
              </w:rPr>
            </w:pPr>
            <w:r w:rsidRPr="001F6D76">
              <w:rPr>
                <w:rFonts w:ascii="Arial" w:hAnsi="Arial" w:cs="Arial"/>
                <w:b/>
                <w:color w:val="1C1C1C"/>
                <w:sz w:val="17"/>
              </w:rPr>
              <w:t>Upper KS2 Science National Curriculum</w:t>
            </w:r>
          </w:p>
          <w:p w14:paraId="6BF4978C" w14:textId="77777777" w:rsidR="00872164" w:rsidRPr="001F6D76" w:rsidRDefault="00872164" w:rsidP="00872164">
            <w:pPr>
              <w:pStyle w:val="TableParagraph"/>
              <w:ind w:right="348"/>
              <w:rPr>
                <w:rFonts w:ascii="Arial" w:hAnsi="Arial" w:cs="Arial"/>
                <w:sz w:val="17"/>
              </w:rPr>
            </w:pPr>
            <w:r w:rsidRPr="001F6D76">
              <w:rPr>
                <w:rFonts w:ascii="Arial" w:hAnsi="Arial" w:cs="Arial"/>
                <w:color w:val="1C1C1C"/>
                <w:sz w:val="17"/>
              </w:rPr>
              <w:t>Reporting and presenting findings from enquiries, including conclusions, causal relationships and explanations of and a degree of trust in results, in oral and written forms such as displays and other presentations.</w:t>
            </w:r>
          </w:p>
          <w:p w14:paraId="2166D910" w14:textId="77777777" w:rsidR="00872164" w:rsidRPr="001F6D76" w:rsidRDefault="00872164" w:rsidP="00872164">
            <w:pPr>
              <w:pStyle w:val="TableParagraph"/>
              <w:spacing w:before="119"/>
              <w:rPr>
                <w:rFonts w:ascii="Arial" w:hAnsi="Arial" w:cs="Arial"/>
                <w:sz w:val="17"/>
              </w:rPr>
            </w:pPr>
            <w:r w:rsidRPr="001F6D76">
              <w:rPr>
                <w:rFonts w:ascii="Arial" w:hAnsi="Arial" w:cs="Arial"/>
                <w:color w:val="1C1C1C"/>
                <w:sz w:val="17"/>
              </w:rPr>
              <w:t>Children can:</w:t>
            </w:r>
          </w:p>
          <w:p w14:paraId="01A1F064" w14:textId="77777777" w:rsidR="00872164" w:rsidRPr="001F6D76" w:rsidRDefault="00872164" w:rsidP="00D82F5F">
            <w:pPr>
              <w:pStyle w:val="TableParagraph"/>
              <w:numPr>
                <w:ilvl w:val="0"/>
                <w:numId w:val="28"/>
              </w:numPr>
              <w:tabs>
                <w:tab w:val="left" w:pos="443"/>
                <w:tab w:val="left" w:pos="444"/>
              </w:tabs>
              <w:spacing w:before="56"/>
              <w:rPr>
                <w:rFonts w:ascii="Arial" w:hAnsi="Arial" w:cs="Arial"/>
                <w:sz w:val="17"/>
              </w:rPr>
            </w:pPr>
            <w:bookmarkStart w:id="52" w:name="a_notice_patterns;"/>
            <w:bookmarkEnd w:id="52"/>
            <w:r w:rsidRPr="001F6D76">
              <w:rPr>
                <w:rFonts w:ascii="Arial" w:hAnsi="Arial" w:cs="Arial"/>
                <w:color w:val="1C1C1C"/>
                <w:sz w:val="17"/>
              </w:rPr>
              <w:t>notice</w:t>
            </w:r>
            <w:r w:rsidRPr="001F6D76">
              <w:rPr>
                <w:rFonts w:ascii="Arial" w:hAnsi="Arial" w:cs="Arial"/>
                <w:color w:val="1C1C1C"/>
                <w:spacing w:val="1"/>
                <w:sz w:val="17"/>
              </w:rPr>
              <w:t xml:space="preserve"> </w:t>
            </w:r>
            <w:r w:rsidRPr="001F6D76">
              <w:rPr>
                <w:rFonts w:ascii="Arial" w:hAnsi="Arial" w:cs="Arial"/>
                <w:color w:val="1C1C1C"/>
                <w:sz w:val="17"/>
              </w:rPr>
              <w:t>patterns;</w:t>
            </w:r>
          </w:p>
          <w:p w14:paraId="3C8FDAEF" w14:textId="77777777" w:rsidR="00872164" w:rsidRPr="001F6D76" w:rsidRDefault="00872164" w:rsidP="00D82F5F">
            <w:pPr>
              <w:pStyle w:val="TableParagraph"/>
              <w:numPr>
                <w:ilvl w:val="0"/>
                <w:numId w:val="28"/>
              </w:numPr>
              <w:tabs>
                <w:tab w:val="left" w:pos="443"/>
                <w:tab w:val="left" w:pos="444"/>
              </w:tabs>
              <w:spacing w:before="50"/>
              <w:rPr>
                <w:rFonts w:ascii="Arial" w:hAnsi="Arial" w:cs="Arial"/>
                <w:sz w:val="17"/>
              </w:rPr>
            </w:pPr>
            <w:bookmarkStart w:id="53" w:name="b_draw_conclusions_based_in_their_data_a"/>
            <w:bookmarkEnd w:id="53"/>
            <w:r w:rsidRPr="001F6D76">
              <w:rPr>
                <w:rFonts w:ascii="Arial" w:hAnsi="Arial" w:cs="Arial"/>
                <w:color w:val="1C1C1C"/>
                <w:sz w:val="17"/>
              </w:rPr>
              <w:t>draw conclusions based in their data and</w:t>
            </w:r>
            <w:r w:rsidRPr="001F6D76">
              <w:rPr>
                <w:rFonts w:ascii="Arial" w:hAnsi="Arial" w:cs="Arial"/>
                <w:color w:val="1C1C1C"/>
                <w:spacing w:val="-17"/>
                <w:sz w:val="17"/>
              </w:rPr>
              <w:t xml:space="preserve"> </w:t>
            </w:r>
            <w:r w:rsidRPr="001F6D76">
              <w:rPr>
                <w:rFonts w:ascii="Arial" w:hAnsi="Arial" w:cs="Arial"/>
                <w:color w:val="1C1C1C"/>
                <w:sz w:val="17"/>
              </w:rPr>
              <w:t>observations;</w:t>
            </w:r>
          </w:p>
          <w:p w14:paraId="75CEDBEA" w14:textId="77777777" w:rsidR="00872164" w:rsidRPr="001F6D76" w:rsidRDefault="00872164" w:rsidP="00D82F5F">
            <w:pPr>
              <w:pStyle w:val="TableParagraph"/>
              <w:numPr>
                <w:ilvl w:val="0"/>
                <w:numId w:val="28"/>
              </w:numPr>
              <w:tabs>
                <w:tab w:val="left" w:pos="443"/>
                <w:tab w:val="left" w:pos="444"/>
              </w:tabs>
              <w:spacing w:before="56" w:line="235" w:lineRule="auto"/>
              <w:ind w:right="604"/>
              <w:rPr>
                <w:rFonts w:ascii="Arial" w:hAnsi="Arial" w:cs="Arial"/>
                <w:sz w:val="17"/>
              </w:rPr>
            </w:pPr>
            <w:bookmarkStart w:id="54" w:name="c_use_their_scientific_knowledge_and_und"/>
            <w:bookmarkEnd w:id="54"/>
            <w:r w:rsidRPr="001F6D76">
              <w:rPr>
                <w:rFonts w:ascii="Arial" w:hAnsi="Arial" w:cs="Arial"/>
                <w:color w:val="1C1C1C"/>
                <w:sz w:val="17"/>
              </w:rPr>
              <w:t>use their scientific knowledge and understanding to explain their</w:t>
            </w:r>
            <w:r w:rsidRPr="001F6D76">
              <w:rPr>
                <w:rFonts w:ascii="Arial" w:hAnsi="Arial" w:cs="Arial"/>
                <w:color w:val="1C1C1C"/>
                <w:spacing w:val="-3"/>
                <w:sz w:val="17"/>
              </w:rPr>
              <w:t xml:space="preserve"> </w:t>
            </w:r>
            <w:r w:rsidRPr="001F6D76">
              <w:rPr>
                <w:rFonts w:ascii="Arial" w:hAnsi="Arial" w:cs="Arial"/>
                <w:color w:val="1C1C1C"/>
                <w:sz w:val="17"/>
              </w:rPr>
              <w:t>findings;</w:t>
            </w:r>
          </w:p>
          <w:p w14:paraId="1BD78431" w14:textId="77777777" w:rsidR="00872164" w:rsidRPr="001F6D76" w:rsidRDefault="00872164" w:rsidP="00D82F5F">
            <w:pPr>
              <w:pStyle w:val="TableParagraph"/>
              <w:numPr>
                <w:ilvl w:val="0"/>
                <w:numId w:val="28"/>
              </w:numPr>
              <w:tabs>
                <w:tab w:val="left" w:pos="443"/>
                <w:tab w:val="left" w:pos="444"/>
              </w:tabs>
              <w:spacing w:before="56"/>
              <w:rPr>
                <w:rFonts w:ascii="Arial" w:hAnsi="Arial" w:cs="Arial"/>
                <w:sz w:val="17"/>
              </w:rPr>
            </w:pPr>
            <w:bookmarkStart w:id="55" w:name="d_read,_spell_and_pronounce_scientific_v"/>
            <w:bookmarkEnd w:id="55"/>
            <w:r w:rsidRPr="001F6D76">
              <w:rPr>
                <w:rFonts w:ascii="Arial" w:hAnsi="Arial" w:cs="Arial"/>
                <w:color w:val="1C1C1C"/>
                <w:sz w:val="17"/>
              </w:rPr>
              <w:t>read, spell and pronounce scientific vocabulary</w:t>
            </w:r>
            <w:r w:rsidRPr="001F6D76">
              <w:rPr>
                <w:rFonts w:ascii="Arial" w:hAnsi="Arial" w:cs="Arial"/>
                <w:color w:val="1C1C1C"/>
                <w:spacing w:val="-19"/>
                <w:sz w:val="17"/>
              </w:rPr>
              <w:t xml:space="preserve"> </w:t>
            </w:r>
            <w:r w:rsidRPr="001F6D76">
              <w:rPr>
                <w:rFonts w:ascii="Arial" w:hAnsi="Arial" w:cs="Arial"/>
                <w:color w:val="1C1C1C"/>
                <w:sz w:val="17"/>
              </w:rPr>
              <w:t>correctly;</w:t>
            </w:r>
          </w:p>
          <w:p w14:paraId="35F6F9BC" w14:textId="77777777" w:rsidR="00872164" w:rsidRPr="001F6D76" w:rsidRDefault="00872164" w:rsidP="00D82F5F">
            <w:pPr>
              <w:pStyle w:val="TableParagraph"/>
              <w:numPr>
                <w:ilvl w:val="0"/>
                <w:numId w:val="28"/>
              </w:numPr>
              <w:tabs>
                <w:tab w:val="left" w:pos="443"/>
                <w:tab w:val="left" w:pos="444"/>
              </w:tabs>
              <w:spacing w:before="54" w:line="235" w:lineRule="auto"/>
              <w:ind w:right="1280"/>
              <w:rPr>
                <w:rFonts w:ascii="Arial" w:hAnsi="Arial" w:cs="Arial"/>
                <w:sz w:val="17"/>
              </w:rPr>
            </w:pPr>
            <w:bookmarkStart w:id="56" w:name="e_identify_patterns_that_might_be_found_"/>
            <w:bookmarkEnd w:id="56"/>
            <w:r w:rsidRPr="001F6D76">
              <w:rPr>
                <w:rFonts w:ascii="Arial" w:hAnsi="Arial" w:cs="Arial"/>
                <w:color w:val="1C1C1C"/>
                <w:sz w:val="17"/>
              </w:rPr>
              <w:t>identify patterns that might be found in the natural</w:t>
            </w:r>
            <w:r w:rsidRPr="001F6D76">
              <w:rPr>
                <w:rFonts w:ascii="Arial" w:hAnsi="Arial" w:cs="Arial"/>
                <w:color w:val="1C1C1C"/>
                <w:spacing w:val="-1"/>
                <w:sz w:val="17"/>
              </w:rPr>
              <w:t xml:space="preserve"> </w:t>
            </w:r>
            <w:r w:rsidRPr="001F6D76">
              <w:rPr>
                <w:rFonts w:ascii="Arial" w:hAnsi="Arial" w:cs="Arial"/>
                <w:color w:val="1C1C1C"/>
                <w:sz w:val="17"/>
              </w:rPr>
              <w:t>environment;</w:t>
            </w:r>
          </w:p>
          <w:p w14:paraId="5ED76209" w14:textId="77777777" w:rsidR="00872164" w:rsidRPr="001F6D76" w:rsidRDefault="00872164" w:rsidP="00D82F5F">
            <w:pPr>
              <w:pStyle w:val="TableParagraph"/>
              <w:numPr>
                <w:ilvl w:val="0"/>
                <w:numId w:val="28"/>
              </w:numPr>
              <w:tabs>
                <w:tab w:val="left" w:pos="443"/>
                <w:tab w:val="left" w:pos="444"/>
              </w:tabs>
              <w:rPr>
                <w:rFonts w:ascii="Arial" w:hAnsi="Arial" w:cs="Arial"/>
                <w:sz w:val="17"/>
              </w:rPr>
            </w:pPr>
            <w:bookmarkStart w:id="57" w:name="f_look_for_different_causal_relationship"/>
            <w:bookmarkEnd w:id="57"/>
            <w:r w:rsidRPr="001F6D76">
              <w:rPr>
                <w:rFonts w:ascii="Arial" w:hAnsi="Arial" w:cs="Arial"/>
                <w:color w:val="1C1C1C"/>
                <w:sz w:val="17"/>
              </w:rPr>
              <w:t>look for different causal relationships in their</w:t>
            </w:r>
            <w:r w:rsidRPr="001F6D76">
              <w:rPr>
                <w:rFonts w:ascii="Arial" w:hAnsi="Arial" w:cs="Arial"/>
                <w:color w:val="1C1C1C"/>
                <w:spacing w:val="-8"/>
                <w:sz w:val="17"/>
              </w:rPr>
              <w:t xml:space="preserve"> </w:t>
            </w:r>
            <w:r w:rsidRPr="001F6D76">
              <w:rPr>
                <w:rFonts w:ascii="Arial" w:hAnsi="Arial" w:cs="Arial"/>
                <w:color w:val="1C1C1C"/>
                <w:sz w:val="17"/>
              </w:rPr>
              <w:t>data;</w:t>
            </w:r>
          </w:p>
          <w:p w14:paraId="07D8CAB7" w14:textId="77777777" w:rsidR="00872164" w:rsidRPr="001F6D76" w:rsidRDefault="00872164" w:rsidP="00D82F5F">
            <w:pPr>
              <w:pStyle w:val="TableParagraph"/>
              <w:numPr>
                <w:ilvl w:val="0"/>
                <w:numId w:val="28"/>
              </w:numPr>
              <w:tabs>
                <w:tab w:val="left" w:pos="443"/>
                <w:tab w:val="left" w:pos="444"/>
              </w:tabs>
              <w:spacing w:before="56" w:line="235" w:lineRule="auto"/>
              <w:ind w:right="808"/>
              <w:rPr>
                <w:rFonts w:ascii="Arial" w:hAnsi="Arial" w:cs="Arial"/>
                <w:sz w:val="17"/>
              </w:rPr>
            </w:pPr>
            <w:bookmarkStart w:id="58" w:name="g_discuss_the_degree_of_trust_they_can_h"/>
            <w:bookmarkEnd w:id="58"/>
            <w:r w:rsidRPr="001F6D76">
              <w:rPr>
                <w:rFonts w:ascii="Arial" w:hAnsi="Arial" w:cs="Arial"/>
                <w:color w:val="1C1C1C"/>
                <w:sz w:val="17"/>
              </w:rPr>
              <w:t>discuss the degree of trust they can have in a set of results;</w:t>
            </w:r>
          </w:p>
          <w:p w14:paraId="10E0FB47" w14:textId="22E580FC" w:rsidR="00872164" w:rsidRPr="001F6D76" w:rsidRDefault="00872164" w:rsidP="00872164">
            <w:pPr>
              <w:pStyle w:val="TableParagraph"/>
              <w:tabs>
                <w:tab w:val="left" w:pos="443"/>
                <w:tab w:val="left" w:pos="444"/>
              </w:tabs>
              <w:spacing w:before="50"/>
              <w:ind w:left="720"/>
              <w:rPr>
                <w:rFonts w:ascii="Arial" w:hAnsi="Arial" w:cs="Arial"/>
                <w:sz w:val="16"/>
                <w:szCs w:val="16"/>
              </w:rPr>
            </w:pPr>
            <w:bookmarkStart w:id="59" w:name="Drawing_Conclusions,_Noticing_Patterns_a"/>
            <w:bookmarkStart w:id="60" w:name="h_independently_report_and_present_their"/>
            <w:bookmarkEnd w:id="59"/>
            <w:bookmarkEnd w:id="60"/>
            <w:proofErr w:type="gramStart"/>
            <w:r w:rsidRPr="001F6D76">
              <w:rPr>
                <w:rFonts w:ascii="Arial" w:hAnsi="Arial" w:cs="Arial"/>
                <w:color w:val="1C1C1C"/>
                <w:sz w:val="17"/>
              </w:rPr>
              <w:t>independently</w:t>
            </w:r>
            <w:proofErr w:type="gramEnd"/>
            <w:r w:rsidRPr="001F6D76">
              <w:rPr>
                <w:rFonts w:ascii="Arial" w:hAnsi="Arial" w:cs="Arial"/>
                <w:color w:val="1C1C1C"/>
                <w:sz w:val="17"/>
              </w:rPr>
              <w:t xml:space="preserve"> report and present their conclusions to others in oral and written</w:t>
            </w:r>
            <w:r w:rsidRPr="001F6D76">
              <w:rPr>
                <w:rFonts w:ascii="Arial" w:hAnsi="Arial" w:cs="Arial"/>
                <w:color w:val="1C1C1C"/>
                <w:spacing w:val="-7"/>
                <w:sz w:val="17"/>
              </w:rPr>
              <w:t xml:space="preserve"> </w:t>
            </w:r>
            <w:r w:rsidRPr="001F6D76">
              <w:rPr>
                <w:rFonts w:ascii="Arial" w:hAnsi="Arial" w:cs="Arial"/>
                <w:color w:val="1C1C1C"/>
                <w:sz w:val="17"/>
              </w:rPr>
              <w:t>forms.</w:t>
            </w:r>
          </w:p>
        </w:tc>
      </w:tr>
      <w:tr w:rsidR="00872164" w:rsidRPr="001F6D76" w14:paraId="7A7C0EAA" w14:textId="77777777" w:rsidTr="002F4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5"/>
        </w:trPr>
        <w:tc>
          <w:tcPr>
            <w:tcW w:w="828" w:type="dxa"/>
            <w:tcBorders>
              <w:top w:val="single" w:sz="18" w:space="0" w:color="00B050"/>
              <w:left w:val="single" w:sz="18" w:space="0" w:color="00B050"/>
              <w:bottom w:val="single" w:sz="18" w:space="0" w:color="00B050"/>
            </w:tcBorders>
            <w:shd w:val="clear" w:color="auto" w:fill="00B050"/>
            <w:textDirection w:val="btLr"/>
            <w:hideMark/>
          </w:tcPr>
          <w:p w14:paraId="500C51E3" w14:textId="4441A78F" w:rsidR="00872164" w:rsidRPr="001F6D76" w:rsidRDefault="00872164" w:rsidP="00872164">
            <w:pPr>
              <w:pStyle w:val="TableParagraph"/>
              <w:spacing w:before="184" w:line="280" w:lineRule="auto"/>
              <w:ind w:left="556" w:right="506"/>
              <w:rPr>
                <w:rFonts w:ascii="Arial" w:hAnsi="Arial" w:cs="Arial"/>
                <w:b/>
                <w:color w:val="FFFFFF"/>
                <w:sz w:val="19"/>
              </w:rPr>
            </w:pPr>
            <w:r w:rsidRPr="001F6D76">
              <w:rPr>
                <w:rFonts w:ascii="Arial" w:hAnsi="Arial" w:cs="Arial"/>
                <w:b/>
                <w:color w:val="FFFFFF"/>
                <w:sz w:val="19"/>
              </w:rPr>
              <w:lastRenderedPageBreak/>
              <w:t>Drawing Conclusions, Noticing Patterns and Presenting Findings</w:t>
            </w:r>
          </w:p>
          <w:p w14:paraId="5354A0EF" w14:textId="77777777" w:rsidR="00872164" w:rsidRPr="001F6D76" w:rsidRDefault="00872164" w:rsidP="00872164">
            <w:pPr>
              <w:pStyle w:val="TableParagraph"/>
              <w:spacing w:before="184" w:line="280" w:lineRule="auto"/>
              <w:ind w:left="556" w:right="506"/>
              <w:jc w:val="center"/>
              <w:rPr>
                <w:rFonts w:ascii="Arial" w:hAnsi="Arial" w:cs="Arial"/>
                <w:b/>
                <w:color w:val="FFFFFF"/>
                <w:sz w:val="19"/>
              </w:rPr>
            </w:pPr>
          </w:p>
          <w:p w14:paraId="3C17E2BF" w14:textId="03AE5DE4" w:rsidR="00872164" w:rsidRPr="001F6D76" w:rsidRDefault="00872164" w:rsidP="00872164">
            <w:pPr>
              <w:pStyle w:val="TableParagraph"/>
              <w:spacing w:before="184" w:line="280" w:lineRule="auto"/>
              <w:ind w:left="556" w:right="506"/>
              <w:jc w:val="center"/>
              <w:rPr>
                <w:rFonts w:ascii="Arial" w:hAnsi="Arial" w:cs="Arial"/>
                <w:b/>
                <w:sz w:val="19"/>
                <w:lang w:bidi="ar-SA"/>
              </w:rPr>
            </w:pPr>
            <w:r w:rsidRPr="001F6D76">
              <w:rPr>
                <w:rFonts w:ascii="Arial" w:hAnsi="Arial" w:cs="Arial"/>
                <w:b/>
                <w:color w:val="FFFFFF"/>
                <w:sz w:val="19"/>
              </w:rPr>
              <w:t>Identifying, Classifying, Recording and Presenting Data</w:t>
            </w:r>
          </w:p>
        </w:tc>
        <w:tc>
          <w:tcPr>
            <w:tcW w:w="4536" w:type="dxa"/>
            <w:tcBorders>
              <w:top w:val="single" w:sz="18" w:space="0" w:color="00B050"/>
              <w:bottom w:val="single" w:sz="18" w:space="0" w:color="00B050"/>
            </w:tcBorders>
            <w:hideMark/>
          </w:tcPr>
          <w:p w14:paraId="7B629BC4" w14:textId="77777777" w:rsidR="00872164" w:rsidRPr="001F6D76" w:rsidRDefault="00872164" w:rsidP="00872164">
            <w:pPr>
              <w:pStyle w:val="TableParagraph"/>
              <w:spacing w:before="23"/>
              <w:ind w:left="84"/>
              <w:rPr>
                <w:rFonts w:ascii="Arial" w:hAnsi="Arial" w:cs="Arial"/>
                <w:b/>
                <w:sz w:val="17"/>
              </w:rPr>
            </w:pPr>
            <w:bookmarkStart w:id="61" w:name="Identifying_and_classifying."/>
            <w:bookmarkEnd w:id="61"/>
            <w:r w:rsidRPr="001F6D76">
              <w:rPr>
                <w:rFonts w:ascii="Arial" w:hAnsi="Arial" w:cs="Arial"/>
                <w:b/>
                <w:color w:val="1C1C1C"/>
                <w:sz w:val="17"/>
              </w:rPr>
              <w:t>KS1 Science National Curriculum</w:t>
            </w:r>
          </w:p>
          <w:p w14:paraId="10FE9B01" w14:textId="77777777" w:rsidR="00872164" w:rsidRPr="001F6D76" w:rsidRDefault="00872164" w:rsidP="00872164">
            <w:pPr>
              <w:pStyle w:val="TableParagraph"/>
              <w:ind w:left="84"/>
              <w:rPr>
                <w:rFonts w:ascii="Arial" w:hAnsi="Arial" w:cs="Arial"/>
                <w:sz w:val="17"/>
              </w:rPr>
            </w:pPr>
            <w:r w:rsidRPr="001F6D76">
              <w:rPr>
                <w:rFonts w:ascii="Arial" w:hAnsi="Arial" w:cs="Arial"/>
                <w:color w:val="1C1C1C"/>
                <w:sz w:val="17"/>
              </w:rPr>
              <w:t>Identifying and classifying.</w:t>
            </w:r>
          </w:p>
          <w:p w14:paraId="128D1EF4" w14:textId="77777777" w:rsidR="00872164" w:rsidRPr="001F6D76" w:rsidRDefault="00872164" w:rsidP="00872164">
            <w:pPr>
              <w:pStyle w:val="TableParagraph"/>
              <w:spacing w:before="4" w:line="320" w:lineRule="atLeast"/>
              <w:ind w:right="252"/>
              <w:rPr>
                <w:rFonts w:ascii="Arial" w:hAnsi="Arial" w:cs="Arial"/>
                <w:sz w:val="17"/>
              </w:rPr>
            </w:pPr>
            <w:bookmarkStart w:id="62" w:name="Gathering_and_recording_data_to_help_in_"/>
            <w:bookmarkEnd w:id="62"/>
            <w:r w:rsidRPr="001F6D76">
              <w:rPr>
                <w:rFonts w:ascii="Arial" w:hAnsi="Arial" w:cs="Arial"/>
                <w:color w:val="1C1C1C"/>
                <w:sz w:val="17"/>
              </w:rPr>
              <w:t>Gathering and recording data to help in answering questions. Children can:</w:t>
            </w:r>
          </w:p>
          <w:p w14:paraId="4AE922D9" w14:textId="77777777" w:rsidR="00872164" w:rsidRPr="001F6D76" w:rsidRDefault="00872164" w:rsidP="00D82F5F">
            <w:pPr>
              <w:pStyle w:val="TableParagraph"/>
              <w:numPr>
                <w:ilvl w:val="0"/>
                <w:numId w:val="24"/>
              </w:numPr>
              <w:tabs>
                <w:tab w:val="left" w:pos="444"/>
              </w:tabs>
              <w:spacing w:before="62" w:line="232" w:lineRule="auto"/>
              <w:ind w:right="391"/>
              <w:rPr>
                <w:rFonts w:ascii="Arial" w:hAnsi="Arial" w:cs="Arial"/>
                <w:sz w:val="17"/>
              </w:rPr>
            </w:pPr>
            <w:bookmarkStart w:id="63" w:name="a_use_simple_features_to_compare_objects"/>
            <w:bookmarkEnd w:id="63"/>
            <w:r w:rsidRPr="001F6D76">
              <w:rPr>
                <w:rFonts w:ascii="Arial" w:hAnsi="Arial" w:cs="Arial"/>
                <w:color w:val="1C1C1C"/>
                <w:sz w:val="17"/>
              </w:rPr>
              <w:t>use simple features to compare objects, materials and living things;</w:t>
            </w:r>
          </w:p>
          <w:p w14:paraId="6CEABF1D" w14:textId="77777777" w:rsidR="00872164" w:rsidRPr="001F6D76" w:rsidRDefault="00872164" w:rsidP="00D82F5F">
            <w:pPr>
              <w:pStyle w:val="TableParagraph"/>
              <w:numPr>
                <w:ilvl w:val="0"/>
                <w:numId w:val="24"/>
              </w:numPr>
              <w:tabs>
                <w:tab w:val="left" w:pos="444"/>
              </w:tabs>
              <w:spacing w:before="57" w:line="235" w:lineRule="auto"/>
              <w:ind w:right="108"/>
              <w:rPr>
                <w:rFonts w:ascii="Arial" w:hAnsi="Arial" w:cs="Arial"/>
                <w:sz w:val="17"/>
              </w:rPr>
            </w:pPr>
            <w:bookmarkStart w:id="64" w:name="b_decide_how_to_sort_and_classify_object"/>
            <w:bookmarkEnd w:id="64"/>
            <w:r w:rsidRPr="001F6D76">
              <w:rPr>
                <w:rFonts w:ascii="Arial" w:hAnsi="Arial" w:cs="Arial"/>
                <w:color w:val="1C1C1C"/>
                <w:sz w:val="17"/>
              </w:rPr>
              <w:t>decide how to sort and classify objects into simple groups with some</w:t>
            </w:r>
            <w:r w:rsidRPr="001F6D76">
              <w:rPr>
                <w:rFonts w:ascii="Arial" w:hAnsi="Arial" w:cs="Arial"/>
                <w:color w:val="1C1C1C"/>
                <w:spacing w:val="-2"/>
                <w:sz w:val="17"/>
              </w:rPr>
              <w:t xml:space="preserve"> </w:t>
            </w:r>
            <w:r w:rsidRPr="001F6D76">
              <w:rPr>
                <w:rFonts w:ascii="Arial" w:hAnsi="Arial" w:cs="Arial"/>
                <w:color w:val="1C1C1C"/>
                <w:sz w:val="17"/>
              </w:rPr>
              <w:t>help;</w:t>
            </w:r>
          </w:p>
          <w:p w14:paraId="04B2A50A" w14:textId="77777777" w:rsidR="00872164" w:rsidRPr="001F6D76" w:rsidRDefault="00872164" w:rsidP="00D82F5F">
            <w:pPr>
              <w:pStyle w:val="TableParagraph"/>
              <w:numPr>
                <w:ilvl w:val="0"/>
                <w:numId w:val="24"/>
              </w:numPr>
              <w:tabs>
                <w:tab w:val="left" w:pos="444"/>
              </w:tabs>
              <w:spacing w:before="59" w:line="232" w:lineRule="auto"/>
              <w:ind w:right="536"/>
              <w:rPr>
                <w:rFonts w:ascii="Arial" w:hAnsi="Arial" w:cs="Arial"/>
                <w:sz w:val="17"/>
              </w:rPr>
            </w:pPr>
            <w:bookmarkStart w:id="65" w:name="c_record_and_communicate_findings_in_a_r"/>
            <w:bookmarkEnd w:id="65"/>
            <w:r w:rsidRPr="001F6D76">
              <w:rPr>
                <w:rFonts w:ascii="Arial" w:hAnsi="Arial" w:cs="Arial"/>
                <w:color w:val="1C1C1C"/>
                <w:sz w:val="17"/>
              </w:rPr>
              <w:t>record and communicate findings in a range of ways</w:t>
            </w:r>
            <w:bookmarkStart w:id="66" w:name="d_sort,_group,_gather_and_record_data_in"/>
            <w:bookmarkEnd w:id="66"/>
            <w:r w:rsidRPr="001F6D76">
              <w:rPr>
                <w:rFonts w:ascii="Arial" w:hAnsi="Arial" w:cs="Arial"/>
                <w:color w:val="1C1C1C"/>
                <w:sz w:val="17"/>
              </w:rPr>
              <w:t xml:space="preserve"> with</w:t>
            </w:r>
            <w:r w:rsidRPr="001F6D76">
              <w:rPr>
                <w:rFonts w:ascii="Arial" w:hAnsi="Arial" w:cs="Arial"/>
                <w:color w:val="1C1C1C"/>
                <w:spacing w:val="-1"/>
                <w:sz w:val="17"/>
              </w:rPr>
              <w:t xml:space="preserve"> </w:t>
            </w:r>
            <w:r w:rsidRPr="001F6D76">
              <w:rPr>
                <w:rFonts w:ascii="Arial" w:hAnsi="Arial" w:cs="Arial"/>
                <w:color w:val="1C1C1C"/>
                <w:sz w:val="17"/>
              </w:rPr>
              <w:t>support;</w:t>
            </w:r>
          </w:p>
          <w:p w14:paraId="54721A84" w14:textId="77777777" w:rsidR="00872164" w:rsidRPr="001F6D76" w:rsidRDefault="00872164" w:rsidP="00D82F5F">
            <w:pPr>
              <w:pStyle w:val="TableParagraph"/>
              <w:numPr>
                <w:ilvl w:val="0"/>
                <w:numId w:val="24"/>
              </w:numPr>
              <w:tabs>
                <w:tab w:val="left" w:pos="444"/>
              </w:tabs>
              <w:spacing w:before="0"/>
              <w:ind w:right="215"/>
              <w:rPr>
                <w:rFonts w:ascii="Arial" w:hAnsi="Arial" w:cs="Arial"/>
                <w:sz w:val="17"/>
              </w:rPr>
            </w:pPr>
            <w:r w:rsidRPr="001F6D76">
              <w:rPr>
                <w:rFonts w:ascii="Arial" w:hAnsi="Arial" w:cs="Arial"/>
                <w:color w:val="1C1C1C"/>
                <w:sz w:val="17"/>
              </w:rPr>
              <w:t xml:space="preserve">sort, group, gather and record data in a variety of ways </w:t>
            </w:r>
            <w:r w:rsidRPr="001F6D76">
              <w:rPr>
                <w:rFonts w:ascii="Arial" w:hAnsi="Arial" w:cs="Arial"/>
                <w:color w:val="1C1C1C"/>
                <w:spacing w:val="-3"/>
                <w:sz w:val="17"/>
              </w:rPr>
              <w:t xml:space="preserve">to </w:t>
            </w:r>
            <w:r w:rsidRPr="001F6D76">
              <w:rPr>
                <w:rFonts w:ascii="Arial" w:hAnsi="Arial" w:cs="Arial"/>
                <w:color w:val="1C1C1C"/>
                <w:sz w:val="17"/>
              </w:rPr>
              <w:t>help in answering questions such as in simple sorting diagrams, pictograms, tally charts, block diagrams and simple</w:t>
            </w:r>
            <w:r w:rsidRPr="001F6D76">
              <w:rPr>
                <w:rFonts w:ascii="Arial" w:hAnsi="Arial" w:cs="Arial"/>
                <w:color w:val="1C1C1C"/>
                <w:spacing w:val="1"/>
                <w:sz w:val="17"/>
              </w:rPr>
              <w:t xml:space="preserve"> </w:t>
            </w:r>
            <w:r w:rsidRPr="001F6D76">
              <w:rPr>
                <w:rFonts w:ascii="Arial" w:hAnsi="Arial" w:cs="Arial"/>
                <w:color w:val="1C1C1C"/>
                <w:sz w:val="17"/>
              </w:rPr>
              <w:t>tables.</w:t>
            </w:r>
          </w:p>
        </w:tc>
        <w:tc>
          <w:tcPr>
            <w:tcW w:w="4894" w:type="dxa"/>
            <w:tcBorders>
              <w:top w:val="single" w:sz="18" w:space="0" w:color="00B050"/>
              <w:bottom w:val="single" w:sz="18" w:space="0" w:color="00B050"/>
            </w:tcBorders>
            <w:hideMark/>
          </w:tcPr>
          <w:p w14:paraId="38702866" w14:textId="77777777" w:rsidR="00872164" w:rsidRPr="001F6D76" w:rsidRDefault="00872164" w:rsidP="00872164">
            <w:pPr>
              <w:pStyle w:val="TableParagraph"/>
              <w:spacing w:before="23"/>
              <w:rPr>
                <w:rFonts w:ascii="Arial" w:hAnsi="Arial" w:cs="Arial"/>
                <w:b/>
                <w:sz w:val="17"/>
              </w:rPr>
            </w:pPr>
            <w:bookmarkStart w:id="67" w:name="Gathering,_recording,_classifying_and_pr"/>
            <w:bookmarkEnd w:id="67"/>
            <w:r w:rsidRPr="001F6D76">
              <w:rPr>
                <w:rFonts w:ascii="Arial" w:hAnsi="Arial" w:cs="Arial"/>
                <w:b/>
                <w:color w:val="1C1C1C"/>
                <w:sz w:val="17"/>
              </w:rPr>
              <w:t>Lower KS2 Science National Curriculum</w:t>
            </w:r>
          </w:p>
          <w:p w14:paraId="41CAA0DB" w14:textId="77777777" w:rsidR="00872164" w:rsidRPr="001F6D76" w:rsidRDefault="00872164" w:rsidP="00872164">
            <w:pPr>
              <w:pStyle w:val="TableParagraph"/>
              <w:ind w:right="566"/>
              <w:rPr>
                <w:rFonts w:ascii="Arial" w:hAnsi="Arial" w:cs="Arial"/>
                <w:sz w:val="17"/>
              </w:rPr>
            </w:pPr>
            <w:r w:rsidRPr="001F6D76">
              <w:rPr>
                <w:rFonts w:ascii="Arial" w:hAnsi="Arial" w:cs="Arial"/>
                <w:color w:val="1C1C1C"/>
                <w:sz w:val="17"/>
              </w:rPr>
              <w:t>Gathering, recording, classifying and presenting data in a variety of ways to help in answering</w:t>
            </w:r>
            <w:r w:rsidRPr="001F6D76">
              <w:rPr>
                <w:rFonts w:ascii="Arial" w:hAnsi="Arial" w:cs="Arial"/>
                <w:color w:val="1C1C1C"/>
                <w:spacing w:val="-4"/>
                <w:sz w:val="17"/>
              </w:rPr>
              <w:t xml:space="preserve"> </w:t>
            </w:r>
            <w:r w:rsidRPr="001F6D76">
              <w:rPr>
                <w:rFonts w:ascii="Arial" w:hAnsi="Arial" w:cs="Arial"/>
                <w:color w:val="1C1C1C"/>
                <w:sz w:val="17"/>
              </w:rPr>
              <w:t>questions.</w:t>
            </w:r>
          </w:p>
          <w:p w14:paraId="1589B632" w14:textId="77777777" w:rsidR="00872164" w:rsidRPr="001F6D76" w:rsidRDefault="00872164" w:rsidP="00872164">
            <w:pPr>
              <w:pStyle w:val="TableParagraph"/>
              <w:spacing w:before="120"/>
              <w:ind w:right="153"/>
              <w:rPr>
                <w:rFonts w:ascii="Arial" w:hAnsi="Arial" w:cs="Arial"/>
                <w:sz w:val="17"/>
              </w:rPr>
            </w:pPr>
            <w:bookmarkStart w:id="68" w:name="Recording_findings_using_simple_scientif"/>
            <w:bookmarkEnd w:id="68"/>
            <w:r w:rsidRPr="001F6D76">
              <w:rPr>
                <w:rFonts w:ascii="Arial" w:hAnsi="Arial" w:cs="Arial"/>
                <w:color w:val="1C1C1C"/>
                <w:sz w:val="17"/>
              </w:rPr>
              <w:t>Recording findings using simple scientific language, drawings, labelled diagrams, keys, bar charts, and</w:t>
            </w:r>
            <w:r w:rsidRPr="001F6D76">
              <w:rPr>
                <w:rFonts w:ascii="Arial" w:hAnsi="Arial" w:cs="Arial"/>
                <w:color w:val="1C1C1C"/>
                <w:spacing w:val="-12"/>
                <w:sz w:val="17"/>
              </w:rPr>
              <w:t xml:space="preserve"> </w:t>
            </w:r>
            <w:r w:rsidRPr="001F6D76">
              <w:rPr>
                <w:rFonts w:ascii="Arial" w:hAnsi="Arial" w:cs="Arial"/>
                <w:color w:val="1C1C1C"/>
                <w:sz w:val="17"/>
              </w:rPr>
              <w:t>tables.</w:t>
            </w:r>
          </w:p>
          <w:p w14:paraId="5F1F5E53" w14:textId="77777777" w:rsidR="00872164" w:rsidRPr="001F6D76" w:rsidRDefault="00872164" w:rsidP="00872164">
            <w:pPr>
              <w:pStyle w:val="TableParagraph"/>
              <w:spacing w:before="119"/>
              <w:rPr>
                <w:rFonts w:ascii="Arial" w:hAnsi="Arial" w:cs="Arial"/>
                <w:sz w:val="17"/>
              </w:rPr>
            </w:pPr>
            <w:r w:rsidRPr="001F6D76">
              <w:rPr>
                <w:rFonts w:ascii="Arial" w:hAnsi="Arial" w:cs="Arial"/>
                <w:color w:val="1C1C1C"/>
                <w:sz w:val="17"/>
              </w:rPr>
              <w:t>Children can:</w:t>
            </w:r>
          </w:p>
          <w:p w14:paraId="51727EE7" w14:textId="77777777" w:rsidR="00872164" w:rsidRPr="001F6D76" w:rsidRDefault="00872164" w:rsidP="00D82F5F">
            <w:pPr>
              <w:pStyle w:val="TableParagraph"/>
              <w:numPr>
                <w:ilvl w:val="0"/>
                <w:numId w:val="25"/>
              </w:numPr>
              <w:tabs>
                <w:tab w:val="left" w:pos="444"/>
              </w:tabs>
              <w:spacing w:before="56"/>
              <w:rPr>
                <w:rFonts w:ascii="Arial" w:hAnsi="Arial" w:cs="Arial"/>
                <w:sz w:val="17"/>
              </w:rPr>
            </w:pPr>
            <w:bookmarkStart w:id="69" w:name="a_talk_about_criteria_for_grouping,_sort"/>
            <w:bookmarkEnd w:id="69"/>
            <w:r w:rsidRPr="001F6D76">
              <w:rPr>
                <w:rFonts w:ascii="Arial" w:hAnsi="Arial" w:cs="Arial"/>
                <w:color w:val="1C1C1C"/>
                <w:sz w:val="17"/>
              </w:rPr>
              <w:t>talk about criteria for grouping, sorting and</w:t>
            </w:r>
            <w:r w:rsidRPr="001F6D76">
              <w:rPr>
                <w:rFonts w:ascii="Arial" w:hAnsi="Arial" w:cs="Arial"/>
                <w:color w:val="1C1C1C"/>
                <w:spacing w:val="-14"/>
                <w:sz w:val="17"/>
              </w:rPr>
              <w:t xml:space="preserve"> </w:t>
            </w:r>
            <w:r w:rsidRPr="001F6D76">
              <w:rPr>
                <w:rFonts w:ascii="Arial" w:hAnsi="Arial" w:cs="Arial"/>
                <w:color w:val="1C1C1C"/>
                <w:sz w:val="17"/>
              </w:rPr>
              <w:t>classifying;</w:t>
            </w:r>
          </w:p>
          <w:p w14:paraId="307B3B36" w14:textId="77777777" w:rsidR="00872164" w:rsidRPr="001F6D76" w:rsidRDefault="00872164" w:rsidP="00D82F5F">
            <w:pPr>
              <w:pStyle w:val="TableParagraph"/>
              <w:numPr>
                <w:ilvl w:val="0"/>
                <w:numId w:val="25"/>
              </w:numPr>
              <w:tabs>
                <w:tab w:val="left" w:pos="444"/>
              </w:tabs>
              <w:spacing w:before="50"/>
              <w:rPr>
                <w:rFonts w:ascii="Arial" w:hAnsi="Arial" w:cs="Arial"/>
                <w:sz w:val="17"/>
              </w:rPr>
            </w:pPr>
            <w:bookmarkStart w:id="70" w:name="b_group_and_classify_things;"/>
            <w:bookmarkEnd w:id="70"/>
            <w:r w:rsidRPr="001F6D76">
              <w:rPr>
                <w:rFonts w:ascii="Arial" w:hAnsi="Arial" w:cs="Arial"/>
                <w:color w:val="1C1C1C"/>
                <w:sz w:val="17"/>
              </w:rPr>
              <w:t>group and classify</w:t>
            </w:r>
            <w:r w:rsidRPr="001F6D76">
              <w:rPr>
                <w:rFonts w:ascii="Arial" w:hAnsi="Arial" w:cs="Arial"/>
                <w:color w:val="1C1C1C"/>
                <w:spacing w:val="-2"/>
                <w:sz w:val="17"/>
              </w:rPr>
              <w:t xml:space="preserve"> </w:t>
            </w:r>
            <w:r w:rsidRPr="001F6D76">
              <w:rPr>
                <w:rFonts w:ascii="Arial" w:hAnsi="Arial" w:cs="Arial"/>
                <w:color w:val="1C1C1C"/>
                <w:sz w:val="17"/>
              </w:rPr>
              <w:t>things;</w:t>
            </w:r>
          </w:p>
          <w:p w14:paraId="029B518D" w14:textId="77777777" w:rsidR="00872164" w:rsidRPr="001F6D76" w:rsidRDefault="00872164" w:rsidP="00D82F5F">
            <w:pPr>
              <w:pStyle w:val="TableParagraph"/>
              <w:numPr>
                <w:ilvl w:val="0"/>
                <w:numId w:val="25"/>
              </w:numPr>
              <w:tabs>
                <w:tab w:val="left" w:pos="444"/>
              </w:tabs>
              <w:spacing w:before="56" w:line="232" w:lineRule="auto"/>
              <w:ind w:right="1446"/>
              <w:rPr>
                <w:rFonts w:ascii="Arial" w:hAnsi="Arial" w:cs="Arial"/>
                <w:sz w:val="17"/>
              </w:rPr>
            </w:pPr>
            <w:bookmarkStart w:id="71" w:name="c_collect_data_from_their_own_observatio"/>
            <w:bookmarkEnd w:id="71"/>
            <w:r w:rsidRPr="001F6D76">
              <w:rPr>
                <w:rFonts w:ascii="Arial" w:hAnsi="Arial" w:cs="Arial"/>
                <w:color w:val="1C1C1C"/>
                <w:sz w:val="17"/>
              </w:rPr>
              <w:t>collect data from their own observations and measurements;</w:t>
            </w:r>
          </w:p>
          <w:p w14:paraId="1B9433EA" w14:textId="77777777" w:rsidR="00872164" w:rsidRPr="001F6D76" w:rsidRDefault="00872164" w:rsidP="00D82F5F">
            <w:pPr>
              <w:pStyle w:val="TableParagraph"/>
              <w:numPr>
                <w:ilvl w:val="0"/>
                <w:numId w:val="25"/>
              </w:numPr>
              <w:tabs>
                <w:tab w:val="left" w:pos="444"/>
              </w:tabs>
              <w:spacing w:before="59" w:line="232" w:lineRule="auto"/>
              <w:ind w:right="1325"/>
              <w:rPr>
                <w:rFonts w:ascii="Arial" w:hAnsi="Arial" w:cs="Arial"/>
                <w:sz w:val="17"/>
              </w:rPr>
            </w:pPr>
            <w:bookmarkStart w:id="72" w:name="d_present_data_in_a_variety_of_ways_to_h"/>
            <w:bookmarkEnd w:id="72"/>
            <w:r w:rsidRPr="001F6D76">
              <w:rPr>
                <w:rFonts w:ascii="Arial" w:hAnsi="Arial" w:cs="Arial"/>
                <w:color w:val="1C1C1C"/>
                <w:sz w:val="17"/>
              </w:rPr>
              <w:t>present data in a variety of ways to help in answering</w:t>
            </w:r>
            <w:r w:rsidRPr="001F6D76">
              <w:rPr>
                <w:rFonts w:ascii="Arial" w:hAnsi="Arial" w:cs="Arial"/>
                <w:color w:val="1C1C1C"/>
                <w:spacing w:val="-2"/>
                <w:sz w:val="17"/>
              </w:rPr>
              <w:t xml:space="preserve"> </w:t>
            </w:r>
            <w:r w:rsidRPr="001F6D76">
              <w:rPr>
                <w:rFonts w:ascii="Arial" w:hAnsi="Arial" w:cs="Arial"/>
                <w:color w:val="1C1C1C"/>
                <w:sz w:val="17"/>
              </w:rPr>
              <w:t>questions;</w:t>
            </w:r>
          </w:p>
          <w:p w14:paraId="1F985980" w14:textId="77777777" w:rsidR="00872164" w:rsidRPr="001F6D76" w:rsidRDefault="00872164" w:rsidP="00D82F5F">
            <w:pPr>
              <w:pStyle w:val="TableParagraph"/>
              <w:numPr>
                <w:ilvl w:val="0"/>
                <w:numId w:val="25"/>
              </w:numPr>
              <w:tabs>
                <w:tab w:val="left" w:pos="444"/>
              </w:tabs>
              <w:spacing w:before="57" w:line="235" w:lineRule="auto"/>
              <w:ind w:right="108"/>
              <w:rPr>
                <w:rFonts w:ascii="Arial" w:hAnsi="Arial" w:cs="Arial"/>
                <w:sz w:val="17"/>
              </w:rPr>
            </w:pPr>
            <w:bookmarkStart w:id="73" w:name="e_use,_read_and_spell_scientific_vocabul"/>
            <w:bookmarkEnd w:id="73"/>
            <w:r w:rsidRPr="001F6D76">
              <w:rPr>
                <w:rFonts w:ascii="Arial" w:hAnsi="Arial" w:cs="Arial"/>
                <w:color w:val="1C1C1C"/>
                <w:sz w:val="17"/>
              </w:rPr>
              <w:t>use, read and spell scientific vocabulary correctly and with confidence, using their growing word reading</w:t>
            </w:r>
            <w:r w:rsidRPr="001F6D76">
              <w:rPr>
                <w:rFonts w:ascii="Arial" w:hAnsi="Arial" w:cs="Arial"/>
                <w:color w:val="1C1C1C"/>
                <w:spacing w:val="-11"/>
                <w:sz w:val="17"/>
              </w:rPr>
              <w:t xml:space="preserve"> </w:t>
            </w:r>
            <w:r w:rsidRPr="001F6D76">
              <w:rPr>
                <w:rFonts w:ascii="Arial" w:hAnsi="Arial" w:cs="Arial"/>
                <w:color w:val="1C1C1C"/>
                <w:sz w:val="17"/>
              </w:rPr>
              <w:t>and</w:t>
            </w:r>
          </w:p>
          <w:p w14:paraId="32AE448A" w14:textId="02B88C84" w:rsidR="00872164" w:rsidRPr="001F6D76" w:rsidRDefault="00F7657D" w:rsidP="00872164">
            <w:pPr>
              <w:pStyle w:val="TableParagraph"/>
              <w:rPr>
                <w:rFonts w:ascii="Arial" w:hAnsi="Arial" w:cs="Arial"/>
                <w:sz w:val="17"/>
              </w:rPr>
            </w:pPr>
            <w:bookmarkStart w:id="74" w:name="Identifying,_Classifying,_Recording_and_"/>
            <w:bookmarkEnd w:id="74"/>
            <w:r w:rsidRPr="001F6D76">
              <w:rPr>
                <w:rFonts w:ascii="Arial" w:hAnsi="Arial" w:cs="Arial"/>
                <w:color w:val="1C1C1C"/>
                <w:sz w:val="17"/>
              </w:rPr>
              <w:t xml:space="preserve">        </w:t>
            </w:r>
            <w:r w:rsidR="00872164" w:rsidRPr="001F6D76">
              <w:rPr>
                <w:rFonts w:ascii="Arial" w:hAnsi="Arial" w:cs="Arial"/>
                <w:color w:val="1C1C1C"/>
                <w:sz w:val="17"/>
              </w:rPr>
              <w:t>spelling knowledge;</w:t>
            </w:r>
          </w:p>
          <w:p w14:paraId="18A3CF6C" w14:textId="77777777" w:rsidR="00872164" w:rsidRPr="001F6D76" w:rsidRDefault="00872164" w:rsidP="00D82F5F">
            <w:pPr>
              <w:pStyle w:val="TableParagraph"/>
              <w:numPr>
                <w:ilvl w:val="0"/>
                <w:numId w:val="25"/>
              </w:numPr>
              <w:tabs>
                <w:tab w:val="left" w:pos="444"/>
              </w:tabs>
              <w:spacing w:before="59" w:line="232" w:lineRule="auto"/>
              <w:ind w:right="632"/>
              <w:rPr>
                <w:rFonts w:ascii="Arial" w:hAnsi="Arial" w:cs="Arial"/>
                <w:sz w:val="17"/>
              </w:rPr>
            </w:pPr>
            <w:bookmarkStart w:id="75" w:name="f_record_findings_using_scientific_langu"/>
            <w:bookmarkEnd w:id="75"/>
            <w:proofErr w:type="gramStart"/>
            <w:r w:rsidRPr="001F6D76">
              <w:rPr>
                <w:rFonts w:ascii="Arial" w:hAnsi="Arial" w:cs="Arial"/>
                <w:color w:val="1C1C1C"/>
                <w:sz w:val="17"/>
              </w:rPr>
              <w:t>record</w:t>
            </w:r>
            <w:proofErr w:type="gramEnd"/>
            <w:r w:rsidRPr="001F6D76">
              <w:rPr>
                <w:rFonts w:ascii="Arial" w:hAnsi="Arial" w:cs="Arial"/>
                <w:color w:val="1C1C1C"/>
                <w:sz w:val="17"/>
              </w:rPr>
              <w:t xml:space="preserve"> findings using scientific language, drawings, labelled diagrams, keys, bar charts and</w:t>
            </w:r>
            <w:r w:rsidRPr="001F6D76">
              <w:rPr>
                <w:rFonts w:ascii="Arial" w:hAnsi="Arial" w:cs="Arial"/>
                <w:color w:val="1C1C1C"/>
                <w:spacing w:val="-14"/>
                <w:sz w:val="17"/>
              </w:rPr>
              <w:t xml:space="preserve"> </w:t>
            </w:r>
            <w:r w:rsidRPr="001F6D76">
              <w:rPr>
                <w:rFonts w:ascii="Arial" w:hAnsi="Arial" w:cs="Arial"/>
                <w:color w:val="1C1C1C"/>
                <w:sz w:val="17"/>
              </w:rPr>
              <w:t>tables.</w:t>
            </w:r>
          </w:p>
          <w:p w14:paraId="17BC7D8B" w14:textId="77777777" w:rsidR="00DB263C" w:rsidRPr="001F6D76" w:rsidRDefault="00DB263C" w:rsidP="00DB263C">
            <w:pPr>
              <w:pStyle w:val="TableParagraph"/>
              <w:tabs>
                <w:tab w:val="left" w:pos="444"/>
              </w:tabs>
              <w:spacing w:before="59" w:line="232" w:lineRule="auto"/>
              <w:ind w:left="0" w:right="632"/>
              <w:rPr>
                <w:rFonts w:ascii="Arial" w:hAnsi="Arial" w:cs="Arial"/>
                <w:sz w:val="17"/>
              </w:rPr>
            </w:pPr>
          </w:p>
          <w:p w14:paraId="62882F15" w14:textId="7B3412A7" w:rsidR="00DB263C" w:rsidRPr="001F6D76" w:rsidRDefault="00DB263C" w:rsidP="00DB263C">
            <w:pPr>
              <w:pStyle w:val="TableParagraph"/>
              <w:tabs>
                <w:tab w:val="left" w:pos="444"/>
              </w:tabs>
              <w:spacing w:before="59" w:line="232" w:lineRule="auto"/>
              <w:ind w:left="0" w:right="632"/>
              <w:rPr>
                <w:rFonts w:ascii="Arial" w:hAnsi="Arial" w:cs="Arial"/>
                <w:sz w:val="17"/>
              </w:rPr>
            </w:pPr>
          </w:p>
        </w:tc>
        <w:tc>
          <w:tcPr>
            <w:tcW w:w="5130" w:type="dxa"/>
            <w:tcBorders>
              <w:top w:val="single" w:sz="18" w:space="0" w:color="00B050"/>
              <w:bottom w:val="single" w:sz="18" w:space="0" w:color="00B050"/>
              <w:right w:val="single" w:sz="18" w:space="0" w:color="00B050"/>
            </w:tcBorders>
            <w:hideMark/>
          </w:tcPr>
          <w:p w14:paraId="1D832760" w14:textId="77777777" w:rsidR="00872164" w:rsidRPr="001F6D76" w:rsidRDefault="00872164" w:rsidP="00872164">
            <w:pPr>
              <w:pStyle w:val="TableParagraph"/>
              <w:spacing w:before="23"/>
              <w:rPr>
                <w:rFonts w:ascii="Arial" w:hAnsi="Arial" w:cs="Arial"/>
                <w:b/>
                <w:sz w:val="17"/>
              </w:rPr>
            </w:pPr>
            <w:bookmarkStart w:id="76" w:name="Recording_data_and_results_of_increasing"/>
            <w:bookmarkEnd w:id="76"/>
            <w:r w:rsidRPr="001F6D76">
              <w:rPr>
                <w:rFonts w:ascii="Arial" w:hAnsi="Arial" w:cs="Arial"/>
                <w:b/>
                <w:color w:val="1C1C1C"/>
                <w:sz w:val="17"/>
              </w:rPr>
              <w:t>Upper KS2 Science National Curriculum</w:t>
            </w:r>
          </w:p>
          <w:p w14:paraId="4B8A532F" w14:textId="77777777" w:rsidR="00872164" w:rsidRPr="001F6D76" w:rsidRDefault="00872164" w:rsidP="00872164">
            <w:pPr>
              <w:pStyle w:val="TableParagraph"/>
              <w:ind w:right="471"/>
              <w:rPr>
                <w:rFonts w:ascii="Arial" w:hAnsi="Arial" w:cs="Arial"/>
                <w:sz w:val="17"/>
              </w:rPr>
            </w:pPr>
            <w:r w:rsidRPr="001F6D76">
              <w:rPr>
                <w:rFonts w:ascii="Arial" w:hAnsi="Arial" w:cs="Arial"/>
                <w:color w:val="1C1C1C"/>
                <w:sz w:val="17"/>
              </w:rPr>
              <w:t>Recording data and results of increasing complexity using scientific diagrams and labels, classification keys, tables, scatter graphs, bar and line graphs.</w:t>
            </w:r>
          </w:p>
          <w:p w14:paraId="14A60C97" w14:textId="77777777" w:rsidR="00872164" w:rsidRPr="001F6D76" w:rsidRDefault="00872164" w:rsidP="00872164">
            <w:pPr>
              <w:pStyle w:val="TableParagraph"/>
              <w:spacing w:before="120"/>
              <w:rPr>
                <w:rFonts w:ascii="Arial" w:hAnsi="Arial" w:cs="Arial"/>
                <w:sz w:val="17"/>
              </w:rPr>
            </w:pPr>
            <w:r w:rsidRPr="001F6D76">
              <w:rPr>
                <w:rFonts w:ascii="Arial" w:hAnsi="Arial" w:cs="Arial"/>
                <w:color w:val="1C1C1C"/>
                <w:sz w:val="17"/>
              </w:rPr>
              <w:t>Children can:</w:t>
            </w:r>
          </w:p>
          <w:p w14:paraId="413DC084" w14:textId="77777777" w:rsidR="00872164" w:rsidRPr="001F6D76" w:rsidRDefault="00872164" w:rsidP="00D82F5F">
            <w:pPr>
              <w:pStyle w:val="TableParagraph"/>
              <w:numPr>
                <w:ilvl w:val="0"/>
                <w:numId w:val="26"/>
              </w:numPr>
              <w:tabs>
                <w:tab w:val="left" w:pos="444"/>
              </w:tabs>
              <w:spacing w:before="58" w:line="232" w:lineRule="auto"/>
              <w:ind w:right="339"/>
              <w:rPr>
                <w:rFonts w:ascii="Arial" w:hAnsi="Arial" w:cs="Arial"/>
                <w:sz w:val="17"/>
              </w:rPr>
            </w:pPr>
            <w:bookmarkStart w:id="77" w:name="a_independently_group,_classify_and_desc"/>
            <w:bookmarkEnd w:id="77"/>
            <w:r w:rsidRPr="001F6D76">
              <w:rPr>
                <w:rFonts w:ascii="Arial" w:hAnsi="Arial" w:cs="Arial"/>
                <w:color w:val="1C1C1C"/>
                <w:sz w:val="17"/>
              </w:rPr>
              <w:t>independently group, classify and describe living things and materials;</w:t>
            </w:r>
          </w:p>
          <w:p w14:paraId="790F629D" w14:textId="77777777" w:rsidR="00872164" w:rsidRPr="001F6D76" w:rsidRDefault="00872164" w:rsidP="00D82F5F">
            <w:pPr>
              <w:pStyle w:val="TableParagraph"/>
              <w:numPr>
                <w:ilvl w:val="0"/>
                <w:numId w:val="26"/>
              </w:numPr>
              <w:tabs>
                <w:tab w:val="left" w:pos="444"/>
              </w:tabs>
              <w:spacing w:before="57" w:line="235" w:lineRule="auto"/>
              <w:ind w:right="209"/>
              <w:rPr>
                <w:rFonts w:ascii="Arial" w:hAnsi="Arial" w:cs="Arial"/>
                <w:sz w:val="17"/>
              </w:rPr>
            </w:pPr>
            <w:bookmarkStart w:id="78" w:name="b_use_and_develop_keys_and_other_informa"/>
            <w:bookmarkEnd w:id="78"/>
            <w:r w:rsidRPr="001F6D76">
              <w:rPr>
                <w:rFonts w:ascii="Arial" w:hAnsi="Arial" w:cs="Arial"/>
                <w:color w:val="1C1C1C"/>
                <w:sz w:val="17"/>
              </w:rPr>
              <w:t>use and develop keys and other information records to identify, classify and describe living things and</w:t>
            </w:r>
            <w:r w:rsidRPr="001F6D76">
              <w:rPr>
                <w:rFonts w:ascii="Arial" w:hAnsi="Arial" w:cs="Arial"/>
                <w:color w:val="1C1C1C"/>
                <w:spacing w:val="-26"/>
                <w:sz w:val="17"/>
              </w:rPr>
              <w:t xml:space="preserve"> </w:t>
            </w:r>
            <w:r w:rsidRPr="001F6D76">
              <w:rPr>
                <w:rFonts w:ascii="Arial" w:hAnsi="Arial" w:cs="Arial"/>
                <w:color w:val="1C1C1C"/>
                <w:sz w:val="17"/>
              </w:rPr>
              <w:t>materials;</w:t>
            </w:r>
          </w:p>
          <w:p w14:paraId="5E4718FE" w14:textId="77777777" w:rsidR="00872164" w:rsidRPr="001F6D76" w:rsidRDefault="00872164" w:rsidP="00D82F5F">
            <w:pPr>
              <w:pStyle w:val="TableParagraph"/>
              <w:numPr>
                <w:ilvl w:val="0"/>
                <w:numId w:val="26"/>
              </w:numPr>
              <w:tabs>
                <w:tab w:val="left" w:pos="444"/>
              </w:tabs>
              <w:spacing w:before="59" w:line="232" w:lineRule="auto"/>
              <w:ind w:right="1246"/>
              <w:rPr>
                <w:rFonts w:ascii="Arial" w:hAnsi="Arial" w:cs="Arial"/>
                <w:sz w:val="17"/>
              </w:rPr>
            </w:pPr>
            <w:bookmarkStart w:id="79" w:name="c_decide_how_to_record_data_from_a_choic"/>
            <w:bookmarkEnd w:id="79"/>
            <w:r w:rsidRPr="001F6D76">
              <w:rPr>
                <w:rFonts w:ascii="Arial" w:hAnsi="Arial" w:cs="Arial"/>
                <w:color w:val="1C1C1C"/>
                <w:sz w:val="17"/>
              </w:rPr>
              <w:t>decide how to record data from a choice of familiar</w:t>
            </w:r>
            <w:r w:rsidRPr="001F6D76">
              <w:rPr>
                <w:rFonts w:ascii="Arial" w:hAnsi="Arial" w:cs="Arial"/>
                <w:color w:val="1C1C1C"/>
                <w:spacing w:val="-3"/>
                <w:sz w:val="17"/>
              </w:rPr>
              <w:t xml:space="preserve"> </w:t>
            </w:r>
            <w:r w:rsidRPr="001F6D76">
              <w:rPr>
                <w:rFonts w:ascii="Arial" w:hAnsi="Arial" w:cs="Arial"/>
                <w:color w:val="1C1C1C"/>
                <w:sz w:val="17"/>
              </w:rPr>
              <w:t>approaches;</w:t>
            </w:r>
          </w:p>
          <w:p w14:paraId="6896C121" w14:textId="77777777" w:rsidR="00872164" w:rsidRPr="001F6D76" w:rsidRDefault="00872164" w:rsidP="00D82F5F">
            <w:pPr>
              <w:pStyle w:val="TableParagraph"/>
              <w:numPr>
                <w:ilvl w:val="0"/>
                <w:numId w:val="26"/>
              </w:numPr>
              <w:tabs>
                <w:tab w:val="left" w:pos="444"/>
              </w:tabs>
              <w:spacing w:before="57" w:line="235" w:lineRule="auto"/>
              <w:ind w:right="192"/>
              <w:rPr>
                <w:rFonts w:ascii="Arial" w:hAnsi="Arial" w:cs="Arial"/>
                <w:sz w:val="17"/>
              </w:rPr>
            </w:pPr>
            <w:bookmarkStart w:id="80" w:name="d_record_data_and_results_of_increasing_"/>
            <w:bookmarkEnd w:id="80"/>
            <w:proofErr w:type="gramStart"/>
            <w:r w:rsidRPr="001F6D76">
              <w:rPr>
                <w:rFonts w:ascii="Arial" w:hAnsi="Arial" w:cs="Arial"/>
                <w:color w:val="1C1C1C"/>
                <w:sz w:val="17"/>
              </w:rPr>
              <w:t>record</w:t>
            </w:r>
            <w:proofErr w:type="gramEnd"/>
            <w:r w:rsidRPr="001F6D76">
              <w:rPr>
                <w:rFonts w:ascii="Arial" w:hAnsi="Arial" w:cs="Arial"/>
                <w:color w:val="1C1C1C"/>
                <w:sz w:val="17"/>
              </w:rPr>
              <w:t xml:space="preserve"> data and results of increasing complexity using scientific diagrams and labels, classification keys, tables, scatter graphs, bar graphs and line</w:t>
            </w:r>
            <w:r w:rsidRPr="001F6D76">
              <w:rPr>
                <w:rFonts w:ascii="Arial" w:hAnsi="Arial" w:cs="Arial"/>
                <w:color w:val="1C1C1C"/>
                <w:spacing w:val="-10"/>
                <w:sz w:val="17"/>
              </w:rPr>
              <w:t xml:space="preserve"> </w:t>
            </w:r>
            <w:r w:rsidRPr="001F6D76">
              <w:rPr>
                <w:rFonts w:ascii="Arial" w:hAnsi="Arial" w:cs="Arial"/>
                <w:color w:val="1C1C1C"/>
                <w:sz w:val="17"/>
              </w:rPr>
              <w:t>graphs.</w:t>
            </w:r>
          </w:p>
        </w:tc>
      </w:tr>
    </w:tbl>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03245" w:rsidRPr="001F6D76" w14:paraId="12FA3CA9" w14:textId="77777777" w:rsidTr="002F4667">
        <w:tc>
          <w:tcPr>
            <w:tcW w:w="828" w:type="dxa"/>
            <w:tcBorders>
              <w:top w:val="single" w:sz="18" w:space="0" w:color="00B050"/>
              <w:left w:val="single" w:sz="18" w:space="0" w:color="00B050"/>
              <w:bottom w:val="single" w:sz="12" w:space="0" w:color="00B050"/>
            </w:tcBorders>
            <w:shd w:val="clear" w:color="auto" w:fill="00B050"/>
            <w:textDirection w:val="btLr"/>
          </w:tcPr>
          <w:p w14:paraId="37971DE0" w14:textId="1D9C770C" w:rsidR="00603245" w:rsidRPr="001F6D76" w:rsidRDefault="00603245" w:rsidP="00603245">
            <w:pPr>
              <w:rPr>
                <w:rFonts w:ascii="Arial" w:hAnsi="Arial" w:cs="Arial"/>
                <w:b/>
                <w:bCs/>
                <w:color w:val="FFFFFF" w:themeColor="background1"/>
              </w:rPr>
            </w:pPr>
            <w:r w:rsidRPr="001F6D76">
              <w:rPr>
                <w:rFonts w:ascii="Arial" w:hAnsi="Arial" w:cs="Arial"/>
                <w:b/>
                <w:color w:val="FFFFFF"/>
                <w:sz w:val="19"/>
              </w:rPr>
              <w:t>Using Scientific Evidence and Secondary Sources of Information</w:t>
            </w:r>
          </w:p>
        </w:tc>
        <w:tc>
          <w:tcPr>
            <w:tcW w:w="4536" w:type="dxa"/>
            <w:tcBorders>
              <w:top w:val="single" w:sz="18" w:space="0" w:color="00B050"/>
              <w:bottom w:val="single" w:sz="12" w:space="0" w:color="00B050"/>
            </w:tcBorders>
          </w:tcPr>
          <w:p w14:paraId="3B61DE09" w14:textId="5303B3AF" w:rsidR="00603245" w:rsidRPr="001F6D76" w:rsidRDefault="00603245" w:rsidP="00603245">
            <w:pPr>
              <w:pStyle w:val="TableParagraph"/>
              <w:tabs>
                <w:tab w:val="left" w:pos="443"/>
                <w:tab w:val="left" w:pos="444"/>
              </w:tabs>
              <w:spacing w:before="52" w:line="237" w:lineRule="auto"/>
              <w:ind w:left="444" w:right="230"/>
              <w:rPr>
                <w:rFonts w:ascii="Arial" w:hAnsi="Arial" w:cs="Arial"/>
                <w:sz w:val="16"/>
                <w:szCs w:val="16"/>
              </w:rPr>
            </w:pPr>
          </w:p>
        </w:tc>
        <w:tc>
          <w:tcPr>
            <w:tcW w:w="4894" w:type="dxa"/>
            <w:tcBorders>
              <w:top w:val="single" w:sz="18" w:space="0" w:color="00B050"/>
              <w:bottom w:val="single" w:sz="12" w:space="0" w:color="00B050"/>
            </w:tcBorders>
          </w:tcPr>
          <w:p w14:paraId="0BB330F0" w14:textId="77777777" w:rsidR="00603245" w:rsidRPr="001F6D76" w:rsidRDefault="00603245" w:rsidP="00603245">
            <w:pPr>
              <w:pStyle w:val="TableParagraph"/>
              <w:spacing w:before="23"/>
              <w:rPr>
                <w:rFonts w:ascii="Arial" w:hAnsi="Arial" w:cs="Arial"/>
                <w:b/>
                <w:sz w:val="17"/>
              </w:rPr>
            </w:pPr>
            <w:r w:rsidRPr="001F6D76">
              <w:rPr>
                <w:rFonts w:ascii="Arial" w:hAnsi="Arial" w:cs="Arial"/>
                <w:b/>
                <w:color w:val="1C1C1C"/>
                <w:sz w:val="17"/>
              </w:rPr>
              <w:t>Lower KS2 Science National Curriculum</w:t>
            </w:r>
          </w:p>
          <w:p w14:paraId="746923A7" w14:textId="77777777" w:rsidR="00603245" w:rsidRPr="001F6D76" w:rsidRDefault="00603245" w:rsidP="00603245">
            <w:pPr>
              <w:pStyle w:val="TableParagraph"/>
              <w:ind w:right="59"/>
              <w:rPr>
                <w:rFonts w:ascii="Arial" w:hAnsi="Arial" w:cs="Arial"/>
                <w:sz w:val="17"/>
              </w:rPr>
            </w:pPr>
            <w:r w:rsidRPr="001F6D76">
              <w:rPr>
                <w:rFonts w:ascii="Arial" w:hAnsi="Arial" w:cs="Arial"/>
                <w:color w:val="1C1C1C"/>
                <w:sz w:val="17"/>
              </w:rPr>
              <w:t>Identifying differences, similarities or changes related to simple scientific ideas and processes.</w:t>
            </w:r>
          </w:p>
          <w:p w14:paraId="0089ADEA" w14:textId="77777777" w:rsidR="00603245" w:rsidRPr="001F6D76" w:rsidRDefault="00603245" w:rsidP="00603245">
            <w:pPr>
              <w:pStyle w:val="TableParagraph"/>
              <w:spacing w:before="120"/>
              <w:ind w:right="183"/>
              <w:rPr>
                <w:rFonts w:ascii="Arial" w:hAnsi="Arial" w:cs="Arial"/>
                <w:sz w:val="17"/>
              </w:rPr>
            </w:pPr>
            <w:bookmarkStart w:id="81" w:name="Using_straightforward_scientific_evidenc"/>
            <w:bookmarkEnd w:id="81"/>
            <w:r w:rsidRPr="001F6D76">
              <w:rPr>
                <w:rFonts w:ascii="Arial" w:hAnsi="Arial" w:cs="Arial"/>
                <w:color w:val="1C1C1C"/>
                <w:sz w:val="17"/>
              </w:rPr>
              <w:t>Using straightforward scientific evidence to answer questions or to support their findings.</w:t>
            </w:r>
          </w:p>
          <w:p w14:paraId="3CE1A161" w14:textId="77777777" w:rsidR="00603245" w:rsidRPr="001F6D76" w:rsidRDefault="00603245" w:rsidP="00603245">
            <w:pPr>
              <w:pStyle w:val="TableParagraph"/>
              <w:spacing w:before="119"/>
              <w:rPr>
                <w:rFonts w:ascii="Arial" w:hAnsi="Arial" w:cs="Arial"/>
                <w:sz w:val="17"/>
              </w:rPr>
            </w:pPr>
            <w:r w:rsidRPr="001F6D76">
              <w:rPr>
                <w:rFonts w:ascii="Arial" w:hAnsi="Arial" w:cs="Arial"/>
                <w:color w:val="1C1C1C"/>
                <w:sz w:val="17"/>
              </w:rPr>
              <w:t>Children can:</w:t>
            </w:r>
          </w:p>
          <w:p w14:paraId="36F8E8FF" w14:textId="77777777" w:rsidR="00603245" w:rsidRPr="001F6D76" w:rsidRDefault="00603245" w:rsidP="00D82F5F">
            <w:pPr>
              <w:pStyle w:val="TableParagraph"/>
              <w:numPr>
                <w:ilvl w:val="0"/>
                <w:numId w:val="29"/>
              </w:numPr>
              <w:tabs>
                <w:tab w:val="left" w:pos="443"/>
                <w:tab w:val="left" w:pos="444"/>
              </w:tabs>
              <w:spacing w:before="59" w:line="235" w:lineRule="auto"/>
              <w:ind w:right="314"/>
              <w:rPr>
                <w:rFonts w:ascii="Arial" w:hAnsi="Arial" w:cs="Arial"/>
                <w:sz w:val="17"/>
              </w:rPr>
            </w:pPr>
            <w:bookmarkStart w:id="82" w:name="a_make_links_between_their_own_science_r"/>
            <w:bookmarkEnd w:id="82"/>
            <w:r w:rsidRPr="001F6D76">
              <w:rPr>
                <w:rFonts w:ascii="Arial" w:hAnsi="Arial" w:cs="Arial"/>
                <w:color w:val="1C1C1C"/>
                <w:sz w:val="17"/>
              </w:rPr>
              <w:t>make links between their own science results and other scientific</w:t>
            </w:r>
            <w:r w:rsidRPr="001F6D76">
              <w:rPr>
                <w:rFonts w:ascii="Arial" w:hAnsi="Arial" w:cs="Arial"/>
                <w:color w:val="1C1C1C"/>
                <w:spacing w:val="-1"/>
                <w:sz w:val="17"/>
              </w:rPr>
              <w:t xml:space="preserve"> </w:t>
            </w:r>
            <w:r w:rsidRPr="001F6D76">
              <w:rPr>
                <w:rFonts w:ascii="Arial" w:hAnsi="Arial" w:cs="Arial"/>
                <w:color w:val="1C1C1C"/>
                <w:sz w:val="17"/>
              </w:rPr>
              <w:t>evidence;</w:t>
            </w:r>
          </w:p>
          <w:p w14:paraId="060F4D04" w14:textId="77777777" w:rsidR="00603245" w:rsidRPr="001F6D76" w:rsidRDefault="00603245" w:rsidP="00D82F5F">
            <w:pPr>
              <w:pStyle w:val="TableParagraph"/>
              <w:numPr>
                <w:ilvl w:val="0"/>
                <w:numId w:val="29"/>
              </w:numPr>
              <w:tabs>
                <w:tab w:val="left" w:pos="443"/>
                <w:tab w:val="left" w:pos="444"/>
              </w:tabs>
              <w:spacing w:before="59" w:line="235" w:lineRule="auto"/>
              <w:ind w:right="779"/>
              <w:rPr>
                <w:rFonts w:ascii="Arial" w:hAnsi="Arial" w:cs="Arial"/>
                <w:sz w:val="17"/>
              </w:rPr>
            </w:pPr>
            <w:bookmarkStart w:id="83" w:name="b_use_straightforward_scientific_evidenc"/>
            <w:bookmarkEnd w:id="83"/>
            <w:r w:rsidRPr="001F6D76">
              <w:rPr>
                <w:rFonts w:ascii="Arial" w:hAnsi="Arial" w:cs="Arial"/>
                <w:color w:val="1C1C1C"/>
                <w:sz w:val="17"/>
              </w:rPr>
              <w:t>use straightforward scientific evidence to answer questions or support their</w:t>
            </w:r>
            <w:r w:rsidRPr="001F6D76">
              <w:rPr>
                <w:rFonts w:ascii="Arial" w:hAnsi="Arial" w:cs="Arial"/>
                <w:color w:val="1C1C1C"/>
                <w:spacing w:val="-9"/>
                <w:sz w:val="17"/>
              </w:rPr>
              <w:t xml:space="preserve"> </w:t>
            </w:r>
            <w:r w:rsidRPr="001F6D76">
              <w:rPr>
                <w:rFonts w:ascii="Arial" w:hAnsi="Arial" w:cs="Arial"/>
                <w:color w:val="1C1C1C"/>
                <w:sz w:val="17"/>
              </w:rPr>
              <w:t>findings;</w:t>
            </w:r>
          </w:p>
          <w:p w14:paraId="140A45C8" w14:textId="7CF35507" w:rsidR="00603245" w:rsidRPr="001F6D76" w:rsidRDefault="00603245" w:rsidP="00D82F5F">
            <w:pPr>
              <w:pStyle w:val="TableParagraph"/>
              <w:numPr>
                <w:ilvl w:val="0"/>
                <w:numId w:val="29"/>
              </w:numPr>
              <w:tabs>
                <w:tab w:val="left" w:pos="443"/>
                <w:tab w:val="left" w:pos="444"/>
              </w:tabs>
              <w:spacing w:before="57" w:line="237" w:lineRule="auto"/>
              <w:ind w:right="426"/>
              <w:rPr>
                <w:rFonts w:ascii="Arial" w:hAnsi="Arial" w:cs="Arial"/>
                <w:sz w:val="17"/>
              </w:rPr>
            </w:pPr>
            <w:bookmarkStart w:id="84" w:name="c_identify_similarities,_differences,_pa"/>
            <w:bookmarkEnd w:id="84"/>
            <w:r w:rsidRPr="001F6D76">
              <w:rPr>
                <w:rFonts w:ascii="Arial" w:hAnsi="Arial" w:cs="Arial"/>
                <w:color w:val="1C1C1C"/>
                <w:sz w:val="17"/>
              </w:rPr>
              <w:t>identify similarities, differences, patterns and changes</w:t>
            </w:r>
            <w:bookmarkStart w:id="85" w:name="d_recognise_when_and_how_secondary_sourc"/>
            <w:bookmarkStart w:id="86" w:name="Using_Scientific_Evidence_and_Secondary_"/>
            <w:bookmarkEnd w:id="85"/>
            <w:bookmarkEnd w:id="86"/>
            <w:r w:rsidRPr="001F6D76">
              <w:rPr>
                <w:rFonts w:ascii="Arial" w:hAnsi="Arial" w:cs="Arial"/>
                <w:color w:val="1C1C1C"/>
                <w:sz w:val="17"/>
              </w:rPr>
              <w:t xml:space="preserve"> relating to simple scientific ideas and</w:t>
            </w:r>
            <w:r w:rsidRPr="001F6D76">
              <w:rPr>
                <w:rFonts w:ascii="Arial" w:hAnsi="Arial" w:cs="Arial"/>
                <w:color w:val="1C1C1C"/>
                <w:spacing w:val="-8"/>
                <w:sz w:val="17"/>
              </w:rPr>
              <w:t xml:space="preserve"> </w:t>
            </w:r>
            <w:r w:rsidRPr="001F6D76">
              <w:rPr>
                <w:rFonts w:ascii="Arial" w:hAnsi="Arial" w:cs="Arial"/>
                <w:color w:val="1C1C1C"/>
                <w:sz w:val="17"/>
              </w:rPr>
              <w:t>processes;</w:t>
            </w:r>
          </w:p>
          <w:p w14:paraId="4853A699" w14:textId="77777777" w:rsidR="00603245" w:rsidRPr="001F6D76" w:rsidRDefault="00603245" w:rsidP="00D82F5F">
            <w:pPr>
              <w:pStyle w:val="TableParagraph"/>
              <w:numPr>
                <w:ilvl w:val="0"/>
                <w:numId w:val="29"/>
              </w:numPr>
              <w:tabs>
                <w:tab w:val="left" w:pos="443"/>
                <w:tab w:val="left" w:pos="444"/>
              </w:tabs>
              <w:spacing w:before="57" w:line="237" w:lineRule="auto"/>
              <w:ind w:right="426"/>
              <w:rPr>
                <w:rFonts w:ascii="Arial" w:hAnsi="Arial" w:cs="Arial"/>
                <w:sz w:val="17"/>
              </w:rPr>
            </w:pPr>
            <w:proofErr w:type="spellStart"/>
            <w:proofErr w:type="gramStart"/>
            <w:r w:rsidRPr="001F6D76">
              <w:rPr>
                <w:rFonts w:ascii="Arial" w:hAnsi="Arial" w:cs="Arial"/>
                <w:color w:val="1C1C1C"/>
                <w:sz w:val="17"/>
              </w:rPr>
              <w:t>recognise</w:t>
            </w:r>
            <w:proofErr w:type="spellEnd"/>
            <w:proofErr w:type="gramEnd"/>
            <w:r w:rsidRPr="001F6D76">
              <w:rPr>
                <w:rFonts w:ascii="Arial" w:hAnsi="Arial" w:cs="Arial"/>
                <w:color w:val="1C1C1C"/>
                <w:sz w:val="17"/>
              </w:rPr>
              <w:t xml:space="preserve"> when and how secondary sources might help them to answer questions that cannot be answered through practical</w:t>
            </w:r>
            <w:r w:rsidRPr="001F6D76">
              <w:rPr>
                <w:rFonts w:ascii="Arial" w:hAnsi="Arial" w:cs="Arial"/>
                <w:color w:val="1C1C1C"/>
                <w:spacing w:val="-1"/>
                <w:sz w:val="17"/>
              </w:rPr>
              <w:t xml:space="preserve"> </w:t>
            </w:r>
            <w:r w:rsidRPr="001F6D76">
              <w:rPr>
                <w:rFonts w:ascii="Arial" w:hAnsi="Arial" w:cs="Arial"/>
                <w:color w:val="1C1C1C"/>
                <w:sz w:val="17"/>
              </w:rPr>
              <w:t>investigations.</w:t>
            </w:r>
          </w:p>
          <w:p w14:paraId="5F10D0AF" w14:textId="77777777" w:rsidR="00DB263C" w:rsidRPr="001F6D76" w:rsidRDefault="00DB263C" w:rsidP="00DB263C">
            <w:pPr>
              <w:pStyle w:val="TableParagraph"/>
              <w:tabs>
                <w:tab w:val="left" w:pos="443"/>
                <w:tab w:val="left" w:pos="444"/>
              </w:tabs>
              <w:spacing w:before="57" w:line="237" w:lineRule="auto"/>
              <w:ind w:right="426"/>
              <w:rPr>
                <w:rFonts w:ascii="Arial" w:hAnsi="Arial" w:cs="Arial"/>
                <w:sz w:val="17"/>
              </w:rPr>
            </w:pPr>
          </w:p>
          <w:p w14:paraId="348FD9EF" w14:textId="46F5CEF1" w:rsidR="00DB263C" w:rsidRPr="001F6D76" w:rsidRDefault="00DB263C" w:rsidP="00DB263C">
            <w:pPr>
              <w:pStyle w:val="TableParagraph"/>
              <w:tabs>
                <w:tab w:val="left" w:pos="443"/>
                <w:tab w:val="left" w:pos="444"/>
              </w:tabs>
              <w:spacing w:before="57" w:line="237" w:lineRule="auto"/>
              <w:ind w:right="426"/>
              <w:rPr>
                <w:rFonts w:ascii="Arial" w:hAnsi="Arial" w:cs="Arial"/>
                <w:sz w:val="17"/>
              </w:rPr>
            </w:pPr>
          </w:p>
        </w:tc>
        <w:tc>
          <w:tcPr>
            <w:tcW w:w="5130" w:type="dxa"/>
            <w:tcBorders>
              <w:top w:val="single" w:sz="18" w:space="0" w:color="00B050"/>
              <w:bottom w:val="single" w:sz="12" w:space="0" w:color="00B050"/>
              <w:right w:val="single" w:sz="18" w:space="0" w:color="00B050"/>
            </w:tcBorders>
          </w:tcPr>
          <w:p w14:paraId="1D8B56F6" w14:textId="77777777" w:rsidR="00603245" w:rsidRPr="001F6D76" w:rsidRDefault="00603245" w:rsidP="00603245">
            <w:pPr>
              <w:pStyle w:val="TableParagraph"/>
              <w:spacing w:before="23"/>
              <w:rPr>
                <w:rFonts w:ascii="Arial" w:hAnsi="Arial" w:cs="Arial"/>
                <w:b/>
                <w:sz w:val="17"/>
              </w:rPr>
            </w:pPr>
            <w:r w:rsidRPr="001F6D76">
              <w:rPr>
                <w:rFonts w:ascii="Arial" w:hAnsi="Arial" w:cs="Arial"/>
                <w:b/>
                <w:color w:val="1C1C1C"/>
                <w:sz w:val="17"/>
              </w:rPr>
              <w:t>Upper KS2 Science National Curriculum</w:t>
            </w:r>
          </w:p>
          <w:p w14:paraId="0593E8D9" w14:textId="77777777" w:rsidR="00603245" w:rsidRPr="001F6D76" w:rsidRDefault="00603245" w:rsidP="00603245">
            <w:pPr>
              <w:pStyle w:val="TableParagraph"/>
              <w:ind w:right="108" w:hanging="1"/>
              <w:rPr>
                <w:rFonts w:ascii="Arial" w:hAnsi="Arial" w:cs="Arial"/>
                <w:sz w:val="17"/>
              </w:rPr>
            </w:pPr>
            <w:r w:rsidRPr="001F6D76">
              <w:rPr>
                <w:rFonts w:ascii="Arial" w:hAnsi="Arial" w:cs="Arial"/>
                <w:color w:val="1C1C1C"/>
                <w:sz w:val="17"/>
              </w:rPr>
              <w:t>Identifying scientific evidence that has been used to support or refute ideas or arguments.</w:t>
            </w:r>
          </w:p>
          <w:p w14:paraId="16587944" w14:textId="77777777" w:rsidR="00603245" w:rsidRPr="001F6D76" w:rsidRDefault="00603245" w:rsidP="00603245">
            <w:pPr>
              <w:pStyle w:val="TableParagraph"/>
              <w:spacing w:before="120"/>
              <w:rPr>
                <w:rFonts w:ascii="Arial" w:hAnsi="Arial" w:cs="Arial"/>
                <w:sz w:val="17"/>
              </w:rPr>
            </w:pPr>
            <w:bookmarkStart w:id="87" w:name="Children_can:_"/>
            <w:bookmarkEnd w:id="87"/>
            <w:r w:rsidRPr="001F6D76">
              <w:rPr>
                <w:rFonts w:ascii="Arial" w:hAnsi="Arial" w:cs="Arial"/>
                <w:color w:val="1C1C1C"/>
                <w:sz w:val="17"/>
              </w:rPr>
              <w:t>Children can:</w:t>
            </w:r>
          </w:p>
          <w:p w14:paraId="5B30F487" w14:textId="77777777" w:rsidR="00603245" w:rsidRPr="001F6D76" w:rsidRDefault="00603245" w:rsidP="00D82F5F">
            <w:pPr>
              <w:pStyle w:val="TableParagraph"/>
              <w:numPr>
                <w:ilvl w:val="0"/>
                <w:numId w:val="30"/>
              </w:numPr>
              <w:tabs>
                <w:tab w:val="left" w:pos="443"/>
                <w:tab w:val="left" w:pos="444"/>
              </w:tabs>
              <w:spacing w:before="58" w:line="235" w:lineRule="auto"/>
              <w:ind w:right="902"/>
              <w:rPr>
                <w:rFonts w:ascii="Arial" w:hAnsi="Arial" w:cs="Arial"/>
                <w:sz w:val="17"/>
              </w:rPr>
            </w:pPr>
            <w:bookmarkStart w:id="88" w:name="a_use_primary_and_secondary_sources_evid"/>
            <w:bookmarkEnd w:id="88"/>
            <w:r w:rsidRPr="001F6D76">
              <w:rPr>
                <w:rFonts w:ascii="Arial" w:hAnsi="Arial" w:cs="Arial"/>
                <w:color w:val="1C1C1C"/>
                <w:sz w:val="17"/>
              </w:rPr>
              <w:t>use primary and secondary sources evidence to justify</w:t>
            </w:r>
            <w:r w:rsidRPr="001F6D76">
              <w:rPr>
                <w:rFonts w:ascii="Arial" w:hAnsi="Arial" w:cs="Arial"/>
                <w:color w:val="1C1C1C"/>
                <w:spacing w:val="-2"/>
                <w:sz w:val="17"/>
              </w:rPr>
              <w:t xml:space="preserve"> </w:t>
            </w:r>
            <w:r w:rsidRPr="001F6D76">
              <w:rPr>
                <w:rFonts w:ascii="Arial" w:hAnsi="Arial" w:cs="Arial"/>
                <w:color w:val="1C1C1C"/>
                <w:sz w:val="17"/>
              </w:rPr>
              <w:t>ideas;</w:t>
            </w:r>
          </w:p>
          <w:p w14:paraId="0021BC2F" w14:textId="77777777" w:rsidR="00603245" w:rsidRPr="001F6D76" w:rsidRDefault="00603245" w:rsidP="00D82F5F">
            <w:pPr>
              <w:pStyle w:val="TableParagraph"/>
              <w:numPr>
                <w:ilvl w:val="0"/>
                <w:numId w:val="30"/>
              </w:numPr>
              <w:tabs>
                <w:tab w:val="left" w:pos="443"/>
                <w:tab w:val="left" w:pos="444"/>
              </w:tabs>
              <w:spacing w:before="56"/>
              <w:rPr>
                <w:rFonts w:ascii="Arial" w:hAnsi="Arial" w:cs="Arial"/>
                <w:sz w:val="17"/>
              </w:rPr>
            </w:pPr>
            <w:bookmarkStart w:id="89" w:name="b_identify_evidence_that_refutes_or_supp"/>
            <w:bookmarkEnd w:id="89"/>
            <w:r w:rsidRPr="001F6D76">
              <w:rPr>
                <w:rFonts w:ascii="Arial" w:hAnsi="Arial" w:cs="Arial"/>
                <w:color w:val="1C1C1C"/>
                <w:sz w:val="17"/>
              </w:rPr>
              <w:t>identify evidence that refutes or supports their</w:t>
            </w:r>
            <w:r w:rsidRPr="001F6D76">
              <w:rPr>
                <w:rFonts w:ascii="Arial" w:hAnsi="Arial" w:cs="Arial"/>
                <w:color w:val="1C1C1C"/>
                <w:spacing w:val="-10"/>
                <w:sz w:val="17"/>
              </w:rPr>
              <w:t xml:space="preserve"> </w:t>
            </w:r>
            <w:r w:rsidRPr="001F6D76">
              <w:rPr>
                <w:rFonts w:ascii="Arial" w:hAnsi="Arial" w:cs="Arial"/>
                <w:color w:val="1C1C1C"/>
                <w:sz w:val="17"/>
              </w:rPr>
              <w:t>ideas;</w:t>
            </w:r>
          </w:p>
          <w:p w14:paraId="293D0216" w14:textId="77777777" w:rsidR="00603245" w:rsidRPr="001F6D76" w:rsidRDefault="00603245" w:rsidP="00D82F5F">
            <w:pPr>
              <w:pStyle w:val="TableParagraph"/>
              <w:numPr>
                <w:ilvl w:val="0"/>
                <w:numId w:val="30"/>
              </w:numPr>
              <w:tabs>
                <w:tab w:val="left" w:pos="443"/>
                <w:tab w:val="left" w:pos="444"/>
              </w:tabs>
              <w:spacing w:before="52" w:line="237" w:lineRule="auto"/>
              <w:ind w:right="124"/>
              <w:rPr>
                <w:rFonts w:ascii="Arial" w:hAnsi="Arial" w:cs="Arial"/>
                <w:sz w:val="17"/>
              </w:rPr>
            </w:pPr>
            <w:bookmarkStart w:id="90" w:name="c_recognise_where_secondary_sources_will"/>
            <w:bookmarkEnd w:id="90"/>
            <w:proofErr w:type="spellStart"/>
            <w:r w:rsidRPr="001F6D76">
              <w:rPr>
                <w:rFonts w:ascii="Arial" w:hAnsi="Arial" w:cs="Arial"/>
                <w:color w:val="1C1C1C"/>
                <w:sz w:val="17"/>
              </w:rPr>
              <w:t>recognise</w:t>
            </w:r>
            <w:proofErr w:type="spellEnd"/>
            <w:r w:rsidRPr="001F6D76">
              <w:rPr>
                <w:rFonts w:ascii="Arial" w:hAnsi="Arial" w:cs="Arial"/>
                <w:color w:val="1C1C1C"/>
                <w:sz w:val="17"/>
              </w:rPr>
              <w:t xml:space="preserve"> where secondary sources will be most useful to research ideas and begin to separate opinion from</w:t>
            </w:r>
            <w:r w:rsidRPr="001F6D76">
              <w:rPr>
                <w:rFonts w:ascii="Arial" w:hAnsi="Arial" w:cs="Arial"/>
                <w:color w:val="1C1C1C"/>
                <w:spacing w:val="-17"/>
                <w:sz w:val="17"/>
              </w:rPr>
              <w:t xml:space="preserve"> </w:t>
            </w:r>
            <w:r w:rsidRPr="001F6D76">
              <w:rPr>
                <w:rFonts w:ascii="Arial" w:hAnsi="Arial" w:cs="Arial"/>
                <w:color w:val="1C1C1C"/>
                <w:sz w:val="17"/>
              </w:rPr>
              <w:t>fact;</w:t>
            </w:r>
          </w:p>
          <w:p w14:paraId="2485C383" w14:textId="3FF42D13" w:rsidR="00603245" w:rsidRPr="001F6D76" w:rsidRDefault="00603245" w:rsidP="00D82F5F">
            <w:pPr>
              <w:pStyle w:val="TableParagraph"/>
              <w:numPr>
                <w:ilvl w:val="0"/>
                <w:numId w:val="30"/>
              </w:numPr>
              <w:tabs>
                <w:tab w:val="left" w:pos="443"/>
                <w:tab w:val="left" w:pos="444"/>
              </w:tabs>
              <w:spacing w:before="58" w:line="235" w:lineRule="auto"/>
              <w:ind w:right="372"/>
              <w:rPr>
                <w:rFonts w:ascii="Arial" w:hAnsi="Arial" w:cs="Arial"/>
                <w:sz w:val="17"/>
              </w:rPr>
            </w:pPr>
            <w:bookmarkStart w:id="91" w:name="d_use_relevant_scientific_language_and_i"/>
            <w:bookmarkEnd w:id="91"/>
            <w:r w:rsidRPr="001F6D76">
              <w:rPr>
                <w:rFonts w:ascii="Arial" w:hAnsi="Arial" w:cs="Arial"/>
                <w:color w:val="1C1C1C"/>
                <w:sz w:val="17"/>
              </w:rPr>
              <w:t>use relevant scientific language and illustrations to discuss, communicate and justify their scientific</w:t>
            </w:r>
            <w:r w:rsidRPr="001F6D76">
              <w:rPr>
                <w:rFonts w:ascii="Arial" w:hAnsi="Arial" w:cs="Arial"/>
                <w:color w:val="1C1C1C"/>
                <w:spacing w:val="-26"/>
                <w:sz w:val="17"/>
              </w:rPr>
              <w:t xml:space="preserve"> </w:t>
            </w:r>
            <w:r w:rsidRPr="001F6D76">
              <w:rPr>
                <w:rFonts w:ascii="Arial" w:hAnsi="Arial" w:cs="Arial"/>
                <w:color w:val="1C1C1C"/>
                <w:sz w:val="17"/>
              </w:rPr>
              <w:t>ideas;</w:t>
            </w:r>
          </w:p>
          <w:p w14:paraId="0DA8776D" w14:textId="3AAA3F53" w:rsidR="00603245" w:rsidRPr="001F6D76" w:rsidRDefault="00603245" w:rsidP="00D82F5F">
            <w:pPr>
              <w:pStyle w:val="TableParagraph"/>
              <w:numPr>
                <w:ilvl w:val="0"/>
                <w:numId w:val="30"/>
              </w:numPr>
              <w:tabs>
                <w:tab w:val="left" w:pos="443"/>
                <w:tab w:val="left" w:pos="444"/>
              </w:tabs>
              <w:spacing w:before="58" w:line="235" w:lineRule="auto"/>
              <w:ind w:right="372"/>
              <w:rPr>
                <w:rFonts w:ascii="Arial" w:hAnsi="Arial" w:cs="Arial"/>
                <w:sz w:val="17"/>
              </w:rPr>
            </w:pPr>
            <w:bookmarkStart w:id="92" w:name="e_talk_about_how_scientific_ideas_have_d"/>
            <w:bookmarkEnd w:id="92"/>
            <w:proofErr w:type="gramStart"/>
            <w:r w:rsidRPr="001F6D76">
              <w:rPr>
                <w:rFonts w:ascii="Arial" w:hAnsi="Arial" w:cs="Arial"/>
                <w:color w:val="1C1C1C"/>
                <w:sz w:val="17"/>
              </w:rPr>
              <w:t>talk</w:t>
            </w:r>
            <w:proofErr w:type="gramEnd"/>
            <w:r w:rsidRPr="001F6D76">
              <w:rPr>
                <w:rFonts w:ascii="Arial" w:hAnsi="Arial" w:cs="Arial"/>
                <w:color w:val="1C1C1C"/>
                <w:sz w:val="17"/>
              </w:rPr>
              <w:t xml:space="preserve"> about how scientific ideas have developed over</w:t>
            </w:r>
            <w:r w:rsidRPr="001F6D76">
              <w:rPr>
                <w:rFonts w:ascii="Arial" w:hAnsi="Arial" w:cs="Arial"/>
                <w:color w:val="1C1C1C"/>
                <w:spacing w:val="-17"/>
                <w:sz w:val="17"/>
              </w:rPr>
              <w:t xml:space="preserve"> </w:t>
            </w:r>
            <w:r w:rsidRPr="001F6D76">
              <w:rPr>
                <w:rFonts w:ascii="Arial" w:hAnsi="Arial" w:cs="Arial"/>
                <w:color w:val="1C1C1C"/>
                <w:sz w:val="17"/>
              </w:rPr>
              <w:t>time.</w:t>
            </w:r>
          </w:p>
        </w:tc>
      </w:tr>
      <w:tr w:rsidR="00603245" w:rsidRPr="001F6D76" w14:paraId="61083B06" w14:textId="77777777" w:rsidTr="00B22077">
        <w:tc>
          <w:tcPr>
            <w:tcW w:w="15388" w:type="dxa"/>
            <w:gridSpan w:val="4"/>
            <w:tcBorders>
              <w:top w:val="single" w:sz="12" w:space="0" w:color="00B050"/>
              <w:left w:val="single" w:sz="12" w:space="0" w:color="00B050"/>
              <w:bottom w:val="single" w:sz="4" w:space="0" w:color="000000" w:themeColor="text1"/>
              <w:right w:val="single" w:sz="12" w:space="0" w:color="00B050"/>
            </w:tcBorders>
            <w:shd w:val="clear" w:color="auto" w:fill="FFFFFF" w:themeFill="background1"/>
          </w:tcPr>
          <w:p w14:paraId="075ED795" w14:textId="77777777" w:rsidR="00DB263C" w:rsidRPr="001F6D76" w:rsidRDefault="00DB263C" w:rsidP="00603245">
            <w:pPr>
              <w:rPr>
                <w:rFonts w:ascii="Arial" w:hAnsi="Arial" w:cs="Arial"/>
                <w:b/>
                <w:sz w:val="24"/>
                <w:szCs w:val="24"/>
              </w:rPr>
            </w:pPr>
          </w:p>
          <w:p w14:paraId="2A96CA78" w14:textId="2322C150" w:rsidR="00603245" w:rsidRPr="001F6D76" w:rsidRDefault="00603245" w:rsidP="00603245">
            <w:pPr>
              <w:rPr>
                <w:rFonts w:ascii="Arial" w:hAnsi="Arial" w:cs="Arial"/>
                <w:b/>
                <w:sz w:val="24"/>
                <w:szCs w:val="24"/>
              </w:rPr>
            </w:pPr>
            <w:r w:rsidRPr="001F6D76">
              <w:rPr>
                <w:rFonts w:ascii="Arial" w:hAnsi="Arial" w:cs="Arial"/>
                <w:b/>
                <w:sz w:val="24"/>
                <w:szCs w:val="24"/>
              </w:rPr>
              <w:t>Rolling Programme ~ see individual class pages for science planned across each term</w:t>
            </w:r>
          </w:p>
          <w:p w14:paraId="0BBCB213" w14:textId="3C4B29FE" w:rsidR="00942E93" w:rsidRPr="001F6D76" w:rsidRDefault="00942E93" w:rsidP="00603245">
            <w:pPr>
              <w:rPr>
                <w:rFonts w:ascii="Arial" w:hAnsi="Arial" w:cs="Arial"/>
                <w:b/>
                <w:sz w:val="28"/>
                <w:szCs w:val="28"/>
              </w:rPr>
            </w:pPr>
          </w:p>
        </w:tc>
      </w:tr>
      <w:tr w:rsidR="00603245" w:rsidRPr="001F6D76" w14:paraId="02BA4153" w14:textId="77777777" w:rsidTr="00B22077">
        <w:tc>
          <w:tcPr>
            <w:tcW w:w="15388" w:type="dxa"/>
            <w:gridSpan w:val="4"/>
            <w:tcBorders>
              <w:top w:val="single" w:sz="4" w:space="0" w:color="000000" w:themeColor="text1"/>
              <w:left w:val="single" w:sz="12" w:space="0" w:color="00B050"/>
              <w:bottom w:val="single" w:sz="4" w:space="0" w:color="000000" w:themeColor="text1"/>
              <w:right w:val="single" w:sz="12" w:space="0" w:color="00B050"/>
            </w:tcBorders>
            <w:shd w:val="clear" w:color="auto" w:fill="00B050"/>
          </w:tcPr>
          <w:p w14:paraId="34177397" w14:textId="1403256D" w:rsidR="00603245" w:rsidRPr="001F6D76" w:rsidRDefault="00603245" w:rsidP="00603245">
            <w:pPr>
              <w:jc w:val="center"/>
              <w:rPr>
                <w:rFonts w:ascii="Arial" w:hAnsi="Arial" w:cs="Arial"/>
                <w:b/>
                <w:bCs/>
                <w:sz w:val="28"/>
                <w:szCs w:val="28"/>
              </w:rPr>
            </w:pPr>
            <w:r w:rsidRPr="001F6D76">
              <w:rPr>
                <w:rFonts w:ascii="Arial" w:hAnsi="Arial" w:cs="Arial"/>
                <w:b/>
                <w:bCs/>
                <w:color w:val="FFFFFF" w:themeColor="background1"/>
                <w:sz w:val="28"/>
                <w:szCs w:val="28"/>
              </w:rPr>
              <w:lastRenderedPageBreak/>
              <w:t>Impact</w:t>
            </w:r>
          </w:p>
        </w:tc>
      </w:tr>
      <w:tr w:rsidR="00603245" w:rsidRPr="001F6D76" w14:paraId="545C1A11" w14:textId="77777777" w:rsidTr="00B22077">
        <w:trPr>
          <w:trHeight w:val="926"/>
        </w:trPr>
        <w:tc>
          <w:tcPr>
            <w:tcW w:w="15388" w:type="dxa"/>
            <w:gridSpan w:val="4"/>
            <w:tcBorders>
              <w:top w:val="single" w:sz="4" w:space="0" w:color="000000" w:themeColor="text1"/>
              <w:left w:val="single" w:sz="12" w:space="0" w:color="00B050"/>
              <w:bottom w:val="single" w:sz="12" w:space="0" w:color="00B050"/>
              <w:right w:val="single" w:sz="12" w:space="0" w:color="00B050"/>
            </w:tcBorders>
            <w:shd w:val="clear" w:color="auto" w:fill="FFFFFF" w:themeFill="background1"/>
          </w:tcPr>
          <w:p w14:paraId="7E44170A" w14:textId="77777777" w:rsidR="00DB263C" w:rsidRPr="001F6D76" w:rsidRDefault="00DB263C" w:rsidP="00651199">
            <w:pPr>
              <w:widowControl/>
              <w:autoSpaceDE/>
              <w:autoSpaceDN/>
              <w:spacing w:after="200" w:line="276" w:lineRule="auto"/>
              <w:ind w:left="360"/>
              <w:rPr>
                <w:rFonts w:ascii="Arial" w:hAnsi="Arial" w:cs="Arial"/>
              </w:rPr>
            </w:pPr>
          </w:p>
          <w:p w14:paraId="53007A2E" w14:textId="6E8FF980" w:rsidR="00603245" w:rsidRPr="001F6D76" w:rsidRDefault="00651199" w:rsidP="00651199">
            <w:pPr>
              <w:widowControl/>
              <w:autoSpaceDE/>
              <w:autoSpaceDN/>
              <w:spacing w:after="200" w:line="276" w:lineRule="auto"/>
              <w:ind w:left="360"/>
              <w:rPr>
                <w:rFonts w:ascii="Arial" w:hAnsi="Arial" w:cs="Arial"/>
              </w:rPr>
            </w:pPr>
            <w:r w:rsidRPr="001F6D76">
              <w:rPr>
                <w:rFonts w:ascii="Arial" w:hAnsi="Arial" w:cs="Arial"/>
              </w:rPr>
              <w:t xml:space="preserve">The successful approach to Science at </w:t>
            </w:r>
            <w:r w:rsidR="00764DBF" w:rsidRPr="001F6D76">
              <w:rPr>
                <w:rFonts w:ascii="Arial" w:hAnsi="Arial" w:cs="Arial"/>
              </w:rPr>
              <w:t>Diptford</w:t>
            </w:r>
            <w:r w:rsidRPr="001F6D76">
              <w:rPr>
                <w:rFonts w:ascii="Arial" w:hAnsi="Arial" w:cs="Arial"/>
              </w:rPr>
              <w:t xml:space="preserve"> results in a fun, engaging, </w:t>
            </w:r>
            <w:r w:rsidR="00DB263C" w:rsidRPr="001F6D76">
              <w:rPr>
                <w:rFonts w:ascii="Arial" w:hAnsi="Arial" w:cs="Arial"/>
              </w:rPr>
              <w:t xml:space="preserve">high-quality Science education </w:t>
            </w:r>
            <w:r w:rsidRPr="001F6D76">
              <w:rPr>
                <w:rFonts w:ascii="Arial" w:hAnsi="Arial" w:cs="Arial"/>
              </w:rPr>
              <w:t>that provides children with the skills and foundations for understanding the world. Our engagement with the local environment through Forest School and National Surveys ensures that children learn through varied and first hand experiences of the world around them. Using the Practical Action resources, children are able to link the Science directly to global issues and develop a deeper understanding of how Science is vital in developing solutions to problems that affect people’s everyday lives. Through engagement with Stem Ambassadors, children are increasing their Science Capital and seeing possibilities for careers in Science. Workshops, trips and the interactions with experts they provide children help children to see the bigger picture and how Science has a role to play in our everyday lives. Pupil voice is used to further develop the Science curriculum, through questioning of pupils’ views and attitudes to Science to support the children’s enjoyment and ownership of Science and to motivate their learning</w:t>
            </w:r>
            <w:r w:rsidR="00942E93" w:rsidRPr="001F6D76">
              <w:rPr>
                <w:rFonts w:ascii="Arial" w:hAnsi="Arial" w:cs="Arial"/>
              </w:rPr>
              <w:t>.</w:t>
            </w:r>
          </w:p>
        </w:tc>
      </w:tr>
    </w:tbl>
    <w:p w14:paraId="37CF597B" w14:textId="77777777" w:rsidR="002D0195" w:rsidRPr="001F6D76" w:rsidRDefault="002D0195" w:rsidP="00942E93">
      <w:pPr>
        <w:rPr>
          <w:rFonts w:ascii="Arial" w:hAnsi="Arial" w:cs="Arial"/>
          <w:sz w:val="36"/>
          <w:szCs w:val="36"/>
        </w:rPr>
      </w:pPr>
    </w:p>
    <w:sectPr w:rsidR="002D0195" w:rsidRPr="001F6D76"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DE66" w14:textId="77777777" w:rsidR="008F14F7" w:rsidRDefault="008F14F7" w:rsidP="00150E53">
      <w:r>
        <w:separator/>
      </w:r>
    </w:p>
  </w:endnote>
  <w:endnote w:type="continuationSeparator" w:id="0">
    <w:p w14:paraId="27176437" w14:textId="77777777" w:rsidR="008F14F7" w:rsidRDefault="008F14F7" w:rsidP="00150E53">
      <w:r>
        <w:continuationSeparator/>
      </w:r>
    </w:p>
  </w:endnote>
  <w:endnote w:type="continuationNotice" w:id="1">
    <w:p w14:paraId="1FF0A855" w14:textId="77777777" w:rsidR="008F14F7" w:rsidRDefault="008F1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6C46533F" w:rsidR="007B7687" w:rsidRPr="00596D56" w:rsidRDefault="007B7687"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9408" w14:textId="77777777" w:rsidR="008F14F7" w:rsidRDefault="008F14F7" w:rsidP="00150E53">
      <w:r>
        <w:separator/>
      </w:r>
    </w:p>
  </w:footnote>
  <w:footnote w:type="continuationSeparator" w:id="0">
    <w:p w14:paraId="39CD9204" w14:textId="77777777" w:rsidR="008F14F7" w:rsidRDefault="008F14F7" w:rsidP="00150E53">
      <w:r>
        <w:continuationSeparator/>
      </w:r>
    </w:p>
  </w:footnote>
  <w:footnote w:type="continuationNotice" w:id="1">
    <w:p w14:paraId="04976867" w14:textId="77777777" w:rsidR="008F14F7" w:rsidRDefault="008F14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743A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8.4pt;height:8in" o:bullet="t">
        <v:imagedata r:id="rId1" o:title="Orange_star"/>
      </v:shape>
    </w:pict>
  </w:numPicBullet>
  <w:abstractNum w:abstractNumId="0" w15:restartNumberingAfterBreak="0">
    <w:nsid w:val="00961A94"/>
    <w:multiLevelType w:val="hybridMultilevel"/>
    <w:tmpl w:val="9154F10A"/>
    <w:lvl w:ilvl="0" w:tplc="CE30A50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EDC566C">
      <w:numFmt w:val="bullet"/>
      <w:lvlText w:val="•"/>
      <w:lvlJc w:val="left"/>
      <w:pPr>
        <w:ind w:left="889" w:hanging="360"/>
      </w:pPr>
      <w:rPr>
        <w:rFonts w:hint="default"/>
      </w:rPr>
    </w:lvl>
    <w:lvl w:ilvl="2" w:tplc="E9D2E28C">
      <w:numFmt w:val="bullet"/>
      <w:lvlText w:val="•"/>
      <w:lvlJc w:val="left"/>
      <w:pPr>
        <w:ind w:left="1339" w:hanging="360"/>
      </w:pPr>
      <w:rPr>
        <w:rFonts w:hint="default"/>
      </w:rPr>
    </w:lvl>
    <w:lvl w:ilvl="3" w:tplc="D7EE85F0">
      <w:numFmt w:val="bullet"/>
      <w:lvlText w:val="•"/>
      <w:lvlJc w:val="left"/>
      <w:pPr>
        <w:ind w:left="1789" w:hanging="360"/>
      </w:pPr>
      <w:rPr>
        <w:rFonts w:hint="default"/>
      </w:rPr>
    </w:lvl>
    <w:lvl w:ilvl="4" w:tplc="AF7238E8">
      <w:numFmt w:val="bullet"/>
      <w:lvlText w:val="•"/>
      <w:lvlJc w:val="left"/>
      <w:pPr>
        <w:ind w:left="2239" w:hanging="360"/>
      </w:pPr>
      <w:rPr>
        <w:rFonts w:hint="default"/>
      </w:rPr>
    </w:lvl>
    <w:lvl w:ilvl="5" w:tplc="81B47878">
      <w:numFmt w:val="bullet"/>
      <w:lvlText w:val="•"/>
      <w:lvlJc w:val="left"/>
      <w:pPr>
        <w:ind w:left="2689" w:hanging="360"/>
      </w:pPr>
      <w:rPr>
        <w:rFonts w:hint="default"/>
      </w:rPr>
    </w:lvl>
    <w:lvl w:ilvl="6" w:tplc="F634AC1C">
      <w:numFmt w:val="bullet"/>
      <w:lvlText w:val="•"/>
      <w:lvlJc w:val="left"/>
      <w:pPr>
        <w:ind w:left="3139" w:hanging="360"/>
      </w:pPr>
      <w:rPr>
        <w:rFonts w:hint="default"/>
      </w:rPr>
    </w:lvl>
    <w:lvl w:ilvl="7" w:tplc="4E580CD0">
      <w:numFmt w:val="bullet"/>
      <w:lvlText w:val="•"/>
      <w:lvlJc w:val="left"/>
      <w:pPr>
        <w:ind w:left="3589" w:hanging="360"/>
      </w:pPr>
      <w:rPr>
        <w:rFonts w:hint="default"/>
      </w:rPr>
    </w:lvl>
    <w:lvl w:ilvl="8" w:tplc="072A2CCC">
      <w:numFmt w:val="bullet"/>
      <w:lvlText w:val="•"/>
      <w:lvlJc w:val="left"/>
      <w:pPr>
        <w:ind w:left="4039" w:hanging="360"/>
      </w:pPr>
      <w:rPr>
        <w:rFonts w:hint="default"/>
      </w:rPr>
    </w:lvl>
  </w:abstractNum>
  <w:abstractNum w:abstractNumId="1" w15:restartNumberingAfterBreak="0">
    <w:nsid w:val="00E80113"/>
    <w:multiLevelType w:val="hybridMultilevel"/>
    <w:tmpl w:val="7F40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37"/>
    <w:multiLevelType w:val="hybridMultilevel"/>
    <w:tmpl w:val="552E416C"/>
    <w:lvl w:ilvl="0" w:tplc="47C247F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3402AB1A">
      <w:numFmt w:val="bullet"/>
      <w:lvlText w:val="•"/>
      <w:lvlJc w:val="left"/>
      <w:pPr>
        <w:ind w:left="840" w:hanging="171"/>
      </w:pPr>
      <w:rPr>
        <w:rFonts w:hint="default"/>
        <w:lang w:val="en-GB" w:eastAsia="en-GB" w:bidi="en-GB"/>
      </w:rPr>
    </w:lvl>
    <w:lvl w:ilvl="2" w:tplc="7654D46A">
      <w:numFmt w:val="bullet"/>
      <w:lvlText w:val="•"/>
      <w:lvlJc w:val="left"/>
      <w:pPr>
        <w:ind w:left="1401" w:hanging="171"/>
      </w:pPr>
      <w:rPr>
        <w:rFonts w:hint="default"/>
        <w:lang w:val="en-GB" w:eastAsia="en-GB" w:bidi="en-GB"/>
      </w:rPr>
    </w:lvl>
    <w:lvl w:ilvl="3" w:tplc="A16E7F9C">
      <w:numFmt w:val="bullet"/>
      <w:lvlText w:val="•"/>
      <w:lvlJc w:val="left"/>
      <w:pPr>
        <w:ind w:left="1961" w:hanging="171"/>
      </w:pPr>
      <w:rPr>
        <w:rFonts w:hint="default"/>
        <w:lang w:val="en-GB" w:eastAsia="en-GB" w:bidi="en-GB"/>
      </w:rPr>
    </w:lvl>
    <w:lvl w:ilvl="4" w:tplc="1BEEE0E4">
      <w:numFmt w:val="bullet"/>
      <w:lvlText w:val="•"/>
      <w:lvlJc w:val="left"/>
      <w:pPr>
        <w:ind w:left="2522" w:hanging="171"/>
      </w:pPr>
      <w:rPr>
        <w:rFonts w:hint="default"/>
        <w:lang w:val="en-GB" w:eastAsia="en-GB" w:bidi="en-GB"/>
      </w:rPr>
    </w:lvl>
    <w:lvl w:ilvl="5" w:tplc="0B9262CC">
      <w:numFmt w:val="bullet"/>
      <w:lvlText w:val="•"/>
      <w:lvlJc w:val="left"/>
      <w:pPr>
        <w:ind w:left="3082" w:hanging="171"/>
      </w:pPr>
      <w:rPr>
        <w:rFonts w:hint="default"/>
        <w:lang w:val="en-GB" w:eastAsia="en-GB" w:bidi="en-GB"/>
      </w:rPr>
    </w:lvl>
    <w:lvl w:ilvl="6" w:tplc="CA2214E0">
      <w:numFmt w:val="bullet"/>
      <w:lvlText w:val="•"/>
      <w:lvlJc w:val="left"/>
      <w:pPr>
        <w:ind w:left="3643" w:hanging="171"/>
      </w:pPr>
      <w:rPr>
        <w:rFonts w:hint="default"/>
        <w:lang w:val="en-GB" w:eastAsia="en-GB" w:bidi="en-GB"/>
      </w:rPr>
    </w:lvl>
    <w:lvl w:ilvl="7" w:tplc="21A8805C">
      <w:numFmt w:val="bullet"/>
      <w:lvlText w:val="•"/>
      <w:lvlJc w:val="left"/>
      <w:pPr>
        <w:ind w:left="4203" w:hanging="171"/>
      </w:pPr>
      <w:rPr>
        <w:rFonts w:hint="default"/>
        <w:lang w:val="en-GB" w:eastAsia="en-GB" w:bidi="en-GB"/>
      </w:rPr>
    </w:lvl>
    <w:lvl w:ilvl="8" w:tplc="B252629E">
      <w:numFmt w:val="bullet"/>
      <w:lvlText w:val="•"/>
      <w:lvlJc w:val="left"/>
      <w:pPr>
        <w:ind w:left="4764" w:hanging="171"/>
      </w:pPr>
      <w:rPr>
        <w:rFonts w:hint="default"/>
        <w:lang w:val="en-GB" w:eastAsia="en-GB" w:bidi="en-GB"/>
      </w:rPr>
    </w:lvl>
  </w:abstractNum>
  <w:abstractNum w:abstractNumId="3" w15:restartNumberingAfterBreak="0">
    <w:nsid w:val="0B376A28"/>
    <w:multiLevelType w:val="hybridMultilevel"/>
    <w:tmpl w:val="9460B878"/>
    <w:lvl w:ilvl="0" w:tplc="4E1E3688">
      <w:numFmt w:val="bullet"/>
      <w:lvlText w:val="•"/>
      <w:lvlJc w:val="left"/>
      <w:pPr>
        <w:ind w:left="453" w:hanging="227"/>
      </w:pPr>
      <w:rPr>
        <w:rFonts w:ascii="Roboto" w:eastAsia="Roboto" w:hAnsi="Roboto" w:cs="Roboto" w:hint="default"/>
        <w:color w:val="232322"/>
        <w:spacing w:val="-13"/>
        <w:w w:val="100"/>
        <w:sz w:val="18"/>
        <w:szCs w:val="18"/>
      </w:rPr>
    </w:lvl>
    <w:lvl w:ilvl="1" w:tplc="8B2A3EE2">
      <w:numFmt w:val="bullet"/>
      <w:lvlText w:val="•"/>
      <w:lvlJc w:val="left"/>
      <w:pPr>
        <w:ind w:left="1195" w:hanging="227"/>
      </w:pPr>
      <w:rPr>
        <w:rFonts w:hint="default"/>
      </w:rPr>
    </w:lvl>
    <w:lvl w:ilvl="2" w:tplc="DEC23F86">
      <w:numFmt w:val="bullet"/>
      <w:lvlText w:val="•"/>
      <w:lvlJc w:val="left"/>
      <w:pPr>
        <w:ind w:left="1931" w:hanging="227"/>
      </w:pPr>
      <w:rPr>
        <w:rFonts w:hint="default"/>
      </w:rPr>
    </w:lvl>
    <w:lvl w:ilvl="3" w:tplc="4F001F0A">
      <w:numFmt w:val="bullet"/>
      <w:lvlText w:val="•"/>
      <w:lvlJc w:val="left"/>
      <w:pPr>
        <w:ind w:left="2666" w:hanging="227"/>
      </w:pPr>
      <w:rPr>
        <w:rFonts w:hint="default"/>
      </w:rPr>
    </w:lvl>
    <w:lvl w:ilvl="4" w:tplc="1C98358E">
      <w:numFmt w:val="bullet"/>
      <w:lvlText w:val="•"/>
      <w:lvlJc w:val="left"/>
      <w:pPr>
        <w:ind w:left="3402" w:hanging="227"/>
      </w:pPr>
      <w:rPr>
        <w:rFonts w:hint="default"/>
      </w:rPr>
    </w:lvl>
    <w:lvl w:ilvl="5" w:tplc="F9AE44B8">
      <w:numFmt w:val="bullet"/>
      <w:lvlText w:val="•"/>
      <w:lvlJc w:val="left"/>
      <w:pPr>
        <w:ind w:left="4138" w:hanging="227"/>
      </w:pPr>
      <w:rPr>
        <w:rFonts w:hint="default"/>
      </w:rPr>
    </w:lvl>
    <w:lvl w:ilvl="6" w:tplc="D13A1302">
      <w:numFmt w:val="bullet"/>
      <w:lvlText w:val="•"/>
      <w:lvlJc w:val="left"/>
      <w:pPr>
        <w:ind w:left="4873" w:hanging="227"/>
      </w:pPr>
      <w:rPr>
        <w:rFonts w:hint="default"/>
      </w:rPr>
    </w:lvl>
    <w:lvl w:ilvl="7" w:tplc="763E9A52">
      <w:numFmt w:val="bullet"/>
      <w:lvlText w:val="•"/>
      <w:lvlJc w:val="left"/>
      <w:pPr>
        <w:ind w:left="5609" w:hanging="227"/>
      </w:pPr>
      <w:rPr>
        <w:rFonts w:hint="default"/>
      </w:rPr>
    </w:lvl>
    <w:lvl w:ilvl="8" w:tplc="DE5036A6">
      <w:numFmt w:val="bullet"/>
      <w:lvlText w:val="•"/>
      <w:lvlJc w:val="left"/>
      <w:pPr>
        <w:ind w:left="6344" w:hanging="227"/>
      </w:pPr>
      <w:rPr>
        <w:rFonts w:hint="default"/>
      </w:rPr>
    </w:lvl>
  </w:abstractNum>
  <w:abstractNum w:abstractNumId="4" w15:restartNumberingAfterBreak="0">
    <w:nsid w:val="108F75F4"/>
    <w:multiLevelType w:val="hybridMultilevel"/>
    <w:tmpl w:val="DF9874A6"/>
    <w:lvl w:ilvl="0" w:tplc="73CA7C2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D8E5126">
      <w:numFmt w:val="bullet"/>
      <w:lvlText w:val="•"/>
      <w:lvlJc w:val="left"/>
      <w:pPr>
        <w:ind w:left="889" w:hanging="360"/>
      </w:pPr>
      <w:rPr>
        <w:rFonts w:hint="default"/>
      </w:rPr>
    </w:lvl>
    <w:lvl w:ilvl="2" w:tplc="A106D7BC">
      <w:numFmt w:val="bullet"/>
      <w:lvlText w:val="•"/>
      <w:lvlJc w:val="left"/>
      <w:pPr>
        <w:ind w:left="1339" w:hanging="360"/>
      </w:pPr>
      <w:rPr>
        <w:rFonts w:hint="default"/>
      </w:rPr>
    </w:lvl>
    <w:lvl w:ilvl="3" w:tplc="E3D897B4">
      <w:numFmt w:val="bullet"/>
      <w:lvlText w:val="•"/>
      <w:lvlJc w:val="left"/>
      <w:pPr>
        <w:ind w:left="1789" w:hanging="360"/>
      </w:pPr>
      <w:rPr>
        <w:rFonts w:hint="default"/>
      </w:rPr>
    </w:lvl>
    <w:lvl w:ilvl="4" w:tplc="42D0A218">
      <w:numFmt w:val="bullet"/>
      <w:lvlText w:val="•"/>
      <w:lvlJc w:val="left"/>
      <w:pPr>
        <w:ind w:left="2239" w:hanging="360"/>
      </w:pPr>
      <w:rPr>
        <w:rFonts w:hint="default"/>
      </w:rPr>
    </w:lvl>
    <w:lvl w:ilvl="5" w:tplc="21E4A43C">
      <w:numFmt w:val="bullet"/>
      <w:lvlText w:val="•"/>
      <w:lvlJc w:val="left"/>
      <w:pPr>
        <w:ind w:left="2689" w:hanging="360"/>
      </w:pPr>
      <w:rPr>
        <w:rFonts w:hint="default"/>
      </w:rPr>
    </w:lvl>
    <w:lvl w:ilvl="6" w:tplc="2A3CB2CC">
      <w:numFmt w:val="bullet"/>
      <w:lvlText w:val="•"/>
      <w:lvlJc w:val="left"/>
      <w:pPr>
        <w:ind w:left="3139" w:hanging="360"/>
      </w:pPr>
      <w:rPr>
        <w:rFonts w:hint="default"/>
      </w:rPr>
    </w:lvl>
    <w:lvl w:ilvl="7" w:tplc="B678B4DE">
      <w:numFmt w:val="bullet"/>
      <w:lvlText w:val="•"/>
      <w:lvlJc w:val="left"/>
      <w:pPr>
        <w:ind w:left="3589" w:hanging="360"/>
      </w:pPr>
      <w:rPr>
        <w:rFonts w:hint="default"/>
      </w:rPr>
    </w:lvl>
    <w:lvl w:ilvl="8" w:tplc="1D56D750">
      <w:numFmt w:val="bullet"/>
      <w:lvlText w:val="•"/>
      <w:lvlJc w:val="left"/>
      <w:pPr>
        <w:ind w:left="4039" w:hanging="360"/>
      </w:pPr>
      <w:rPr>
        <w:rFonts w:hint="default"/>
      </w:rPr>
    </w:lvl>
  </w:abstractNum>
  <w:abstractNum w:abstractNumId="5" w15:restartNumberingAfterBreak="0">
    <w:nsid w:val="12EF1B89"/>
    <w:multiLevelType w:val="multilevel"/>
    <w:tmpl w:val="169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E5EA4"/>
    <w:multiLevelType w:val="hybridMultilevel"/>
    <w:tmpl w:val="E4645BC6"/>
    <w:lvl w:ilvl="0" w:tplc="C9D45FBA">
      <w:start w:val="1"/>
      <w:numFmt w:val="bullet"/>
      <w:lvlText w:val=""/>
      <w:lvlPicBulletId w:val="0"/>
      <w:lvlJc w:val="left"/>
      <w:pPr>
        <w:tabs>
          <w:tab w:val="num" w:pos="720"/>
        </w:tabs>
        <w:ind w:left="720" w:hanging="360"/>
      </w:pPr>
      <w:rPr>
        <w:rFonts w:ascii="Symbol" w:hAnsi="Symbol" w:hint="default"/>
        <w:color w:val="auto"/>
      </w:rPr>
    </w:lvl>
    <w:lvl w:ilvl="1" w:tplc="AFB892BA" w:tentative="1">
      <w:start w:val="1"/>
      <w:numFmt w:val="decimal"/>
      <w:lvlText w:val="%2."/>
      <w:lvlJc w:val="left"/>
      <w:pPr>
        <w:tabs>
          <w:tab w:val="num" w:pos="1440"/>
        </w:tabs>
        <w:ind w:left="1440" w:hanging="360"/>
      </w:pPr>
    </w:lvl>
    <w:lvl w:ilvl="2" w:tplc="4D80A2DA" w:tentative="1">
      <w:start w:val="1"/>
      <w:numFmt w:val="decimal"/>
      <w:lvlText w:val="%3."/>
      <w:lvlJc w:val="left"/>
      <w:pPr>
        <w:tabs>
          <w:tab w:val="num" w:pos="2160"/>
        </w:tabs>
        <w:ind w:left="2160" w:hanging="360"/>
      </w:pPr>
    </w:lvl>
    <w:lvl w:ilvl="3" w:tplc="075CAB74" w:tentative="1">
      <w:start w:val="1"/>
      <w:numFmt w:val="decimal"/>
      <w:lvlText w:val="%4."/>
      <w:lvlJc w:val="left"/>
      <w:pPr>
        <w:tabs>
          <w:tab w:val="num" w:pos="2880"/>
        </w:tabs>
        <w:ind w:left="2880" w:hanging="360"/>
      </w:pPr>
    </w:lvl>
    <w:lvl w:ilvl="4" w:tplc="00A29AFE" w:tentative="1">
      <w:start w:val="1"/>
      <w:numFmt w:val="decimal"/>
      <w:lvlText w:val="%5."/>
      <w:lvlJc w:val="left"/>
      <w:pPr>
        <w:tabs>
          <w:tab w:val="num" w:pos="3600"/>
        </w:tabs>
        <w:ind w:left="3600" w:hanging="360"/>
      </w:pPr>
    </w:lvl>
    <w:lvl w:ilvl="5" w:tplc="89DAD2A2" w:tentative="1">
      <w:start w:val="1"/>
      <w:numFmt w:val="decimal"/>
      <w:lvlText w:val="%6."/>
      <w:lvlJc w:val="left"/>
      <w:pPr>
        <w:tabs>
          <w:tab w:val="num" w:pos="4320"/>
        </w:tabs>
        <w:ind w:left="4320" w:hanging="360"/>
      </w:pPr>
    </w:lvl>
    <w:lvl w:ilvl="6" w:tplc="1E86604E" w:tentative="1">
      <w:start w:val="1"/>
      <w:numFmt w:val="decimal"/>
      <w:lvlText w:val="%7."/>
      <w:lvlJc w:val="left"/>
      <w:pPr>
        <w:tabs>
          <w:tab w:val="num" w:pos="5040"/>
        </w:tabs>
        <w:ind w:left="5040" w:hanging="360"/>
      </w:pPr>
    </w:lvl>
    <w:lvl w:ilvl="7" w:tplc="EBD023D2" w:tentative="1">
      <w:start w:val="1"/>
      <w:numFmt w:val="decimal"/>
      <w:lvlText w:val="%8."/>
      <w:lvlJc w:val="left"/>
      <w:pPr>
        <w:tabs>
          <w:tab w:val="num" w:pos="5760"/>
        </w:tabs>
        <w:ind w:left="5760" w:hanging="360"/>
      </w:pPr>
    </w:lvl>
    <w:lvl w:ilvl="8" w:tplc="931622D4" w:tentative="1">
      <w:start w:val="1"/>
      <w:numFmt w:val="decimal"/>
      <w:lvlText w:val="%9."/>
      <w:lvlJc w:val="left"/>
      <w:pPr>
        <w:tabs>
          <w:tab w:val="num" w:pos="6480"/>
        </w:tabs>
        <w:ind w:left="6480" w:hanging="360"/>
      </w:pPr>
    </w:lvl>
  </w:abstractNum>
  <w:abstractNum w:abstractNumId="7" w15:restartNumberingAfterBreak="0">
    <w:nsid w:val="161150FE"/>
    <w:multiLevelType w:val="hybridMultilevel"/>
    <w:tmpl w:val="BB8C6D8C"/>
    <w:lvl w:ilvl="0" w:tplc="120E1CD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8FA8138">
      <w:numFmt w:val="bullet"/>
      <w:lvlText w:val="•"/>
      <w:lvlJc w:val="left"/>
      <w:pPr>
        <w:ind w:left="889" w:hanging="360"/>
      </w:pPr>
      <w:rPr>
        <w:rFonts w:hint="default"/>
      </w:rPr>
    </w:lvl>
    <w:lvl w:ilvl="2" w:tplc="C9460DF8">
      <w:numFmt w:val="bullet"/>
      <w:lvlText w:val="•"/>
      <w:lvlJc w:val="left"/>
      <w:pPr>
        <w:ind w:left="1339" w:hanging="360"/>
      </w:pPr>
      <w:rPr>
        <w:rFonts w:hint="default"/>
      </w:rPr>
    </w:lvl>
    <w:lvl w:ilvl="3" w:tplc="3544EAAA">
      <w:numFmt w:val="bullet"/>
      <w:lvlText w:val="•"/>
      <w:lvlJc w:val="left"/>
      <w:pPr>
        <w:ind w:left="1789" w:hanging="360"/>
      </w:pPr>
      <w:rPr>
        <w:rFonts w:hint="default"/>
      </w:rPr>
    </w:lvl>
    <w:lvl w:ilvl="4" w:tplc="06D4634E">
      <w:numFmt w:val="bullet"/>
      <w:lvlText w:val="•"/>
      <w:lvlJc w:val="left"/>
      <w:pPr>
        <w:ind w:left="2239" w:hanging="360"/>
      </w:pPr>
      <w:rPr>
        <w:rFonts w:hint="default"/>
      </w:rPr>
    </w:lvl>
    <w:lvl w:ilvl="5" w:tplc="0DB4ED64">
      <w:numFmt w:val="bullet"/>
      <w:lvlText w:val="•"/>
      <w:lvlJc w:val="left"/>
      <w:pPr>
        <w:ind w:left="2689" w:hanging="360"/>
      </w:pPr>
      <w:rPr>
        <w:rFonts w:hint="default"/>
      </w:rPr>
    </w:lvl>
    <w:lvl w:ilvl="6" w:tplc="CC321E4C">
      <w:numFmt w:val="bullet"/>
      <w:lvlText w:val="•"/>
      <w:lvlJc w:val="left"/>
      <w:pPr>
        <w:ind w:left="3139" w:hanging="360"/>
      </w:pPr>
      <w:rPr>
        <w:rFonts w:hint="default"/>
      </w:rPr>
    </w:lvl>
    <w:lvl w:ilvl="7" w:tplc="898C4E34">
      <w:numFmt w:val="bullet"/>
      <w:lvlText w:val="•"/>
      <w:lvlJc w:val="left"/>
      <w:pPr>
        <w:ind w:left="3589" w:hanging="360"/>
      </w:pPr>
      <w:rPr>
        <w:rFonts w:hint="default"/>
      </w:rPr>
    </w:lvl>
    <w:lvl w:ilvl="8" w:tplc="B4F0E828">
      <w:numFmt w:val="bullet"/>
      <w:lvlText w:val="•"/>
      <w:lvlJc w:val="left"/>
      <w:pPr>
        <w:ind w:left="4039" w:hanging="360"/>
      </w:pPr>
      <w:rPr>
        <w:rFonts w:hint="default"/>
      </w:rPr>
    </w:lvl>
  </w:abstractNum>
  <w:abstractNum w:abstractNumId="8" w15:restartNumberingAfterBreak="0">
    <w:nsid w:val="1A567B16"/>
    <w:multiLevelType w:val="hybridMultilevel"/>
    <w:tmpl w:val="9782EDD8"/>
    <w:lvl w:ilvl="0" w:tplc="2904D804">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B9C2B730">
      <w:numFmt w:val="bullet"/>
      <w:lvlText w:val="•"/>
      <w:lvlJc w:val="left"/>
      <w:pPr>
        <w:ind w:left="889" w:hanging="360"/>
      </w:pPr>
      <w:rPr>
        <w:rFonts w:hint="default"/>
      </w:rPr>
    </w:lvl>
    <w:lvl w:ilvl="2" w:tplc="499066E0">
      <w:numFmt w:val="bullet"/>
      <w:lvlText w:val="•"/>
      <w:lvlJc w:val="left"/>
      <w:pPr>
        <w:ind w:left="1339" w:hanging="360"/>
      </w:pPr>
      <w:rPr>
        <w:rFonts w:hint="default"/>
      </w:rPr>
    </w:lvl>
    <w:lvl w:ilvl="3" w:tplc="FC947B6E">
      <w:numFmt w:val="bullet"/>
      <w:lvlText w:val="•"/>
      <w:lvlJc w:val="left"/>
      <w:pPr>
        <w:ind w:left="1789" w:hanging="360"/>
      </w:pPr>
      <w:rPr>
        <w:rFonts w:hint="default"/>
      </w:rPr>
    </w:lvl>
    <w:lvl w:ilvl="4" w:tplc="99F600E8">
      <w:numFmt w:val="bullet"/>
      <w:lvlText w:val="•"/>
      <w:lvlJc w:val="left"/>
      <w:pPr>
        <w:ind w:left="2239" w:hanging="360"/>
      </w:pPr>
      <w:rPr>
        <w:rFonts w:hint="default"/>
      </w:rPr>
    </w:lvl>
    <w:lvl w:ilvl="5" w:tplc="300C86B0">
      <w:numFmt w:val="bullet"/>
      <w:lvlText w:val="•"/>
      <w:lvlJc w:val="left"/>
      <w:pPr>
        <w:ind w:left="2689" w:hanging="360"/>
      </w:pPr>
      <w:rPr>
        <w:rFonts w:hint="default"/>
      </w:rPr>
    </w:lvl>
    <w:lvl w:ilvl="6" w:tplc="6DEC78AE">
      <w:numFmt w:val="bullet"/>
      <w:lvlText w:val="•"/>
      <w:lvlJc w:val="left"/>
      <w:pPr>
        <w:ind w:left="3139" w:hanging="360"/>
      </w:pPr>
      <w:rPr>
        <w:rFonts w:hint="default"/>
      </w:rPr>
    </w:lvl>
    <w:lvl w:ilvl="7" w:tplc="3A2E685A">
      <w:numFmt w:val="bullet"/>
      <w:lvlText w:val="•"/>
      <w:lvlJc w:val="left"/>
      <w:pPr>
        <w:ind w:left="3589" w:hanging="360"/>
      </w:pPr>
      <w:rPr>
        <w:rFonts w:hint="default"/>
      </w:rPr>
    </w:lvl>
    <w:lvl w:ilvl="8" w:tplc="E092E19E">
      <w:numFmt w:val="bullet"/>
      <w:lvlText w:val="•"/>
      <w:lvlJc w:val="left"/>
      <w:pPr>
        <w:ind w:left="4039" w:hanging="360"/>
      </w:pPr>
      <w:rPr>
        <w:rFonts w:hint="default"/>
      </w:rPr>
    </w:lvl>
  </w:abstractNum>
  <w:abstractNum w:abstractNumId="9" w15:restartNumberingAfterBreak="0">
    <w:nsid w:val="1D7A1B5B"/>
    <w:multiLevelType w:val="hybridMultilevel"/>
    <w:tmpl w:val="4798EA7C"/>
    <w:lvl w:ilvl="0" w:tplc="4140BE9E">
      <w:numFmt w:val="bullet"/>
      <w:lvlText w:val="•"/>
      <w:lvlJc w:val="left"/>
      <w:pPr>
        <w:ind w:left="453" w:hanging="227"/>
      </w:pPr>
      <w:rPr>
        <w:rFonts w:ascii="Roboto" w:eastAsia="Roboto" w:hAnsi="Roboto" w:cs="Roboto" w:hint="default"/>
        <w:color w:val="232322"/>
        <w:spacing w:val="-13"/>
        <w:w w:val="100"/>
        <w:sz w:val="18"/>
        <w:szCs w:val="18"/>
      </w:rPr>
    </w:lvl>
    <w:lvl w:ilvl="1" w:tplc="6C009F7E">
      <w:numFmt w:val="bullet"/>
      <w:lvlText w:val="•"/>
      <w:lvlJc w:val="left"/>
      <w:pPr>
        <w:ind w:left="1195" w:hanging="227"/>
      </w:pPr>
      <w:rPr>
        <w:rFonts w:hint="default"/>
      </w:rPr>
    </w:lvl>
    <w:lvl w:ilvl="2" w:tplc="0FE2B81C">
      <w:numFmt w:val="bullet"/>
      <w:lvlText w:val="•"/>
      <w:lvlJc w:val="left"/>
      <w:pPr>
        <w:ind w:left="1931" w:hanging="227"/>
      </w:pPr>
      <w:rPr>
        <w:rFonts w:hint="default"/>
      </w:rPr>
    </w:lvl>
    <w:lvl w:ilvl="3" w:tplc="B41061E8">
      <w:numFmt w:val="bullet"/>
      <w:lvlText w:val="•"/>
      <w:lvlJc w:val="left"/>
      <w:pPr>
        <w:ind w:left="2666" w:hanging="227"/>
      </w:pPr>
      <w:rPr>
        <w:rFonts w:hint="default"/>
      </w:rPr>
    </w:lvl>
    <w:lvl w:ilvl="4" w:tplc="88746A18">
      <w:numFmt w:val="bullet"/>
      <w:lvlText w:val="•"/>
      <w:lvlJc w:val="left"/>
      <w:pPr>
        <w:ind w:left="3402" w:hanging="227"/>
      </w:pPr>
      <w:rPr>
        <w:rFonts w:hint="default"/>
      </w:rPr>
    </w:lvl>
    <w:lvl w:ilvl="5" w:tplc="99F25874">
      <w:numFmt w:val="bullet"/>
      <w:lvlText w:val="•"/>
      <w:lvlJc w:val="left"/>
      <w:pPr>
        <w:ind w:left="4138" w:hanging="227"/>
      </w:pPr>
      <w:rPr>
        <w:rFonts w:hint="default"/>
      </w:rPr>
    </w:lvl>
    <w:lvl w:ilvl="6" w:tplc="CB4819B0">
      <w:numFmt w:val="bullet"/>
      <w:lvlText w:val="•"/>
      <w:lvlJc w:val="left"/>
      <w:pPr>
        <w:ind w:left="4873" w:hanging="227"/>
      </w:pPr>
      <w:rPr>
        <w:rFonts w:hint="default"/>
      </w:rPr>
    </w:lvl>
    <w:lvl w:ilvl="7" w:tplc="B33ED6D4">
      <w:numFmt w:val="bullet"/>
      <w:lvlText w:val="•"/>
      <w:lvlJc w:val="left"/>
      <w:pPr>
        <w:ind w:left="5609" w:hanging="227"/>
      </w:pPr>
      <w:rPr>
        <w:rFonts w:hint="default"/>
      </w:rPr>
    </w:lvl>
    <w:lvl w:ilvl="8" w:tplc="12300250">
      <w:numFmt w:val="bullet"/>
      <w:lvlText w:val="•"/>
      <w:lvlJc w:val="left"/>
      <w:pPr>
        <w:ind w:left="6344" w:hanging="227"/>
      </w:pPr>
      <w:rPr>
        <w:rFonts w:hint="default"/>
      </w:rPr>
    </w:lvl>
  </w:abstractNum>
  <w:abstractNum w:abstractNumId="10" w15:restartNumberingAfterBreak="0">
    <w:nsid w:val="1E2A5FB9"/>
    <w:multiLevelType w:val="hybridMultilevel"/>
    <w:tmpl w:val="FF309890"/>
    <w:lvl w:ilvl="0" w:tplc="357406FA">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E6EEE0F2">
      <w:numFmt w:val="bullet"/>
      <w:lvlText w:val="•"/>
      <w:lvlJc w:val="left"/>
      <w:pPr>
        <w:ind w:left="840" w:hanging="171"/>
      </w:pPr>
      <w:rPr>
        <w:rFonts w:hint="default"/>
        <w:lang w:val="en-GB" w:eastAsia="en-GB" w:bidi="en-GB"/>
      </w:rPr>
    </w:lvl>
    <w:lvl w:ilvl="2" w:tplc="48182D9A">
      <w:numFmt w:val="bullet"/>
      <w:lvlText w:val="•"/>
      <w:lvlJc w:val="left"/>
      <w:pPr>
        <w:ind w:left="1401" w:hanging="171"/>
      </w:pPr>
      <w:rPr>
        <w:rFonts w:hint="default"/>
        <w:lang w:val="en-GB" w:eastAsia="en-GB" w:bidi="en-GB"/>
      </w:rPr>
    </w:lvl>
    <w:lvl w:ilvl="3" w:tplc="F7F2A9EA">
      <w:numFmt w:val="bullet"/>
      <w:lvlText w:val="•"/>
      <w:lvlJc w:val="left"/>
      <w:pPr>
        <w:ind w:left="1961" w:hanging="171"/>
      </w:pPr>
      <w:rPr>
        <w:rFonts w:hint="default"/>
        <w:lang w:val="en-GB" w:eastAsia="en-GB" w:bidi="en-GB"/>
      </w:rPr>
    </w:lvl>
    <w:lvl w:ilvl="4" w:tplc="E31C56CA">
      <w:numFmt w:val="bullet"/>
      <w:lvlText w:val="•"/>
      <w:lvlJc w:val="left"/>
      <w:pPr>
        <w:ind w:left="2522" w:hanging="171"/>
      </w:pPr>
      <w:rPr>
        <w:rFonts w:hint="default"/>
        <w:lang w:val="en-GB" w:eastAsia="en-GB" w:bidi="en-GB"/>
      </w:rPr>
    </w:lvl>
    <w:lvl w:ilvl="5" w:tplc="ECAAE38A">
      <w:numFmt w:val="bullet"/>
      <w:lvlText w:val="•"/>
      <w:lvlJc w:val="left"/>
      <w:pPr>
        <w:ind w:left="3082" w:hanging="171"/>
      </w:pPr>
      <w:rPr>
        <w:rFonts w:hint="default"/>
        <w:lang w:val="en-GB" w:eastAsia="en-GB" w:bidi="en-GB"/>
      </w:rPr>
    </w:lvl>
    <w:lvl w:ilvl="6" w:tplc="C890F92E">
      <w:numFmt w:val="bullet"/>
      <w:lvlText w:val="•"/>
      <w:lvlJc w:val="left"/>
      <w:pPr>
        <w:ind w:left="3643" w:hanging="171"/>
      </w:pPr>
      <w:rPr>
        <w:rFonts w:hint="default"/>
        <w:lang w:val="en-GB" w:eastAsia="en-GB" w:bidi="en-GB"/>
      </w:rPr>
    </w:lvl>
    <w:lvl w:ilvl="7" w:tplc="DCC27E6E">
      <w:numFmt w:val="bullet"/>
      <w:lvlText w:val="•"/>
      <w:lvlJc w:val="left"/>
      <w:pPr>
        <w:ind w:left="4203" w:hanging="171"/>
      </w:pPr>
      <w:rPr>
        <w:rFonts w:hint="default"/>
        <w:lang w:val="en-GB" w:eastAsia="en-GB" w:bidi="en-GB"/>
      </w:rPr>
    </w:lvl>
    <w:lvl w:ilvl="8" w:tplc="B188568C">
      <w:numFmt w:val="bullet"/>
      <w:lvlText w:val="•"/>
      <w:lvlJc w:val="left"/>
      <w:pPr>
        <w:ind w:left="4764" w:hanging="171"/>
      </w:pPr>
      <w:rPr>
        <w:rFonts w:hint="default"/>
        <w:lang w:val="en-GB" w:eastAsia="en-GB" w:bidi="en-GB"/>
      </w:rPr>
    </w:lvl>
  </w:abstractNum>
  <w:abstractNum w:abstractNumId="11" w15:restartNumberingAfterBreak="0">
    <w:nsid w:val="1E69588D"/>
    <w:multiLevelType w:val="hybridMultilevel"/>
    <w:tmpl w:val="BB1A4C90"/>
    <w:lvl w:ilvl="0" w:tplc="85E2C4A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C800856">
      <w:numFmt w:val="bullet"/>
      <w:lvlText w:val="•"/>
      <w:lvlJc w:val="left"/>
      <w:pPr>
        <w:ind w:left="889" w:hanging="360"/>
      </w:pPr>
      <w:rPr>
        <w:rFonts w:hint="default"/>
      </w:rPr>
    </w:lvl>
    <w:lvl w:ilvl="2" w:tplc="4DC4BE78">
      <w:numFmt w:val="bullet"/>
      <w:lvlText w:val="•"/>
      <w:lvlJc w:val="left"/>
      <w:pPr>
        <w:ind w:left="1339" w:hanging="360"/>
      </w:pPr>
      <w:rPr>
        <w:rFonts w:hint="default"/>
      </w:rPr>
    </w:lvl>
    <w:lvl w:ilvl="3" w:tplc="81F65E40">
      <w:numFmt w:val="bullet"/>
      <w:lvlText w:val="•"/>
      <w:lvlJc w:val="left"/>
      <w:pPr>
        <w:ind w:left="1789" w:hanging="360"/>
      </w:pPr>
      <w:rPr>
        <w:rFonts w:hint="default"/>
      </w:rPr>
    </w:lvl>
    <w:lvl w:ilvl="4" w:tplc="29923260">
      <w:numFmt w:val="bullet"/>
      <w:lvlText w:val="•"/>
      <w:lvlJc w:val="left"/>
      <w:pPr>
        <w:ind w:left="2239" w:hanging="360"/>
      </w:pPr>
      <w:rPr>
        <w:rFonts w:hint="default"/>
      </w:rPr>
    </w:lvl>
    <w:lvl w:ilvl="5" w:tplc="F1CA77BC">
      <w:numFmt w:val="bullet"/>
      <w:lvlText w:val="•"/>
      <w:lvlJc w:val="left"/>
      <w:pPr>
        <w:ind w:left="2689" w:hanging="360"/>
      </w:pPr>
      <w:rPr>
        <w:rFonts w:hint="default"/>
      </w:rPr>
    </w:lvl>
    <w:lvl w:ilvl="6" w:tplc="02C23530">
      <w:numFmt w:val="bullet"/>
      <w:lvlText w:val="•"/>
      <w:lvlJc w:val="left"/>
      <w:pPr>
        <w:ind w:left="3139" w:hanging="360"/>
      </w:pPr>
      <w:rPr>
        <w:rFonts w:hint="default"/>
      </w:rPr>
    </w:lvl>
    <w:lvl w:ilvl="7" w:tplc="C8120614">
      <w:numFmt w:val="bullet"/>
      <w:lvlText w:val="•"/>
      <w:lvlJc w:val="left"/>
      <w:pPr>
        <w:ind w:left="3589" w:hanging="360"/>
      </w:pPr>
      <w:rPr>
        <w:rFonts w:hint="default"/>
      </w:rPr>
    </w:lvl>
    <w:lvl w:ilvl="8" w:tplc="95240A58">
      <w:numFmt w:val="bullet"/>
      <w:lvlText w:val="•"/>
      <w:lvlJc w:val="left"/>
      <w:pPr>
        <w:ind w:left="4039" w:hanging="360"/>
      </w:pPr>
      <w:rPr>
        <w:rFonts w:hint="default"/>
      </w:rPr>
    </w:lvl>
  </w:abstractNum>
  <w:abstractNum w:abstractNumId="12" w15:restartNumberingAfterBreak="0">
    <w:nsid w:val="29136D25"/>
    <w:multiLevelType w:val="hybridMultilevel"/>
    <w:tmpl w:val="079EA79A"/>
    <w:lvl w:ilvl="0" w:tplc="602E19B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9B5493AE">
      <w:numFmt w:val="bullet"/>
      <w:lvlText w:val="•"/>
      <w:lvlJc w:val="left"/>
      <w:pPr>
        <w:ind w:left="889" w:hanging="360"/>
      </w:pPr>
      <w:rPr>
        <w:rFonts w:hint="default"/>
      </w:rPr>
    </w:lvl>
    <w:lvl w:ilvl="2" w:tplc="F7FE9376">
      <w:numFmt w:val="bullet"/>
      <w:lvlText w:val="•"/>
      <w:lvlJc w:val="left"/>
      <w:pPr>
        <w:ind w:left="1339" w:hanging="360"/>
      </w:pPr>
      <w:rPr>
        <w:rFonts w:hint="default"/>
      </w:rPr>
    </w:lvl>
    <w:lvl w:ilvl="3" w:tplc="946C90A8">
      <w:numFmt w:val="bullet"/>
      <w:lvlText w:val="•"/>
      <w:lvlJc w:val="left"/>
      <w:pPr>
        <w:ind w:left="1789" w:hanging="360"/>
      </w:pPr>
      <w:rPr>
        <w:rFonts w:hint="default"/>
      </w:rPr>
    </w:lvl>
    <w:lvl w:ilvl="4" w:tplc="E59C196C">
      <w:numFmt w:val="bullet"/>
      <w:lvlText w:val="•"/>
      <w:lvlJc w:val="left"/>
      <w:pPr>
        <w:ind w:left="2239" w:hanging="360"/>
      </w:pPr>
      <w:rPr>
        <w:rFonts w:hint="default"/>
      </w:rPr>
    </w:lvl>
    <w:lvl w:ilvl="5" w:tplc="8392E046">
      <w:numFmt w:val="bullet"/>
      <w:lvlText w:val="•"/>
      <w:lvlJc w:val="left"/>
      <w:pPr>
        <w:ind w:left="2689" w:hanging="360"/>
      </w:pPr>
      <w:rPr>
        <w:rFonts w:hint="default"/>
      </w:rPr>
    </w:lvl>
    <w:lvl w:ilvl="6" w:tplc="A21C8110">
      <w:numFmt w:val="bullet"/>
      <w:lvlText w:val="•"/>
      <w:lvlJc w:val="left"/>
      <w:pPr>
        <w:ind w:left="3139" w:hanging="360"/>
      </w:pPr>
      <w:rPr>
        <w:rFonts w:hint="default"/>
      </w:rPr>
    </w:lvl>
    <w:lvl w:ilvl="7" w:tplc="C86460BA">
      <w:numFmt w:val="bullet"/>
      <w:lvlText w:val="•"/>
      <w:lvlJc w:val="left"/>
      <w:pPr>
        <w:ind w:left="3589" w:hanging="360"/>
      </w:pPr>
      <w:rPr>
        <w:rFonts w:hint="default"/>
      </w:rPr>
    </w:lvl>
    <w:lvl w:ilvl="8" w:tplc="159EAD84">
      <w:numFmt w:val="bullet"/>
      <w:lvlText w:val="•"/>
      <w:lvlJc w:val="left"/>
      <w:pPr>
        <w:ind w:left="4039" w:hanging="360"/>
      </w:pPr>
      <w:rPr>
        <w:rFonts w:hint="default"/>
      </w:rPr>
    </w:lvl>
  </w:abstractNum>
  <w:abstractNum w:abstractNumId="13" w15:restartNumberingAfterBreak="0">
    <w:nsid w:val="2ADB5FF2"/>
    <w:multiLevelType w:val="hybridMultilevel"/>
    <w:tmpl w:val="05F4D5A0"/>
    <w:lvl w:ilvl="0" w:tplc="012E89E0">
      <w:start w:val="1"/>
      <w:numFmt w:val="lowerLetter"/>
      <w:lvlText w:val="%1"/>
      <w:lvlJc w:val="left"/>
      <w:pPr>
        <w:ind w:left="443" w:hanging="360"/>
      </w:pPr>
      <w:rPr>
        <w:rFonts w:ascii="Roboto" w:eastAsia="Roboto" w:hAnsi="Roboto" w:cs="Roboto" w:hint="default"/>
        <w:b/>
        <w:bCs/>
        <w:color w:val="BEBEBE"/>
        <w:spacing w:val="-2"/>
        <w:w w:val="100"/>
        <w:sz w:val="18"/>
        <w:szCs w:val="18"/>
      </w:rPr>
    </w:lvl>
    <w:lvl w:ilvl="1" w:tplc="E55ED28E">
      <w:numFmt w:val="bullet"/>
      <w:lvlText w:val="•"/>
      <w:lvlJc w:val="left"/>
      <w:pPr>
        <w:ind w:left="889" w:hanging="360"/>
      </w:pPr>
      <w:rPr>
        <w:rFonts w:hint="default"/>
      </w:rPr>
    </w:lvl>
    <w:lvl w:ilvl="2" w:tplc="138E8284">
      <w:numFmt w:val="bullet"/>
      <w:lvlText w:val="•"/>
      <w:lvlJc w:val="left"/>
      <w:pPr>
        <w:ind w:left="1339" w:hanging="360"/>
      </w:pPr>
      <w:rPr>
        <w:rFonts w:hint="default"/>
      </w:rPr>
    </w:lvl>
    <w:lvl w:ilvl="3" w:tplc="9BE29474">
      <w:numFmt w:val="bullet"/>
      <w:lvlText w:val="•"/>
      <w:lvlJc w:val="left"/>
      <w:pPr>
        <w:ind w:left="1789" w:hanging="360"/>
      </w:pPr>
      <w:rPr>
        <w:rFonts w:hint="default"/>
      </w:rPr>
    </w:lvl>
    <w:lvl w:ilvl="4" w:tplc="A7F02D7C">
      <w:numFmt w:val="bullet"/>
      <w:lvlText w:val="•"/>
      <w:lvlJc w:val="left"/>
      <w:pPr>
        <w:ind w:left="2239" w:hanging="360"/>
      </w:pPr>
      <w:rPr>
        <w:rFonts w:hint="default"/>
      </w:rPr>
    </w:lvl>
    <w:lvl w:ilvl="5" w:tplc="4CA233AA">
      <w:numFmt w:val="bullet"/>
      <w:lvlText w:val="•"/>
      <w:lvlJc w:val="left"/>
      <w:pPr>
        <w:ind w:left="2689" w:hanging="360"/>
      </w:pPr>
      <w:rPr>
        <w:rFonts w:hint="default"/>
      </w:rPr>
    </w:lvl>
    <w:lvl w:ilvl="6" w:tplc="690C5BB0">
      <w:numFmt w:val="bullet"/>
      <w:lvlText w:val="•"/>
      <w:lvlJc w:val="left"/>
      <w:pPr>
        <w:ind w:left="3139" w:hanging="360"/>
      </w:pPr>
      <w:rPr>
        <w:rFonts w:hint="default"/>
      </w:rPr>
    </w:lvl>
    <w:lvl w:ilvl="7" w:tplc="FCCCC620">
      <w:numFmt w:val="bullet"/>
      <w:lvlText w:val="•"/>
      <w:lvlJc w:val="left"/>
      <w:pPr>
        <w:ind w:left="3589" w:hanging="360"/>
      </w:pPr>
      <w:rPr>
        <w:rFonts w:hint="default"/>
      </w:rPr>
    </w:lvl>
    <w:lvl w:ilvl="8" w:tplc="4B64A636">
      <w:numFmt w:val="bullet"/>
      <w:lvlText w:val="•"/>
      <w:lvlJc w:val="left"/>
      <w:pPr>
        <w:ind w:left="4039" w:hanging="360"/>
      </w:pPr>
      <w:rPr>
        <w:rFonts w:hint="default"/>
      </w:rPr>
    </w:lvl>
  </w:abstractNum>
  <w:abstractNum w:abstractNumId="14" w15:restartNumberingAfterBreak="0">
    <w:nsid w:val="304C1C64"/>
    <w:multiLevelType w:val="hybridMultilevel"/>
    <w:tmpl w:val="D7268F14"/>
    <w:lvl w:ilvl="0" w:tplc="69045C2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09AFFAA">
      <w:numFmt w:val="bullet"/>
      <w:lvlText w:val="•"/>
      <w:lvlJc w:val="left"/>
      <w:pPr>
        <w:ind w:left="889" w:hanging="360"/>
      </w:pPr>
      <w:rPr>
        <w:rFonts w:hint="default"/>
      </w:rPr>
    </w:lvl>
    <w:lvl w:ilvl="2" w:tplc="A524FBBA">
      <w:numFmt w:val="bullet"/>
      <w:lvlText w:val="•"/>
      <w:lvlJc w:val="left"/>
      <w:pPr>
        <w:ind w:left="1339" w:hanging="360"/>
      </w:pPr>
      <w:rPr>
        <w:rFonts w:hint="default"/>
      </w:rPr>
    </w:lvl>
    <w:lvl w:ilvl="3" w:tplc="D80CC9F6">
      <w:numFmt w:val="bullet"/>
      <w:lvlText w:val="•"/>
      <w:lvlJc w:val="left"/>
      <w:pPr>
        <w:ind w:left="1789" w:hanging="360"/>
      </w:pPr>
      <w:rPr>
        <w:rFonts w:hint="default"/>
      </w:rPr>
    </w:lvl>
    <w:lvl w:ilvl="4" w:tplc="A0960FB6">
      <w:numFmt w:val="bullet"/>
      <w:lvlText w:val="•"/>
      <w:lvlJc w:val="left"/>
      <w:pPr>
        <w:ind w:left="2239" w:hanging="360"/>
      </w:pPr>
      <w:rPr>
        <w:rFonts w:hint="default"/>
      </w:rPr>
    </w:lvl>
    <w:lvl w:ilvl="5" w:tplc="2320CC36">
      <w:numFmt w:val="bullet"/>
      <w:lvlText w:val="•"/>
      <w:lvlJc w:val="left"/>
      <w:pPr>
        <w:ind w:left="2689" w:hanging="360"/>
      </w:pPr>
      <w:rPr>
        <w:rFonts w:hint="default"/>
      </w:rPr>
    </w:lvl>
    <w:lvl w:ilvl="6" w:tplc="AFA60BC8">
      <w:numFmt w:val="bullet"/>
      <w:lvlText w:val="•"/>
      <w:lvlJc w:val="left"/>
      <w:pPr>
        <w:ind w:left="3139" w:hanging="360"/>
      </w:pPr>
      <w:rPr>
        <w:rFonts w:hint="default"/>
      </w:rPr>
    </w:lvl>
    <w:lvl w:ilvl="7" w:tplc="7BAE31FE">
      <w:numFmt w:val="bullet"/>
      <w:lvlText w:val="•"/>
      <w:lvlJc w:val="left"/>
      <w:pPr>
        <w:ind w:left="3589" w:hanging="360"/>
      </w:pPr>
      <w:rPr>
        <w:rFonts w:hint="default"/>
      </w:rPr>
    </w:lvl>
    <w:lvl w:ilvl="8" w:tplc="5F2A64FA">
      <w:numFmt w:val="bullet"/>
      <w:lvlText w:val="•"/>
      <w:lvlJc w:val="left"/>
      <w:pPr>
        <w:ind w:left="4039" w:hanging="360"/>
      </w:pPr>
      <w:rPr>
        <w:rFonts w:hint="default"/>
      </w:rPr>
    </w:lvl>
  </w:abstractNum>
  <w:abstractNum w:abstractNumId="15" w15:restartNumberingAfterBreak="0">
    <w:nsid w:val="38A30CCF"/>
    <w:multiLevelType w:val="hybridMultilevel"/>
    <w:tmpl w:val="24949276"/>
    <w:lvl w:ilvl="0" w:tplc="2E2E16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8A497E4">
      <w:numFmt w:val="bullet"/>
      <w:lvlText w:val="•"/>
      <w:lvlJc w:val="left"/>
      <w:pPr>
        <w:ind w:left="889" w:hanging="360"/>
      </w:pPr>
      <w:rPr>
        <w:rFonts w:hint="default"/>
      </w:rPr>
    </w:lvl>
    <w:lvl w:ilvl="2" w:tplc="91B436E8">
      <w:numFmt w:val="bullet"/>
      <w:lvlText w:val="•"/>
      <w:lvlJc w:val="left"/>
      <w:pPr>
        <w:ind w:left="1339" w:hanging="360"/>
      </w:pPr>
      <w:rPr>
        <w:rFonts w:hint="default"/>
      </w:rPr>
    </w:lvl>
    <w:lvl w:ilvl="3" w:tplc="E53240A4">
      <w:numFmt w:val="bullet"/>
      <w:lvlText w:val="•"/>
      <w:lvlJc w:val="left"/>
      <w:pPr>
        <w:ind w:left="1789" w:hanging="360"/>
      </w:pPr>
      <w:rPr>
        <w:rFonts w:hint="default"/>
      </w:rPr>
    </w:lvl>
    <w:lvl w:ilvl="4" w:tplc="2BEC60FC">
      <w:numFmt w:val="bullet"/>
      <w:lvlText w:val="•"/>
      <w:lvlJc w:val="left"/>
      <w:pPr>
        <w:ind w:left="2239" w:hanging="360"/>
      </w:pPr>
      <w:rPr>
        <w:rFonts w:hint="default"/>
      </w:rPr>
    </w:lvl>
    <w:lvl w:ilvl="5" w:tplc="2938A54E">
      <w:numFmt w:val="bullet"/>
      <w:lvlText w:val="•"/>
      <w:lvlJc w:val="left"/>
      <w:pPr>
        <w:ind w:left="2689" w:hanging="360"/>
      </w:pPr>
      <w:rPr>
        <w:rFonts w:hint="default"/>
      </w:rPr>
    </w:lvl>
    <w:lvl w:ilvl="6" w:tplc="10E232A0">
      <w:numFmt w:val="bullet"/>
      <w:lvlText w:val="•"/>
      <w:lvlJc w:val="left"/>
      <w:pPr>
        <w:ind w:left="3139" w:hanging="360"/>
      </w:pPr>
      <w:rPr>
        <w:rFonts w:hint="default"/>
      </w:rPr>
    </w:lvl>
    <w:lvl w:ilvl="7" w:tplc="88A6B076">
      <w:numFmt w:val="bullet"/>
      <w:lvlText w:val="•"/>
      <w:lvlJc w:val="left"/>
      <w:pPr>
        <w:ind w:left="3589" w:hanging="360"/>
      </w:pPr>
      <w:rPr>
        <w:rFonts w:hint="default"/>
      </w:rPr>
    </w:lvl>
    <w:lvl w:ilvl="8" w:tplc="3E444656">
      <w:numFmt w:val="bullet"/>
      <w:lvlText w:val="•"/>
      <w:lvlJc w:val="left"/>
      <w:pPr>
        <w:ind w:left="4039" w:hanging="360"/>
      </w:pPr>
      <w:rPr>
        <w:rFonts w:hint="default"/>
      </w:rPr>
    </w:lvl>
  </w:abstractNum>
  <w:abstractNum w:abstractNumId="16" w15:restartNumberingAfterBreak="0">
    <w:nsid w:val="3E2B493B"/>
    <w:multiLevelType w:val="hybridMultilevel"/>
    <w:tmpl w:val="3CC4AEDE"/>
    <w:lvl w:ilvl="0" w:tplc="2FD6A38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DEC24B8A">
      <w:numFmt w:val="bullet"/>
      <w:lvlText w:val="•"/>
      <w:lvlJc w:val="left"/>
      <w:pPr>
        <w:ind w:left="840" w:hanging="171"/>
      </w:pPr>
      <w:rPr>
        <w:rFonts w:hint="default"/>
        <w:lang w:val="en-GB" w:eastAsia="en-GB" w:bidi="en-GB"/>
      </w:rPr>
    </w:lvl>
    <w:lvl w:ilvl="2" w:tplc="7F64B8E2">
      <w:numFmt w:val="bullet"/>
      <w:lvlText w:val="•"/>
      <w:lvlJc w:val="left"/>
      <w:pPr>
        <w:ind w:left="1401" w:hanging="171"/>
      </w:pPr>
      <w:rPr>
        <w:rFonts w:hint="default"/>
        <w:lang w:val="en-GB" w:eastAsia="en-GB" w:bidi="en-GB"/>
      </w:rPr>
    </w:lvl>
    <w:lvl w:ilvl="3" w:tplc="3B966EBC">
      <w:numFmt w:val="bullet"/>
      <w:lvlText w:val="•"/>
      <w:lvlJc w:val="left"/>
      <w:pPr>
        <w:ind w:left="1961" w:hanging="171"/>
      </w:pPr>
      <w:rPr>
        <w:rFonts w:hint="default"/>
        <w:lang w:val="en-GB" w:eastAsia="en-GB" w:bidi="en-GB"/>
      </w:rPr>
    </w:lvl>
    <w:lvl w:ilvl="4" w:tplc="B7D61034">
      <w:numFmt w:val="bullet"/>
      <w:lvlText w:val="•"/>
      <w:lvlJc w:val="left"/>
      <w:pPr>
        <w:ind w:left="2522" w:hanging="171"/>
      </w:pPr>
      <w:rPr>
        <w:rFonts w:hint="default"/>
        <w:lang w:val="en-GB" w:eastAsia="en-GB" w:bidi="en-GB"/>
      </w:rPr>
    </w:lvl>
    <w:lvl w:ilvl="5" w:tplc="D9B8FCC0">
      <w:numFmt w:val="bullet"/>
      <w:lvlText w:val="•"/>
      <w:lvlJc w:val="left"/>
      <w:pPr>
        <w:ind w:left="3082" w:hanging="171"/>
      </w:pPr>
      <w:rPr>
        <w:rFonts w:hint="default"/>
        <w:lang w:val="en-GB" w:eastAsia="en-GB" w:bidi="en-GB"/>
      </w:rPr>
    </w:lvl>
    <w:lvl w:ilvl="6" w:tplc="EB108538">
      <w:numFmt w:val="bullet"/>
      <w:lvlText w:val="•"/>
      <w:lvlJc w:val="left"/>
      <w:pPr>
        <w:ind w:left="3643" w:hanging="171"/>
      </w:pPr>
      <w:rPr>
        <w:rFonts w:hint="default"/>
        <w:lang w:val="en-GB" w:eastAsia="en-GB" w:bidi="en-GB"/>
      </w:rPr>
    </w:lvl>
    <w:lvl w:ilvl="7" w:tplc="188280AC">
      <w:numFmt w:val="bullet"/>
      <w:lvlText w:val="•"/>
      <w:lvlJc w:val="left"/>
      <w:pPr>
        <w:ind w:left="4203" w:hanging="171"/>
      </w:pPr>
      <w:rPr>
        <w:rFonts w:hint="default"/>
        <w:lang w:val="en-GB" w:eastAsia="en-GB" w:bidi="en-GB"/>
      </w:rPr>
    </w:lvl>
    <w:lvl w:ilvl="8" w:tplc="CCE062A4">
      <w:numFmt w:val="bullet"/>
      <w:lvlText w:val="•"/>
      <w:lvlJc w:val="left"/>
      <w:pPr>
        <w:ind w:left="4764" w:hanging="171"/>
      </w:pPr>
      <w:rPr>
        <w:rFonts w:hint="default"/>
        <w:lang w:val="en-GB" w:eastAsia="en-GB" w:bidi="en-GB"/>
      </w:rPr>
    </w:lvl>
  </w:abstractNum>
  <w:abstractNum w:abstractNumId="17" w15:restartNumberingAfterBreak="0">
    <w:nsid w:val="482E62F9"/>
    <w:multiLevelType w:val="hybridMultilevel"/>
    <w:tmpl w:val="4F4A5B46"/>
    <w:lvl w:ilvl="0" w:tplc="E5E87CD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1C6ED44">
      <w:numFmt w:val="bullet"/>
      <w:lvlText w:val="•"/>
      <w:lvlJc w:val="left"/>
      <w:pPr>
        <w:ind w:left="889" w:hanging="360"/>
      </w:pPr>
      <w:rPr>
        <w:rFonts w:hint="default"/>
      </w:rPr>
    </w:lvl>
    <w:lvl w:ilvl="2" w:tplc="DB9217EC">
      <w:numFmt w:val="bullet"/>
      <w:lvlText w:val="•"/>
      <w:lvlJc w:val="left"/>
      <w:pPr>
        <w:ind w:left="1339" w:hanging="360"/>
      </w:pPr>
      <w:rPr>
        <w:rFonts w:hint="default"/>
      </w:rPr>
    </w:lvl>
    <w:lvl w:ilvl="3" w:tplc="3C84EE18">
      <w:numFmt w:val="bullet"/>
      <w:lvlText w:val="•"/>
      <w:lvlJc w:val="left"/>
      <w:pPr>
        <w:ind w:left="1789" w:hanging="360"/>
      </w:pPr>
      <w:rPr>
        <w:rFonts w:hint="default"/>
      </w:rPr>
    </w:lvl>
    <w:lvl w:ilvl="4" w:tplc="C994EDF6">
      <w:numFmt w:val="bullet"/>
      <w:lvlText w:val="•"/>
      <w:lvlJc w:val="left"/>
      <w:pPr>
        <w:ind w:left="2239" w:hanging="360"/>
      </w:pPr>
      <w:rPr>
        <w:rFonts w:hint="default"/>
      </w:rPr>
    </w:lvl>
    <w:lvl w:ilvl="5" w:tplc="7B8ABBBA">
      <w:numFmt w:val="bullet"/>
      <w:lvlText w:val="•"/>
      <w:lvlJc w:val="left"/>
      <w:pPr>
        <w:ind w:left="2689" w:hanging="360"/>
      </w:pPr>
      <w:rPr>
        <w:rFonts w:hint="default"/>
      </w:rPr>
    </w:lvl>
    <w:lvl w:ilvl="6" w:tplc="66BCC2B8">
      <w:numFmt w:val="bullet"/>
      <w:lvlText w:val="•"/>
      <w:lvlJc w:val="left"/>
      <w:pPr>
        <w:ind w:left="3139" w:hanging="360"/>
      </w:pPr>
      <w:rPr>
        <w:rFonts w:hint="default"/>
      </w:rPr>
    </w:lvl>
    <w:lvl w:ilvl="7" w:tplc="9E72FD98">
      <w:numFmt w:val="bullet"/>
      <w:lvlText w:val="•"/>
      <w:lvlJc w:val="left"/>
      <w:pPr>
        <w:ind w:left="3589" w:hanging="360"/>
      </w:pPr>
      <w:rPr>
        <w:rFonts w:hint="default"/>
      </w:rPr>
    </w:lvl>
    <w:lvl w:ilvl="8" w:tplc="798E9D84">
      <w:numFmt w:val="bullet"/>
      <w:lvlText w:val="•"/>
      <w:lvlJc w:val="left"/>
      <w:pPr>
        <w:ind w:left="4039" w:hanging="360"/>
      </w:pPr>
      <w:rPr>
        <w:rFonts w:hint="default"/>
      </w:rPr>
    </w:lvl>
  </w:abstractNum>
  <w:abstractNum w:abstractNumId="18" w15:restartNumberingAfterBreak="0">
    <w:nsid w:val="4E4160C6"/>
    <w:multiLevelType w:val="hybridMultilevel"/>
    <w:tmpl w:val="D3A60D00"/>
    <w:lvl w:ilvl="0" w:tplc="25FEC5C6">
      <w:numFmt w:val="bullet"/>
      <w:lvlText w:val="•"/>
      <w:lvlJc w:val="left"/>
      <w:pPr>
        <w:ind w:left="284" w:hanging="171"/>
      </w:pPr>
      <w:rPr>
        <w:rFonts w:ascii="Roboto" w:eastAsia="Roboto" w:hAnsi="Roboto" w:cs="Roboto" w:hint="default"/>
        <w:color w:val="231F20"/>
        <w:spacing w:val="-14"/>
        <w:w w:val="100"/>
        <w:sz w:val="20"/>
        <w:szCs w:val="20"/>
        <w:lang w:val="en-GB" w:eastAsia="en-GB" w:bidi="en-GB"/>
      </w:rPr>
    </w:lvl>
    <w:lvl w:ilvl="1" w:tplc="D85A9060">
      <w:numFmt w:val="bullet"/>
      <w:lvlText w:val="•"/>
      <w:lvlJc w:val="left"/>
      <w:pPr>
        <w:ind w:left="840" w:hanging="171"/>
      </w:pPr>
      <w:rPr>
        <w:rFonts w:hint="default"/>
        <w:lang w:val="en-GB" w:eastAsia="en-GB" w:bidi="en-GB"/>
      </w:rPr>
    </w:lvl>
    <w:lvl w:ilvl="2" w:tplc="5D8A14CA">
      <w:numFmt w:val="bullet"/>
      <w:lvlText w:val="•"/>
      <w:lvlJc w:val="left"/>
      <w:pPr>
        <w:ind w:left="1401" w:hanging="171"/>
      </w:pPr>
      <w:rPr>
        <w:rFonts w:hint="default"/>
        <w:lang w:val="en-GB" w:eastAsia="en-GB" w:bidi="en-GB"/>
      </w:rPr>
    </w:lvl>
    <w:lvl w:ilvl="3" w:tplc="F3E40722">
      <w:numFmt w:val="bullet"/>
      <w:lvlText w:val="•"/>
      <w:lvlJc w:val="left"/>
      <w:pPr>
        <w:ind w:left="1961" w:hanging="171"/>
      </w:pPr>
      <w:rPr>
        <w:rFonts w:hint="default"/>
        <w:lang w:val="en-GB" w:eastAsia="en-GB" w:bidi="en-GB"/>
      </w:rPr>
    </w:lvl>
    <w:lvl w:ilvl="4" w:tplc="FF64414A">
      <w:numFmt w:val="bullet"/>
      <w:lvlText w:val="•"/>
      <w:lvlJc w:val="left"/>
      <w:pPr>
        <w:ind w:left="2522" w:hanging="171"/>
      </w:pPr>
      <w:rPr>
        <w:rFonts w:hint="default"/>
        <w:lang w:val="en-GB" w:eastAsia="en-GB" w:bidi="en-GB"/>
      </w:rPr>
    </w:lvl>
    <w:lvl w:ilvl="5" w:tplc="4A2008E2">
      <w:numFmt w:val="bullet"/>
      <w:lvlText w:val="•"/>
      <w:lvlJc w:val="left"/>
      <w:pPr>
        <w:ind w:left="3082" w:hanging="171"/>
      </w:pPr>
      <w:rPr>
        <w:rFonts w:hint="default"/>
        <w:lang w:val="en-GB" w:eastAsia="en-GB" w:bidi="en-GB"/>
      </w:rPr>
    </w:lvl>
    <w:lvl w:ilvl="6" w:tplc="3044E8AC">
      <w:numFmt w:val="bullet"/>
      <w:lvlText w:val="•"/>
      <w:lvlJc w:val="left"/>
      <w:pPr>
        <w:ind w:left="3643" w:hanging="171"/>
      </w:pPr>
      <w:rPr>
        <w:rFonts w:hint="default"/>
        <w:lang w:val="en-GB" w:eastAsia="en-GB" w:bidi="en-GB"/>
      </w:rPr>
    </w:lvl>
    <w:lvl w:ilvl="7" w:tplc="8BC8FD26">
      <w:numFmt w:val="bullet"/>
      <w:lvlText w:val="•"/>
      <w:lvlJc w:val="left"/>
      <w:pPr>
        <w:ind w:left="4203" w:hanging="171"/>
      </w:pPr>
      <w:rPr>
        <w:rFonts w:hint="default"/>
        <w:lang w:val="en-GB" w:eastAsia="en-GB" w:bidi="en-GB"/>
      </w:rPr>
    </w:lvl>
    <w:lvl w:ilvl="8" w:tplc="371469E6">
      <w:numFmt w:val="bullet"/>
      <w:lvlText w:val="•"/>
      <w:lvlJc w:val="left"/>
      <w:pPr>
        <w:ind w:left="4764" w:hanging="171"/>
      </w:pPr>
      <w:rPr>
        <w:rFonts w:hint="default"/>
        <w:lang w:val="en-GB" w:eastAsia="en-GB" w:bidi="en-GB"/>
      </w:rPr>
    </w:lvl>
  </w:abstractNum>
  <w:abstractNum w:abstractNumId="19" w15:restartNumberingAfterBreak="0">
    <w:nsid w:val="4EAE32DB"/>
    <w:multiLevelType w:val="hybridMultilevel"/>
    <w:tmpl w:val="56BAAA82"/>
    <w:lvl w:ilvl="0" w:tplc="A8BEF83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40CC45B0">
      <w:numFmt w:val="bullet"/>
      <w:lvlText w:val="•"/>
      <w:lvlJc w:val="left"/>
      <w:pPr>
        <w:ind w:left="840" w:hanging="171"/>
      </w:pPr>
      <w:rPr>
        <w:rFonts w:hint="default"/>
        <w:lang w:val="en-GB" w:eastAsia="en-GB" w:bidi="en-GB"/>
      </w:rPr>
    </w:lvl>
    <w:lvl w:ilvl="2" w:tplc="F65CBB36">
      <w:numFmt w:val="bullet"/>
      <w:lvlText w:val="•"/>
      <w:lvlJc w:val="left"/>
      <w:pPr>
        <w:ind w:left="1401" w:hanging="171"/>
      </w:pPr>
      <w:rPr>
        <w:rFonts w:hint="default"/>
        <w:lang w:val="en-GB" w:eastAsia="en-GB" w:bidi="en-GB"/>
      </w:rPr>
    </w:lvl>
    <w:lvl w:ilvl="3" w:tplc="A44452DE">
      <w:numFmt w:val="bullet"/>
      <w:lvlText w:val="•"/>
      <w:lvlJc w:val="left"/>
      <w:pPr>
        <w:ind w:left="1961" w:hanging="171"/>
      </w:pPr>
      <w:rPr>
        <w:rFonts w:hint="default"/>
        <w:lang w:val="en-GB" w:eastAsia="en-GB" w:bidi="en-GB"/>
      </w:rPr>
    </w:lvl>
    <w:lvl w:ilvl="4" w:tplc="81588C5E">
      <w:numFmt w:val="bullet"/>
      <w:lvlText w:val="•"/>
      <w:lvlJc w:val="left"/>
      <w:pPr>
        <w:ind w:left="2522" w:hanging="171"/>
      </w:pPr>
      <w:rPr>
        <w:rFonts w:hint="default"/>
        <w:lang w:val="en-GB" w:eastAsia="en-GB" w:bidi="en-GB"/>
      </w:rPr>
    </w:lvl>
    <w:lvl w:ilvl="5" w:tplc="9336F198">
      <w:numFmt w:val="bullet"/>
      <w:lvlText w:val="•"/>
      <w:lvlJc w:val="left"/>
      <w:pPr>
        <w:ind w:left="3082" w:hanging="171"/>
      </w:pPr>
      <w:rPr>
        <w:rFonts w:hint="default"/>
        <w:lang w:val="en-GB" w:eastAsia="en-GB" w:bidi="en-GB"/>
      </w:rPr>
    </w:lvl>
    <w:lvl w:ilvl="6" w:tplc="0840D7D4">
      <w:numFmt w:val="bullet"/>
      <w:lvlText w:val="•"/>
      <w:lvlJc w:val="left"/>
      <w:pPr>
        <w:ind w:left="3643" w:hanging="171"/>
      </w:pPr>
      <w:rPr>
        <w:rFonts w:hint="default"/>
        <w:lang w:val="en-GB" w:eastAsia="en-GB" w:bidi="en-GB"/>
      </w:rPr>
    </w:lvl>
    <w:lvl w:ilvl="7" w:tplc="7778AE52">
      <w:numFmt w:val="bullet"/>
      <w:lvlText w:val="•"/>
      <w:lvlJc w:val="left"/>
      <w:pPr>
        <w:ind w:left="4203" w:hanging="171"/>
      </w:pPr>
      <w:rPr>
        <w:rFonts w:hint="default"/>
        <w:lang w:val="en-GB" w:eastAsia="en-GB" w:bidi="en-GB"/>
      </w:rPr>
    </w:lvl>
    <w:lvl w:ilvl="8" w:tplc="200E3178">
      <w:numFmt w:val="bullet"/>
      <w:lvlText w:val="•"/>
      <w:lvlJc w:val="left"/>
      <w:pPr>
        <w:ind w:left="4764" w:hanging="171"/>
      </w:pPr>
      <w:rPr>
        <w:rFonts w:hint="default"/>
        <w:lang w:val="en-GB" w:eastAsia="en-GB" w:bidi="en-GB"/>
      </w:rPr>
    </w:lvl>
  </w:abstractNum>
  <w:abstractNum w:abstractNumId="20" w15:restartNumberingAfterBreak="0">
    <w:nsid w:val="5378632E"/>
    <w:multiLevelType w:val="hybridMultilevel"/>
    <w:tmpl w:val="69CAFEB6"/>
    <w:lvl w:ilvl="0" w:tplc="56C8CFD0">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1994B0BA">
      <w:numFmt w:val="bullet"/>
      <w:lvlText w:val="•"/>
      <w:lvlJc w:val="left"/>
      <w:pPr>
        <w:ind w:left="840" w:hanging="171"/>
      </w:pPr>
      <w:rPr>
        <w:rFonts w:hint="default"/>
        <w:lang w:val="en-GB" w:eastAsia="en-GB" w:bidi="en-GB"/>
      </w:rPr>
    </w:lvl>
    <w:lvl w:ilvl="2" w:tplc="822C3D74">
      <w:numFmt w:val="bullet"/>
      <w:lvlText w:val="•"/>
      <w:lvlJc w:val="left"/>
      <w:pPr>
        <w:ind w:left="1401" w:hanging="171"/>
      </w:pPr>
      <w:rPr>
        <w:rFonts w:hint="default"/>
        <w:lang w:val="en-GB" w:eastAsia="en-GB" w:bidi="en-GB"/>
      </w:rPr>
    </w:lvl>
    <w:lvl w:ilvl="3" w:tplc="DA3E148C">
      <w:numFmt w:val="bullet"/>
      <w:lvlText w:val="•"/>
      <w:lvlJc w:val="left"/>
      <w:pPr>
        <w:ind w:left="1961" w:hanging="171"/>
      </w:pPr>
      <w:rPr>
        <w:rFonts w:hint="default"/>
        <w:lang w:val="en-GB" w:eastAsia="en-GB" w:bidi="en-GB"/>
      </w:rPr>
    </w:lvl>
    <w:lvl w:ilvl="4" w:tplc="8FD08548">
      <w:numFmt w:val="bullet"/>
      <w:lvlText w:val="•"/>
      <w:lvlJc w:val="left"/>
      <w:pPr>
        <w:ind w:left="2522" w:hanging="171"/>
      </w:pPr>
      <w:rPr>
        <w:rFonts w:hint="default"/>
        <w:lang w:val="en-GB" w:eastAsia="en-GB" w:bidi="en-GB"/>
      </w:rPr>
    </w:lvl>
    <w:lvl w:ilvl="5" w:tplc="9FC026AA">
      <w:numFmt w:val="bullet"/>
      <w:lvlText w:val="•"/>
      <w:lvlJc w:val="left"/>
      <w:pPr>
        <w:ind w:left="3082" w:hanging="171"/>
      </w:pPr>
      <w:rPr>
        <w:rFonts w:hint="default"/>
        <w:lang w:val="en-GB" w:eastAsia="en-GB" w:bidi="en-GB"/>
      </w:rPr>
    </w:lvl>
    <w:lvl w:ilvl="6" w:tplc="B3C075E6">
      <w:numFmt w:val="bullet"/>
      <w:lvlText w:val="•"/>
      <w:lvlJc w:val="left"/>
      <w:pPr>
        <w:ind w:left="3643" w:hanging="171"/>
      </w:pPr>
      <w:rPr>
        <w:rFonts w:hint="default"/>
        <w:lang w:val="en-GB" w:eastAsia="en-GB" w:bidi="en-GB"/>
      </w:rPr>
    </w:lvl>
    <w:lvl w:ilvl="7" w:tplc="96EA1C38">
      <w:numFmt w:val="bullet"/>
      <w:lvlText w:val="•"/>
      <w:lvlJc w:val="left"/>
      <w:pPr>
        <w:ind w:left="4203" w:hanging="171"/>
      </w:pPr>
      <w:rPr>
        <w:rFonts w:hint="default"/>
        <w:lang w:val="en-GB" w:eastAsia="en-GB" w:bidi="en-GB"/>
      </w:rPr>
    </w:lvl>
    <w:lvl w:ilvl="8" w:tplc="D94CB8D0">
      <w:numFmt w:val="bullet"/>
      <w:lvlText w:val="•"/>
      <w:lvlJc w:val="left"/>
      <w:pPr>
        <w:ind w:left="4764" w:hanging="171"/>
      </w:pPr>
      <w:rPr>
        <w:rFonts w:hint="default"/>
        <w:lang w:val="en-GB" w:eastAsia="en-GB" w:bidi="en-GB"/>
      </w:rPr>
    </w:lvl>
  </w:abstractNum>
  <w:abstractNum w:abstractNumId="21" w15:restartNumberingAfterBreak="0">
    <w:nsid w:val="54B148E3"/>
    <w:multiLevelType w:val="multilevel"/>
    <w:tmpl w:val="00B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5F1DA0"/>
    <w:multiLevelType w:val="hybridMultilevel"/>
    <w:tmpl w:val="7B32ADD2"/>
    <w:lvl w:ilvl="0" w:tplc="064E2E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0DAED1C">
      <w:numFmt w:val="bullet"/>
      <w:lvlText w:val="•"/>
      <w:lvlJc w:val="left"/>
      <w:pPr>
        <w:ind w:left="889" w:hanging="360"/>
      </w:pPr>
      <w:rPr>
        <w:rFonts w:hint="default"/>
      </w:rPr>
    </w:lvl>
    <w:lvl w:ilvl="2" w:tplc="00A41016">
      <w:numFmt w:val="bullet"/>
      <w:lvlText w:val="•"/>
      <w:lvlJc w:val="left"/>
      <w:pPr>
        <w:ind w:left="1339" w:hanging="360"/>
      </w:pPr>
      <w:rPr>
        <w:rFonts w:hint="default"/>
      </w:rPr>
    </w:lvl>
    <w:lvl w:ilvl="3" w:tplc="5F582DBA">
      <w:numFmt w:val="bullet"/>
      <w:lvlText w:val="•"/>
      <w:lvlJc w:val="left"/>
      <w:pPr>
        <w:ind w:left="1789" w:hanging="360"/>
      </w:pPr>
      <w:rPr>
        <w:rFonts w:hint="default"/>
      </w:rPr>
    </w:lvl>
    <w:lvl w:ilvl="4" w:tplc="A5400972">
      <w:numFmt w:val="bullet"/>
      <w:lvlText w:val="•"/>
      <w:lvlJc w:val="left"/>
      <w:pPr>
        <w:ind w:left="2239" w:hanging="360"/>
      </w:pPr>
      <w:rPr>
        <w:rFonts w:hint="default"/>
      </w:rPr>
    </w:lvl>
    <w:lvl w:ilvl="5" w:tplc="C4E4E9B2">
      <w:numFmt w:val="bullet"/>
      <w:lvlText w:val="•"/>
      <w:lvlJc w:val="left"/>
      <w:pPr>
        <w:ind w:left="2689" w:hanging="360"/>
      </w:pPr>
      <w:rPr>
        <w:rFonts w:hint="default"/>
      </w:rPr>
    </w:lvl>
    <w:lvl w:ilvl="6" w:tplc="D51E7B88">
      <w:numFmt w:val="bullet"/>
      <w:lvlText w:val="•"/>
      <w:lvlJc w:val="left"/>
      <w:pPr>
        <w:ind w:left="3139" w:hanging="360"/>
      </w:pPr>
      <w:rPr>
        <w:rFonts w:hint="default"/>
      </w:rPr>
    </w:lvl>
    <w:lvl w:ilvl="7" w:tplc="AFF84FA8">
      <w:numFmt w:val="bullet"/>
      <w:lvlText w:val="•"/>
      <w:lvlJc w:val="left"/>
      <w:pPr>
        <w:ind w:left="3589" w:hanging="360"/>
      </w:pPr>
      <w:rPr>
        <w:rFonts w:hint="default"/>
      </w:rPr>
    </w:lvl>
    <w:lvl w:ilvl="8" w:tplc="5ECACD80">
      <w:numFmt w:val="bullet"/>
      <w:lvlText w:val="•"/>
      <w:lvlJc w:val="left"/>
      <w:pPr>
        <w:ind w:left="4039" w:hanging="360"/>
      </w:pPr>
      <w:rPr>
        <w:rFonts w:hint="default"/>
      </w:rPr>
    </w:lvl>
  </w:abstractNum>
  <w:abstractNum w:abstractNumId="23" w15:restartNumberingAfterBreak="0">
    <w:nsid w:val="62AA6617"/>
    <w:multiLevelType w:val="hybridMultilevel"/>
    <w:tmpl w:val="A9AE2A72"/>
    <w:lvl w:ilvl="0" w:tplc="B4BC1458">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B2BA35A4">
      <w:numFmt w:val="bullet"/>
      <w:lvlText w:val="•"/>
      <w:lvlJc w:val="left"/>
      <w:pPr>
        <w:ind w:left="840" w:hanging="171"/>
      </w:pPr>
      <w:rPr>
        <w:rFonts w:hint="default"/>
        <w:lang w:val="en-GB" w:eastAsia="en-GB" w:bidi="en-GB"/>
      </w:rPr>
    </w:lvl>
    <w:lvl w:ilvl="2" w:tplc="5BB6A8CE">
      <w:numFmt w:val="bullet"/>
      <w:lvlText w:val="•"/>
      <w:lvlJc w:val="left"/>
      <w:pPr>
        <w:ind w:left="1401" w:hanging="171"/>
      </w:pPr>
      <w:rPr>
        <w:rFonts w:hint="default"/>
        <w:lang w:val="en-GB" w:eastAsia="en-GB" w:bidi="en-GB"/>
      </w:rPr>
    </w:lvl>
    <w:lvl w:ilvl="3" w:tplc="76FC2D68">
      <w:numFmt w:val="bullet"/>
      <w:lvlText w:val="•"/>
      <w:lvlJc w:val="left"/>
      <w:pPr>
        <w:ind w:left="1961" w:hanging="171"/>
      </w:pPr>
      <w:rPr>
        <w:rFonts w:hint="default"/>
        <w:lang w:val="en-GB" w:eastAsia="en-GB" w:bidi="en-GB"/>
      </w:rPr>
    </w:lvl>
    <w:lvl w:ilvl="4" w:tplc="66FC2E06">
      <w:numFmt w:val="bullet"/>
      <w:lvlText w:val="•"/>
      <w:lvlJc w:val="left"/>
      <w:pPr>
        <w:ind w:left="2522" w:hanging="171"/>
      </w:pPr>
      <w:rPr>
        <w:rFonts w:hint="default"/>
        <w:lang w:val="en-GB" w:eastAsia="en-GB" w:bidi="en-GB"/>
      </w:rPr>
    </w:lvl>
    <w:lvl w:ilvl="5" w:tplc="13BC6A1C">
      <w:numFmt w:val="bullet"/>
      <w:lvlText w:val="•"/>
      <w:lvlJc w:val="left"/>
      <w:pPr>
        <w:ind w:left="3082" w:hanging="171"/>
      </w:pPr>
      <w:rPr>
        <w:rFonts w:hint="default"/>
        <w:lang w:val="en-GB" w:eastAsia="en-GB" w:bidi="en-GB"/>
      </w:rPr>
    </w:lvl>
    <w:lvl w:ilvl="6" w:tplc="36163658">
      <w:numFmt w:val="bullet"/>
      <w:lvlText w:val="•"/>
      <w:lvlJc w:val="left"/>
      <w:pPr>
        <w:ind w:left="3643" w:hanging="171"/>
      </w:pPr>
      <w:rPr>
        <w:rFonts w:hint="default"/>
        <w:lang w:val="en-GB" w:eastAsia="en-GB" w:bidi="en-GB"/>
      </w:rPr>
    </w:lvl>
    <w:lvl w:ilvl="7" w:tplc="1B608134">
      <w:numFmt w:val="bullet"/>
      <w:lvlText w:val="•"/>
      <w:lvlJc w:val="left"/>
      <w:pPr>
        <w:ind w:left="4203" w:hanging="171"/>
      </w:pPr>
      <w:rPr>
        <w:rFonts w:hint="default"/>
        <w:lang w:val="en-GB" w:eastAsia="en-GB" w:bidi="en-GB"/>
      </w:rPr>
    </w:lvl>
    <w:lvl w:ilvl="8" w:tplc="497EC96A">
      <w:numFmt w:val="bullet"/>
      <w:lvlText w:val="•"/>
      <w:lvlJc w:val="left"/>
      <w:pPr>
        <w:ind w:left="4764" w:hanging="171"/>
      </w:pPr>
      <w:rPr>
        <w:rFonts w:hint="default"/>
        <w:lang w:val="en-GB" w:eastAsia="en-GB" w:bidi="en-GB"/>
      </w:rPr>
    </w:lvl>
  </w:abstractNum>
  <w:abstractNum w:abstractNumId="24" w15:restartNumberingAfterBreak="0">
    <w:nsid w:val="69291588"/>
    <w:multiLevelType w:val="hybridMultilevel"/>
    <w:tmpl w:val="6088DE0E"/>
    <w:lvl w:ilvl="0" w:tplc="7C78A97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802881C">
      <w:numFmt w:val="bullet"/>
      <w:lvlText w:val="•"/>
      <w:lvlJc w:val="left"/>
      <w:pPr>
        <w:ind w:left="889" w:hanging="360"/>
      </w:pPr>
      <w:rPr>
        <w:rFonts w:hint="default"/>
      </w:rPr>
    </w:lvl>
    <w:lvl w:ilvl="2" w:tplc="1C6E265C">
      <w:numFmt w:val="bullet"/>
      <w:lvlText w:val="•"/>
      <w:lvlJc w:val="left"/>
      <w:pPr>
        <w:ind w:left="1339" w:hanging="360"/>
      </w:pPr>
      <w:rPr>
        <w:rFonts w:hint="default"/>
      </w:rPr>
    </w:lvl>
    <w:lvl w:ilvl="3" w:tplc="E912E484">
      <w:numFmt w:val="bullet"/>
      <w:lvlText w:val="•"/>
      <w:lvlJc w:val="left"/>
      <w:pPr>
        <w:ind w:left="1789" w:hanging="360"/>
      </w:pPr>
      <w:rPr>
        <w:rFonts w:hint="default"/>
      </w:rPr>
    </w:lvl>
    <w:lvl w:ilvl="4" w:tplc="18F24166">
      <w:numFmt w:val="bullet"/>
      <w:lvlText w:val="•"/>
      <w:lvlJc w:val="left"/>
      <w:pPr>
        <w:ind w:left="2239" w:hanging="360"/>
      </w:pPr>
      <w:rPr>
        <w:rFonts w:hint="default"/>
      </w:rPr>
    </w:lvl>
    <w:lvl w:ilvl="5" w:tplc="35E62BF2">
      <w:numFmt w:val="bullet"/>
      <w:lvlText w:val="•"/>
      <w:lvlJc w:val="left"/>
      <w:pPr>
        <w:ind w:left="2689" w:hanging="360"/>
      </w:pPr>
      <w:rPr>
        <w:rFonts w:hint="default"/>
      </w:rPr>
    </w:lvl>
    <w:lvl w:ilvl="6" w:tplc="623E4376">
      <w:numFmt w:val="bullet"/>
      <w:lvlText w:val="•"/>
      <w:lvlJc w:val="left"/>
      <w:pPr>
        <w:ind w:left="3139" w:hanging="360"/>
      </w:pPr>
      <w:rPr>
        <w:rFonts w:hint="default"/>
      </w:rPr>
    </w:lvl>
    <w:lvl w:ilvl="7" w:tplc="675219B2">
      <w:numFmt w:val="bullet"/>
      <w:lvlText w:val="•"/>
      <w:lvlJc w:val="left"/>
      <w:pPr>
        <w:ind w:left="3589" w:hanging="360"/>
      </w:pPr>
      <w:rPr>
        <w:rFonts w:hint="default"/>
      </w:rPr>
    </w:lvl>
    <w:lvl w:ilvl="8" w:tplc="157239C8">
      <w:numFmt w:val="bullet"/>
      <w:lvlText w:val="•"/>
      <w:lvlJc w:val="left"/>
      <w:pPr>
        <w:ind w:left="4039" w:hanging="360"/>
      </w:pPr>
      <w:rPr>
        <w:rFonts w:hint="default"/>
      </w:rPr>
    </w:lvl>
  </w:abstractNum>
  <w:abstractNum w:abstractNumId="25" w15:restartNumberingAfterBreak="0">
    <w:nsid w:val="6F2A5ADC"/>
    <w:multiLevelType w:val="hybridMultilevel"/>
    <w:tmpl w:val="DFFAFB00"/>
    <w:lvl w:ilvl="0" w:tplc="C60669A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01CBF06">
      <w:numFmt w:val="bullet"/>
      <w:lvlText w:val="•"/>
      <w:lvlJc w:val="left"/>
      <w:pPr>
        <w:ind w:left="889" w:hanging="360"/>
      </w:pPr>
      <w:rPr>
        <w:rFonts w:hint="default"/>
      </w:rPr>
    </w:lvl>
    <w:lvl w:ilvl="2" w:tplc="B97A21E6">
      <w:numFmt w:val="bullet"/>
      <w:lvlText w:val="•"/>
      <w:lvlJc w:val="left"/>
      <w:pPr>
        <w:ind w:left="1339" w:hanging="360"/>
      </w:pPr>
      <w:rPr>
        <w:rFonts w:hint="default"/>
      </w:rPr>
    </w:lvl>
    <w:lvl w:ilvl="3" w:tplc="D5E2B5B0">
      <w:numFmt w:val="bullet"/>
      <w:lvlText w:val="•"/>
      <w:lvlJc w:val="left"/>
      <w:pPr>
        <w:ind w:left="1789" w:hanging="360"/>
      </w:pPr>
      <w:rPr>
        <w:rFonts w:hint="default"/>
      </w:rPr>
    </w:lvl>
    <w:lvl w:ilvl="4" w:tplc="BEFEA54E">
      <w:numFmt w:val="bullet"/>
      <w:lvlText w:val="•"/>
      <w:lvlJc w:val="left"/>
      <w:pPr>
        <w:ind w:left="2239" w:hanging="360"/>
      </w:pPr>
      <w:rPr>
        <w:rFonts w:hint="default"/>
      </w:rPr>
    </w:lvl>
    <w:lvl w:ilvl="5" w:tplc="38C2DD7A">
      <w:numFmt w:val="bullet"/>
      <w:lvlText w:val="•"/>
      <w:lvlJc w:val="left"/>
      <w:pPr>
        <w:ind w:left="2689" w:hanging="360"/>
      </w:pPr>
      <w:rPr>
        <w:rFonts w:hint="default"/>
      </w:rPr>
    </w:lvl>
    <w:lvl w:ilvl="6" w:tplc="159C78A2">
      <w:numFmt w:val="bullet"/>
      <w:lvlText w:val="•"/>
      <w:lvlJc w:val="left"/>
      <w:pPr>
        <w:ind w:left="3139" w:hanging="360"/>
      </w:pPr>
      <w:rPr>
        <w:rFonts w:hint="default"/>
      </w:rPr>
    </w:lvl>
    <w:lvl w:ilvl="7" w:tplc="46467154">
      <w:numFmt w:val="bullet"/>
      <w:lvlText w:val="•"/>
      <w:lvlJc w:val="left"/>
      <w:pPr>
        <w:ind w:left="3589" w:hanging="360"/>
      </w:pPr>
      <w:rPr>
        <w:rFonts w:hint="default"/>
      </w:rPr>
    </w:lvl>
    <w:lvl w:ilvl="8" w:tplc="2520C6F6">
      <w:numFmt w:val="bullet"/>
      <w:lvlText w:val="•"/>
      <w:lvlJc w:val="left"/>
      <w:pPr>
        <w:ind w:left="4039" w:hanging="360"/>
      </w:pPr>
      <w:rPr>
        <w:rFonts w:hint="default"/>
      </w:rPr>
    </w:lvl>
  </w:abstractNum>
  <w:abstractNum w:abstractNumId="26" w15:restartNumberingAfterBreak="0">
    <w:nsid w:val="73030965"/>
    <w:multiLevelType w:val="hybridMultilevel"/>
    <w:tmpl w:val="29342306"/>
    <w:lvl w:ilvl="0" w:tplc="F8D0E672">
      <w:numFmt w:val="bullet"/>
      <w:lvlText w:val="•"/>
      <w:lvlJc w:val="left"/>
      <w:pPr>
        <w:ind w:left="453" w:hanging="227"/>
      </w:pPr>
      <w:rPr>
        <w:rFonts w:ascii="Roboto" w:eastAsia="Roboto" w:hAnsi="Roboto" w:cs="Roboto" w:hint="default"/>
        <w:color w:val="232322"/>
        <w:spacing w:val="-13"/>
        <w:w w:val="100"/>
        <w:sz w:val="18"/>
        <w:szCs w:val="18"/>
      </w:rPr>
    </w:lvl>
    <w:lvl w:ilvl="1" w:tplc="5E8EDC2A">
      <w:numFmt w:val="bullet"/>
      <w:lvlText w:val="•"/>
      <w:lvlJc w:val="left"/>
      <w:pPr>
        <w:ind w:left="1981" w:hanging="227"/>
      </w:pPr>
      <w:rPr>
        <w:rFonts w:hint="default"/>
      </w:rPr>
    </w:lvl>
    <w:lvl w:ilvl="2" w:tplc="D6540018">
      <w:numFmt w:val="bullet"/>
      <w:lvlText w:val="•"/>
      <w:lvlJc w:val="left"/>
      <w:pPr>
        <w:ind w:left="3502" w:hanging="227"/>
      </w:pPr>
      <w:rPr>
        <w:rFonts w:hint="default"/>
      </w:rPr>
    </w:lvl>
    <w:lvl w:ilvl="3" w:tplc="FE942FE6">
      <w:numFmt w:val="bullet"/>
      <w:lvlText w:val="•"/>
      <w:lvlJc w:val="left"/>
      <w:pPr>
        <w:ind w:left="5024" w:hanging="227"/>
      </w:pPr>
      <w:rPr>
        <w:rFonts w:hint="default"/>
      </w:rPr>
    </w:lvl>
    <w:lvl w:ilvl="4" w:tplc="14266482">
      <w:numFmt w:val="bullet"/>
      <w:lvlText w:val="•"/>
      <w:lvlJc w:val="left"/>
      <w:pPr>
        <w:ind w:left="6545" w:hanging="227"/>
      </w:pPr>
      <w:rPr>
        <w:rFonts w:hint="default"/>
      </w:rPr>
    </w:lvl>
    <w:lvl w:ilvl="5" w:tplc="48A695A8">
      <w:numFmt w:val="bullet"/>
      <w:lvlText w:val="•"/>
      <w:lvlJc w:val="left"/>
      <w:pPr>
        <w:ind w:left="8067" w:hanging="227"/>
      </w:pPr>
      <w:rPr>
        <w:rFonts w:hint="default"/>
      </w:rPr>
    </w:lvl>
    <w:lvl w:ilvl="6" w:tplc="BD8C2906">
      <w:numFmt w:val="bullet"/>
      <w:lvlText w:val="•"/>
      <w:lvlJc w:val="left"/>
      <w:pPr>
        <w:ind w:left="9588" w:hanging="227"/>
      </w:pPr>
      <w:rPr>
        <w:rFonts w:hint="default"/>
      </w:rPr>
    </w:lvl>
    <w:lvl w:ilvl="7" w:tplc="140EB8FE">
      <w:numFmt w:val="bullet"/>
      <w:lvlText w:val="•"/>
      <w:lvlJc w:val="left"/>
      <w:pPr>
        <w:ind w:left="11109" w:hanging="227"/>
      </w:pPr>
      <w:rPr>
        <w:rFonts w:hint="default"/>
      </w:rPr>
    </w:lvl>
    <w:lvl w:ilvl="8" w:tplc="A074EF7E">
      <w:numFmt w:val="bullet"/>
      <w:lvlText w:val="•"/>
      <w:lvlJc w:val="left"/>
      <w:pPr>
        <w:ind w:left="12631" w:hanging="227"/>
      </w:pPr>
      <w:rPr>
        <w:rFonts w:hint="default"/>
      </w:rPr>
    </w:lvl>
  </w:abstractNum>
  <w:abstractNum w:abstractNumId="27" w15:restartNumberingAfterBreak="0">
    <w:nsid w:val="741944EE"/>
    <w:multiLevelType w:val="hybridMultilevel"/>
    <w:tmpl w:val="3F3683FC"/>
    <w:lvl w:ilvl="0" w:tplc="D0944B7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78C9CA">
      <w:numFmt w:val="bullet"/>
      <w:lvlText w:val="•"/>
      <w:lvlJc w:val="left"/>
      <w:pPr>
        <w:ind w:left="889" w:hanging="360"/>
      </w:pPr>
      <w:rPr>
        <w:rFonts w:hint="default"/>
      </w:rPr>
    </w:lvl>
    <w:lvl w:ilvl="2" w:tplc="C6CC1A0A">
      <w:numFmt w:val="bullet"/>
      <w:lvlText w:val="•"/>
      <w:lvlJc w:val="left"/>
      <w:pPr>
        <w:ind w:left="1339" w:hanging="360"/>
      </w:pPr>
      <w:rPr>
        <w:rFonts w:hint="default"/>
      </w:rPr>
    </w:lvl>
    <w:lvl w:ilvl="3" w:tplc="5A5011CE">
      <w:numFmt w:val="bullet"/>
      <w:lvlText w:val="•"/>
      <w:lvlJc w:val="left"/>
      <w:pPr>
        <w:ind w:left="1789" w:hanging="360"/>
      </w:pPr>
      <w:rPr>
        <w:rFonts w:hint="default"/>
      </w:rPr>
    </w:lvl>
    <w:lvl w:ilvl="4" w:tplc="6970716C">
      <w:numFmt w:val="bullet"/>
      <w:lvlText w:val="•"/>
      <w:lvlJc w:val="left"/>
      <w:pPr>
        <w:ind w:left="2239" w:hanging="360"/>
      </w:pPr>
      <w:rPr>
        <w:rFonts w:hint="default"/>
      </w:rPr>
    </w:lvl>
    <w:lvl w:ilvl="5" w:tplc="BDD4F684">
      <w:numFmt w:val="bullet"/>
      <w:lvlText w:val="•"/>
      <w:lvlJc w:val="left"/>
      <w:pPr>
        <w:ind w:left="2689" w:hanging="360"/>
      </w:pPr>
      <w:rPr>
        <w:rFonts w:hint="default"/>
      </w:rPr>
    </w:lvl>
    <w:lvl w:ilvl="6" w:tplc="A6324EC8">
      <w:numFmt w:val="bullet"/>
      <w:lvlText w:val="•"/>
      <w:lvlJc w:val="left"/>
      <w:pPr>
        <w:ind w:left="3139" w:hanging="360"/>
      </w:pPr>
      <w:rPr>
        <w:rFonts w:hint="default"/>
      </w:rPr>
    </w:lvl>
    <w:lvl w:ilvl="7" w:tplc="A6FEF002">
      <w:numFmt w:val="bullet"/>
      <w:lvlText w:val="•"/>
      <w:lvlJc w:val="left"/>
      <w:pPr>
        <w:ind w:left="3589" w:hanging="360"/>
      </w:pPr>
      <w:rPr>
        <w:rFonts w:hint="default"/>
      </w:rPr>
    </w:lvl>
    <w:lvl w:ilvl="8" w:tplc="2EB8D562">
      <w:numFmt w:val="bullet"/>
      <w:lvlText w:val="•"/>
      <w:lvlJc w:val="left"/>
      <w:pPr>
        <w:ind w:left="4039" w:hanging="360"/>
      </w:pPr>
      <w:rPr>
        <w:rFonts w:hint="default"/>
      </w:rPr>
    </w:lvl>
  </w:abstractNum>
  <w:abstractNum w:abstractNumId="28"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9" w15:restartNumberingAfterBreak="0">
    <w:nsid w:val="77984D36"/>
    <w:multiLevelType w:val="multilevel"/>
    <w:tmpl w:val="BA5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5"/>
  </w:num>
  <w:num w:numId="3">
    <w:abstractNumId w:val="21"/>
  </w:num>
  <w:num w:numId="4">
    <w:abstractNumId w:val="29"/>
  </w:num>
  <w:num w:numId="5">
    <w:abstractNumId w:val="1"/>
  </w:num>
  <w:num w:numId="6">
    <w:abstractNumId w:val="6"/>
  </w:num>
  <w:num w:numId="7">
    <w:abstractNumId w:val="26"/>
  </w:num>
  <w:num w:numId="8">
    <w:abstractNumId w:val="3"/>
  </w:num>
  <w:num w:numId="9">
    <w:abstractNumId w:val="9"/>
  </w:num>
  <w:num w:numId="10">
    <w:abstractNumId w:val="20"/>
  </w:num>
  <w:num w:numId="11">
    <w:abstractNumId w:val="19"/>
  </w:num>
  <w:num w:numId="12">
    <w:abstractNumId w:val="18"/>
  </w:num>
  <w:num w:numId="13">
    <w:abstractNumId w:val="10"/>
  </w:num>
  <w:num w:numId="14">
    <w:abstractNumId w:val="23"/>
  </w:num>
  <w:num w:numId="15">
    <w:abstractNumId w:val="2"/>
  </w:num>
  <w:num w:numId="16">
    <w:abstractNumId w:val="16"/>
  </w:num>
  <w:num w:numId="17">
    <w:abstractNumId w:val="11"/>
  </w:num>
  <w:num w:numId="18">
    <w:abstractNumId w:val="8"/>
  </w:num>
  <w:num w:numId="19">
    <w:abstractNumId w:val="22"/>
  </w:num>
  <w:num w:numId="20">
    <w:abstractNumId w:val="4"/>
  </w:num>
  <w:num w:numId="21">
    <w:abstractNumId w:val="7"/>
  </w:num>
  <w:num w:numId="22">
    <w:abstractNumId w:val="24"/>
  </w:num>
  <w:num w:numId="23">
    <w:abstractNumId w:val="0"/>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3"/>
  </w:num>
  <w:num w:numId="29">
    <w:abstractNumId w:val="25"/>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6D76"/>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3E6"/>
    <w:rsid w:val="002D7111"/>
    <w:rsid w:val="002E0B95"/>
    <w:rsid w:val="002E312E"/>
    <w:rsid w:val="002E3A87"/>
    <w:rsid w:val="002E3C42"/>
    <w:rsid w:val="002E482A"/>
    <w:rsid w:val="002E5DE7"/>
    <w:rsid w:val="002F1145"/>
    <w:rsid w:val="002F2EED"/>
    <w:rsid w:val="002F37F2"/>
    <w:rsid w:val="002F4667"/>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3893"/>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3F8C"/>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22CF"/>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3767"/>
    <w:rsid w:val="005947B0"/>
    <w:rsid w:val="005964FD"/>
    <w:rsid w:val="00596D56"/>
    <w:rsid w:val="00596E0F"/>
    <w:rsid w:val="00597713"/>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245"/>
    <w:rsid w:val="006035EF"/>
    <w:rsid w:val="00612102"/>
    <w:rsid w:val="00621F33"/>
    <w:rsid w:val="00622F4C"/>
    <w:rsid w:val="006237BA"/>
    <w:rsid w:val="00630419"/>
    <w:rsid w:val="0063140C"/>
    <w:rsid w:val="006331EF"/>
    <w:rsid w:val="00633828"/>
    <w:rsid w:val="00636044"/>
    <w:rsid w:val="0063672E"/>
    <w:rsid w:val="00641CFE"/>
    <w:rsid w:val="00651133"/>
    <w:rsid w:val="00651199"/>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57A09"/>
    <w:rsid w:val="00761350"/>
    <w:rsid w:val="007619EA"/>
    <w:rsid w:val="00762ABA"/>
    <w:rsid w:val="00764DBF"/>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33CE"/>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164"/>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4F7"/>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E93"/>
    <w:rsid w:val="00942FA8"/>
    <w:rsid w:val="00945489"/>
    <w:rsid w:val="00946D72"/>
    <w:rsid w:val="009510EE"/>
    <w:rsid w:val="00953A3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8602C"/>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5316"/>
    <w:rsid w:val="009E744A"/>
    <w:rsid w:val="009F067F"/>
    <w:rsid w:val="009F25F1"/>
    <w:rsid w:val="009F4462"/>
    <w:rsid w:val="009F5260"/>
    <w:rsid w:val="009F649B"/>
    <w:rsid w:val="00A00457"/>
    <w:rsid w:val="00A00B9D"/>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7AF7"/>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2077"/>
    <w:rsid w:val="00B23BBA"/>
    <w:rsid w:val="00B24038"/>
    <w:rsid w:val="00B249DD"/>
    <w:rsid w:val="00B31968"/>
    <w:rsid w:val="00B33B9F"/>
    <w:rsid w:val="00B341C8"/>
    <w:rsid w:val="00B37278"/>
    <w:rsid w:val="00B42910"/>
    <w:rsid w:val="00B42DC2"/>
    <w:rsid w:val="00B4314A"/>
    <w:rsid w:val="00B468A7"/>
    <w:rsid w:val="00B46A8A"/>
    <w:rsid w:val="00B529E6"/>
    <w:rsid w:val="00B52CDE"/>
    <w:rsid w:val="00B532E5"/>
    <w:rsid w:val="00B541EB"/>
    <w:rsid w:val="00B56A15"/>
    <w:rsid w:val="00B600DA"/>
    <w:rsid w:val="00B61116"/>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146A7"/>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1120"/>
    <w:rsid w:val="00D76499"/>
    <w:rsid w:val="00D82F5F"/>
    <w:rsid w:val="00D849AA"/>
    <w:rsid w:val="00D859C4"/>
    <w:rsid w:val="00D877D4"/>
    <w:rsid w:val="00D9430F"/>
    <w:rsid w:val="00D96064"/>
    <w:rsid w:val="00D97F42"/>
    <w:rsid w:val="00DA007B"/>
    <w:rsid w:val="00DA2216"/>
    <w:rsid w:val="00DA24A4"/>
    <w:rsid w:val="00DB0EF7"/>
    <w:rsid w:val="00DB263C"/>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B0DD8"/>
    <w:rsid w:val="00ED179D"/>
    <w:rsid w:val="00ED2F99"/>
    <w:rsid w:val="00EE20AE"/>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4E2"/>
    <w:rsid w:val="00F33FF9"/>
    <w:rsid w:val="00F34D2C"/>
    <w:rsid w:val="00F35607"/>
    <w:rsid w:val="00F35E7D"/>
    <w:rsid w:val="00F4061C"/>
    <w:rsid w:val="00F40727"/>
    <w:rsid w:val="00F4606C"/>
    <w:rsid w:val="00F46417"/>
    <w:rsid w:val="00F51B15"/>
    <w:rsid w:val="00F56507"/>
    <w:rsid w:val="00F62030"/>
    <w:rsid w:val="00F725D6"/>
    <w:rsid w:val="00F7410A"/>
    <w:rsid w:val="00F75A9E"/>
    <w:rsid w:val="00F75D28"/>
    <w:rsid w:val="00F76101"/>
    <w:rsid w:val="00F7657D"/>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 w:val="5BD988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44311639">
      <w:bodyDiv w:val="1"/>
      <w:marLeft w:val="0"/>
      <w:marRight w:val="0"/>
      <w:marTop w:val="0"/>
      <w:marBottom w:val="0"/>
      <w:divBdr>
        <w:top w:val="none" w:sz="0" w:space="0" w:color="auto"/>
        <w:left w:val="none" w:sz="0" w:space="0" w:color="auto"/>
        <w:bottom w:val="none" w:sz="0" w:space="0" w:color="auto"/>
        <w:right w:val="none" w:sz="0" w:space="0" w:color="auto"/>
      </w:divBdr>
    </w:div>
    <w:div w:id="844708766">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01341824">
      <w:bodyDiv w:val="1"/>
      <w:marLeft w:val="0"/>
      <w:marRight w:val="0"/>
      <w:marTop w:val="0"/>
      <w:marBottom w:val="0"/>
      <w:divBdr>
        <w:top w:val="none" w:sz="0" w:space="0" w:color="auto"/>
        <w:left w:val="none" w:sz="0" w:space="0" w:color="auto"/>
        <w:bottom w:val="none" w:sz="0" w:space="0" w:color="auto"/>
        <w:right w:val="none" w:sz="0" w:space="0" w:color="auto"/>
      </w:divBdr>
    </w:div>
    <w:div w:id="1417284628">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4" ma:contentTypeDescription="Create a new document." ma:contentTypeScope="" ma:versionID="ce8c838c20ad6270c89ecd1043cf1f8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c47235fe5fba94f2ffb0c15b10e72d1c"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0425-8587-483D-A9C5-F88057F6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b80e254-1dd3-4260-8057-5e77e6739162"/>
    <ds:schemaRef ds:uri="b4148532-73e0-4e78-9bcf-7c790fcfa8b5"/>
    <ds:schemaRef ds:uri="http://www.w3.org/XML/1998/namespace"/>
    <ds:schemaRef ds:uri="http://purl.org/dc/dcmitype/"/>
  </ds:schemaRefs>
</ds:datastoreItem>
</file>

<file path=customXml/itemProps4.xml><?xml version="1.0" encoding="utf-8"?>
<ds:datastoreItem xmlns:ds="http://schemas.openxmlformats.org/officeDocument/2006/customXml" ds:itemID="{312DF65F-987B-4357-BB2B-67B324B2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9</cp:revision>
  <cp:lastPrinted>2020-01-27T14:44:00Z</cp:lastPrinted>
  <dcterms:created xsi:type="dcterms:W3CDTF">2020-06-24T12:38:00Z</dcterms:created>
  <dcterms:modified xsi:type="dcterms:W3CDTF">2020-07-01T12:36:00Z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