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FA4483" w14:paraId="5E696853" w14:textId="77777777" w:rsidTr="00F47BEB">
        <w:trPr>
          <w:trHeight w:val="1030"/>
        </w:trPr>
        <w:tc>
          <w:tcPr>
            <w:tcW w:w="5000" w:type="pct"/>
            <w:shd w:val="clear" w:color="auto" w:fill="4A66AC" w:themeFill="accent1"/>
          </w:tcPr>
          <w:p w14:paraId="5A6281D4" w14:textId="60B08612" w:rsidR="00A04B13" w:rsidRDefault="00654C0F" w:rsidP="00A04B13">
            <w:r>
              <w:rPr>
                <w:noProof/>
              </w:rPr>
              <w:drawing>
                <wp:anchor distT="0" distB="0" distL="114300" distR="114300" simplePos="0" relativeHeight="251663361" behindDoc="0" locked="0" layoutInCell="1" allowOverlap="1" wp14:anchorId="7DA422D0" wp14:editId="2E69B10A">
                  <wp:simplePos x="0" y="0"/>
                  <wp:positionH relativeFrom="column">
                    <wp:posOffset>8233410</wp:posOffset>
                  </wp:positionH>
                  <wp:positionV relativeFrom="paragraph">
                    <wp:posOffset>0</wp:posOffset>
                  </wp:positionV>
                  <wp:extent cx="1569720" cy="762000"/>
                  <wp:effectExtent l="0" t="0" r="0" b="0"/>
                  <wp:wrapNone/>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9720" cy="762000"/>
                          </a:xfrm>
                          <a:prstGeom prst="rect">
                            <a:avLst/>
                          </a:prstGeom>
                        </pic:spPr>
                      </pic:pic>
                    </a:graphicData>
                  </a:graphic>
                  <wp14:sizeRelH relativeFrom="page">
                    <wp14:pctWidth>0</wp14:pctWidth>
                  </wp14:sizeRelH>
                  <wp14:sizeRelV relativeFrom="page">
                    <wp14:pctHeight>0</wp14:pctHeight>
                  </wp14:sizeRelV>
                </wp:anchor>
              </w:drawing>
            </w:r>
            <w:r w:rsidR="00A04B13">
              <w:rPr>
                <w:noProof/>
                <w:lang w:bidi="ar-SA"/>
              </w:rPr>
              <w:drawing>
                <wp:anchor distT="0" distB="0" distL="114300" distR="114300" simplePos="0" relativeHeight="251661313" behindDoc="0" locked="0" layoutInCell="1" allowOverlap="1" wp14:anchorId="04929408" wp14:editId="610D17CA">
                  <wp:simplePos x="0" y="0"/>
                  <wp:positionH relativeFrom="column">
                    <wp:posOffset>-38100</wp:posOffset>
                  </wp:positionH>
                  <wp:positionV relativeFrom="paragraph">
                    <wp:posOffset>4445</wp:posOffset>
                  </wp:positionV>
                  <wp:extent cx="738505" cy="745490"/>
                  <wp:effectExtent l="0" t="0" r="4445" b="0"/>
                  <wp:wrapNone/>
                  <wp:docPr id="30" name="Picture 30" descr="C:\Users\LizzieLethbridge\AppData\Local\Microsoft\Windows\INetCache\Content.MSO\FBE5A438.tmp"/>
                  <wp:cNvGraphicFramePr/>
                  <a:graphic xmlns:a="http://schemas.openxmlformats.org/drawingml/2006/main">
                    <a:graphicData uri="http://schemas.openxmlformats.org/drawingml/2006/picture">
                      <pic:pic xmlns:pic="http://schemas.openxmlformats.org/drawingml/2006/picture">
                        <pic:nvPicPr>
                          <pic:cNvPr id="30" name="Picture 30" descr="C:\Users\LizzieLethbridge\AppData\Local\Microsoft\Windows\INetCache\Content.MSO\FBE5A438.tmp"/>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8505" cy="745490"/>
                          </a:xfrm>
                          <a:prstGeom prst="rect">
                            <a:avLst/>
                          </a:prstGeom>
                          <a:noFill/>
                          <a:ln>
                            <a:noFill/>
                          </a:ln>
                        </pic:spPr>
                      </pic:pic>
                    </a:graphicData>
                  </a:graphic>
                  <wp14:sizeRelH relativeFrom="page">
                    <wp14:pctWidth>0</wp14:pctWidth>
                  </wp14:sizeRelH>
                  <wp14:sizeRelV relativeFrom="page">
                    <wp14:pctHeight>0</wp14:pctHeight>
                  </wp14:sizeRelV>
                </wp:anchor>
              </w:drawing>
            </w:r>
            <w:r w:rsidR="00FA4483">
              <w:br w:type="page"/>
            </w:r>
          </w:p>
          <w:p w14:paraId="101B8D17" w14:textId="232BC1A4" w:rsidR="00A04B13" w:rsidRPr="004C4B21" w:rsidRDefault="00A04B13" w:rsidP="00A04B13">
            <w:pPr>
              <w:pStyle w:val="NoSpacing"/>
              <w:jc w:val="center"/>
              <w:rPr>
                <w:rFonts w:cstheme="minorHAnsi"/>
                <w:b/>
                <w:bCs/>
                <w:color w:val="FFFFFF" w:themeColor="background1"/>
                <w:sz w:val="44"/>
                <w:szCs w:val="44"/>
              </w:rPr>
            </w:pPr>
            <w:r>
              <w:rPr>
                <w:rFonts w:cstheme="minorHAnsi"/>
                <w:b/>
                <w:bCs/>
                <w:color w:val="FFFFFF" w:themeColor="background1"/>
                <w:sz w:val="44"/>
                <w:szCs w:val="44"/>
              </w:rPr>
              <w:t>Diptford C of E</w:t>
            </w:r>
            <w:r w:rsidRPr="004C4B21">
              <w:rPr>
                <w:rFonts w:cstheme="minorHAnsi"/>
                <w:b/>
                <w:bCs/>
                <w:color w:val="FFFFFF" w:themeColor="background1"/>
                <w:sz w:val="44"/>
                <w:szCs w:val="44"/>
              </w:rPr>
              <w:t xml:space="preserve"> Primary</w:t>
            </w:r>
            <w:r>
              <w:rPr>
                <w:rFonts w:cstheme="minorHAnsi"/>
                <w:b/>
                <w:bCs/>
                <w:color w:val="FFFFFF" w:themeColor="background1"/>
                <w:sz w:val="44"/>
                <w:szCs w:val="44"/>
              </w:rPr>
              <w:t xml:space="preserve"> School</w:t>
            </w:r>
          </w:p>
          <w:p w14:paraId="0C00747D" w14:textId="44ED7085" w:rsidR="00A04B13" w:rsidRPr="004C4B21" w:rsidRDefault="00A04B13" w:rsidP="00A04B13">
            <w:pPr>
              <w:pStyle w:val="NoSpacing"/>
              <w:jc w:val="center"/>
              <w:rPr>
                <w:rFonts w:cstheme="minorHAnsi"/>
                <w:b/>
                <w:bCs/>
                <w:color w:val="FFFFFF" w:themeColor="background1"/>
                <w:sz w:val="44"/>
                <w:szCs w:val="44"/>
              </w:rPr>
            </w:pPr>
            <w:r>
              <w:rPr>
                <w:rFonts w:cstheme="minorHAnsi"/>
                <w:b/>
                <w:bCs/>
                <w:color w:val="FFFFFF" w:themeColor="background1"/>
                <w:sz w:val="44"/>
                <w:szCs w:val="44"/>
              </w:rPr>
              <w:t>History</w:t>
            </w:r>
            <w:r w:rsidRPr="004C4B21">
              <w:rPr>
                <w:rFonts w:cstheme="minorHAnsi"/>
                <w:b/>
                <w:bCs/>
                <w:color w:val="FFFFFF" w:themeColor="background1"/>
                <w:sz w:val="44"/>
                <w:szCs w:val="44"/>
              </w:rPr>
              <w:t xml:space="preserve"> Curriculum Plan </w:t>
            </w:r>
          </w:p>
          <w:p w14:paraId="6A446F29" w14:textId="0A4D5D65" w:rsidR="00FA4483" w:rsidRPr="00321636" w:rsidRDefault="00A04B13" w:rsidP="00A04B13">
            <w:pPr>
              <w:spacing w:line="257" w:lineRule="auto"/>
              <w:jc w:val="center"/>
              <w:rPr>
                <w:b/>
                <w:bCs/>
                <w:color w:val="FFFFFF" w:themeColor="background1"/>
                <w:sz w:val="44"/>
                <w:szCs w:val="44"/>
              </w:rPr>
            </w:pPr>
            <w:r w:rsidRPr="004C4B21">
              <w:rPr>
                <w:rFonts w:asciiTheme="minorHAnsi" w:eastAsia="Calibri" w:hAnsiTheme="minorHAnsi" w:cstheme="minorHAnsi"/>
              </w:rPr>
              <w:t xml:space="preserve">Our </w:t>
            </w:r>
            <w:proofErr w:type="gramStart"/>
            <w:r w:rsidRPr="004C4B21">
              <w:rPr>
                <w:rFonts w:asciiTheme="minorHAnsi" w:eastAsia="Calibri" w:hAnsiTheme="minorHAnsi" w:cstheme="minorHAnsi"/>
              </w:rPr>
              <w:t>Curriculum</w:t>
            </w:r>
            <w:proofErr w:type="gramEnd"/>
            <w:r w:rsidRPr="004C4B21">
              <w:rPr>
                <w:rFonts w:asciiTheme="minorHAnsi" w:eastAsia="Calibri" w:hAnsiTheme="minorHAnsi" w:cstheme="minorHAns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tc>
      </w:tr>
      <w:tr w:rsidR="00621F33" w:rsidRPr="00C46E7D" w14:paraId="59296DB6" w14:textId="77777777" w:rsidTr="00F47BEB">
        <w:trPr>
          <w:trHeight w:val="2005"/>
        </w:trPr>
        <w:tc>
          <w:tcPr>
            <w:tcW w:w="5000" w:type="pct"/>
          </w:tcPr>
          <w:p w14:paraId="6E62FB58" w14:textId="38D3C3B4" w:rsidR="0026342A" w:rsidRPr="00D83D0C" w:rsidRDefault="0026342A" w:rsidP="348B7035">
            <w:pPr>
              <w:widowControl/>
              <w:autoSpaceDE/>
              <w:autoSpaceDN/>
              <w:textAlignment w:val="baseline"/>
              <w:rPr>
                <w:rFonts w:asciiTheme="minorHAnsi" w:eastAsia="Times New Roman" w:hAnsiTheme="minorHAnsi" w:cstheme="minorBidi"/>
                <w:sz w:val="18"/>
                <w:szCs w:val="18"/>
                <w:lang w:bidi="ar-SA"/>
              </w:rPr>
            </w:pPr>
            <w:r w:rsidRPr="00D83D0C">
              <w:rPr>
                <w:rFonts w:asciiTheme="minorHAnsi" w:eastAsia="Times New Roman" w:hAnsiTheme="minorHAnsi" w:cstheme="minorHAnsi"/>
                <w:lang w:bidi="ar-SA"/>
              </w:rPr>
              <w:t>The study of History should inspire children’s curiosity about the complexities of the past to enable them to consider the present and look to the future. </w:t>
            </w:r>
            <w:r w:rsidR="30F5196F" w:rsidRPr="348B7035">
              <w:rPr>
                <w:rFonts w:asciiTheme="minorHAnsi" w:eastAsia="Times New Roman" w:hAnsiTheme="minorHAnsi" w:cstheme="minorBidi"/>
                <w:lang w:bidi="ar-SA"/>
              </w:rPr>
              <w:t>W</w:t>
            </w:r>
            <w:r w:rsidRPr="348B7035">
              <w:rPr>
                <w:rFonts w:asciiTheme="minorHAnsi" w:eastAsia="Times New Roman" w:hAnsiTheme="minorHAnsi" w:cstheme="minorBidi"/>
                <w:lang w:bidi="ar-SA"/>
              </w:rPr>
              <w:t>e use an enquiry-based approach for teaching History because we know it makes the learning focused for the children. Big Questions are chosen for each historical topic, to pique children’s interest and learning is structured towards finding answers in creative and memorable ways whilst ensuring National Curriculum coverage is achieved.  </w:t>
            </w:r>
          </w:p>
          <w:p w14:paraId="3CE51118" w14:textId="7ABF9B00" w:rsidR="348B7035" w:rsidRDefault="348B7035" w:rsidP="348B7035">
            <w:pPr>
              <w:widowControl/>
              <w:rPr>
                <w:lang w:bidi="ar-SA"/>
              </w:rPr>
            </w:pPr>
          </w:p>
          <w:p w14:paraId="66515B93" w14:textId="2F07B4CC" w:rsidR="0026342A" w:rsidRPr="00D83D0C" w:rsidRDefault="0026342A" w:rsidP="348B7035">
            <w:pPr>
              <w:widowControl/>
              <w:autoSpaceDE/>
              <w:autoSpaceDN/>
              <w:textAlignment w:val="baseline"/>
              <w:rPr>
                <w:rFonts w:asciiTheme="minorHAnsi" w:eastAsia="Times New Roman" w:hAnsiTheme="minorHAnsi" w:cstheme="minorBidi"/>
                <w:sz w:val="18"/>
                <w:szCs w:val="18"/>
                <w:lang w:bidi="ar-SA"/>
              </w:rPr>
            </w:pPr>
            <w:r w:rsidRPr="348B7035">
              <w:rPr>
                <w:rFonts w:asciiTheme="minorHAnsi" w:eastAsia="Times New Roman" w:hAnsiTheme="minorHAnsi" w:cstheme="minorBidi"/>
                <w:lang w:bidi="ar-SA"/>
              </w:rPr>
              <w:t>Children are taught to think critically, explore, and assess evidence to empathise with and understand the history of Britain and the wider world. Understanding of key concepts such as empires, invasions and trades are covered with a focus on subject specific vocabulary to enable all learners to develop a mental timeline of important events throughout history</w:t>
            </w:r>
            <w:r w:rsidR="002424CD">
              <w:rPr>
                <w:rFonts w:asciiTheme="minorHAnsi" w:eastAsia="Times New Roman" w:hAnsiTheme="minorHAnsi" w:cstheme="minorBidi"/>
                <w:lang w:bidi="ar-SA"/>
              </w:rPr>
              <w:t>,</w:t>
            </w:r>
            <w:r w:rsidRPr="348B7035">
              <w:rPr>
                <w:rFonts w:asciiTheme="minorHAnsi" w:eastAsia="Times New Roman" w:hAnsiTheme="minorHAnsi" w:cstheme="minorBidi"/>
                <w:lang w:bidi="ar-SA"/>
              </w:rPr>
              <w:t xml:space="preserve"> which shaped the world we live in today.  </w:t>
            </w:r>
          </w:p>
          <w:p w14:paraId="1FA91A51" w14:textId="3EBC77BF" w:rsidR="348B7035" w:rsidRDefault="348B7035" w:rsidP="348B7035">
            <w:pPr>
              <w:widowControl/>
              <w:rPr>
                <w:lang w:bidi="ar-SA"/>
              </w:rPr>
            </w:pPr>
          </w:p>
          <w:p w14:paraId="5A32F2F0" w14:textId="7C341E9F" w:rsidR="0026342A" w:rsidRPr="00D83D0C" w:rsidRDefault="0026342A" w:rsidP="0026342A">
            <w:pPr>
              <w:widowControl/>
              <w:autoSpaceDE/>
              <w:autoSpaceDN/>
              <w:textAlignment w:val="baseline"/>
              <w:rPr>
                <w:rFonts w:asciiTheme="minorHAnsi" w:eastAsia="Times New Roman" w:hAnsiTheme="minorHAnsi" w:cstheme="minorHAnsi"/>
                <w:sz w:val="18"/>
                <w:szCs w:val="18"/>
                <w:lang w:bidi="ar-SA"/>
              </w:rPr>
            </w:pPr>
            <w:r w:rsidRPr="00D83D0C">
              <w:rPr>
                <w:rFonts w:asciiTheme="minorHAnsi" w:eastAsia="Times New Roman" w:hAnsiTheme="minorHAnsi" w:cstheme="minorHAnsi"/>
                <w:lang w:bidi="ar-SA"/>
              </w:rPr>
              <w:t>Concepts are revisited regularly, and links are made to ensure children build upon their prior knowledge. This enables all learners to develop a secure historical knowledge which will grow alongside age-related analytical skills that enable children to fully consider and critique the actions of our predecessors.  </w:t>
            </w:r>
            <w:r w:rsidR="00894853">
              <w:rPr>
                <w:rFonts w:asciiTheme="minorHAnsi" w:eastAsia="Times New Roman" w:hAnsiTheme="minorHAnsi" w:cstheme="minorHAnsi"/>
                <w:lang w:bidi="ar-SA"/>
              </w:rPr>
              <w:t xml:space="preserve">Each unit is split into disciplinary knowledge strands which enable a spiral curriculum during pupil’s time in the school. The substantive knowledge will then be taught through these key disciplinary themes. </w:t>
            </w:r>
          </w:p>
          <w:p w14:paraId="2B4D8D10" w14:textId="77B3D6DE" w:rsidR="006D3954" w:rsidRPr="00C46E7D" w:rsidRDefault="006D3954" w:rsidP="006D76AC">
            <w:pPr>
              <w:pStyle w:val="TableTitle"/>
              <w:rPr>
                <w:b w:val="0"/>
                <w:sz w:val="22"/>
                <w:szCs w:val="22"/>
              </w:rPr>
            </w:pPr>
          </w:p>
        </w:tc>
      </w:tr>
    </w:tbl>
    <w:p w14:paraId="358E94C7" w14:textId="42FD8542" w:rsidR="006B4A94" w:rsidRPr="00C46E7D" w:rsidRDefault="006B4A94">
      <w:pPr>
        <w:rPr>
          <w:rFonts w:ascii="Arial" w:hAnsi="Arial" w:cs="Arial"/>
          <w:sz w:val="20"/>
          <w:szCs w:val="20"/>
        </w:rPr>
      </w:pPr>
    </w:p>
    <w:tbl>
      <w:tblPr>
        <w:tblStyle w:val="TableGrid"/>
        <w:tblW w:w="5000" w:type="pct"/>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CellMar>
          <w:top w:w="57" w:type="dxa"/>
          <w:bottom w:w="57" w:type="dxa"/>
        </w:tblCellMar>
        <w:tblLook w:val="04A0" w:firstRow="1" w:lastRow="0" w:firstColumn="1" w:lastColumn="0" w:noHBand="0" w:noVBand="1"/>
      </w:tblPr>
      <w:tblGrid>
        <w:gridCol w:w="15894"/>
      </w:tblGrid>
      <w:tr w:rsidR="006B4A94" w:rsidRPr="00C46E7D" w14:paraId="49EB36A3" w14:textId="77777777" w:rsidTr="00BC505A">
        <w:trPr>
          <w:trHeight w:val="381"/>
        </w:trPr>
        <w:tc>
          <w:tcPr>
            <w:tcW w:w="5000" w:type="pct"/>
            <w:tcBorders>
              <w:top w:val="single" w:sz="4" w:space="0" w:color="000000" w:themeColor="text1"/>
              <w:bottom w:val="single" w:sz="4" w:space="0" w:color="000000" w:themeColor="text1"/>
            </w:tcBorders>
            <w:shd w:val="clear" w:color="auto" w:fill="798FC5"/>
          </w:tcPr>
          <w:p w14:paraId="2AB086E5" w14:textId="0FA4B900" w:rsidR="006D3954" w:rsidRPr="00F47BEB" w:rsidRDefault="006D3954" w:rsidP="006D3954">
            <w:pPr>
              <w:rPr>
                <w:rFonts w:asciiTheme="minorHAnsi" w:hAnsiTheme="minorHAnsi" w:cstheme="minorHAnsi"/>
                <w:b/>
              </w:rPr>
            </w:pPr>
            <w:r w:rsidRPr="00F47BEB">
              <w:rPr>
                <w:rFonts w:asciiTheme="minorHAnsi" w:hAnsiTheme="minorHAnsi" w:cstheme="minorHAnsi"/>
                <w:b/>
              </w:rPr>
              <w:t>Vocabulary</w:t>
            </w:r>
          </w:p>
          <w:p w14:paraId="234A2918" w14:textId="6096CD49" w:rsidR="006B4A94" w:rsidRPr="00F47BEB" w:rsidRDefault="5B0010E9" w:rsidP="0A80307B">
            <w:pPr>
              <w:rPr>
                <w:rFonts w:asciiTheme="minorHAnsi" w:eastAsia="Arial" w:hAnsiTheme="minorHAnsi" w:cstheme="minorHAnsi"/>
                <w:color w:val="000000" w:themeColor="text1"/>
              </w:rPr>
            </w:pPr>
            <w:r w:rsidRPr="00F47BEB">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w:t>
            </w:r>
            <w:proofErr w:type="gramStart"/>
            <w:r w:rsidRPr="00F47BEB">
              <w:rPr>
                <w:rFonts w:asciiTheme="minorHAnsi" w:eastAsia="Arial" w:hAnsiTheme="minorHAnsi" w:cstheme="minorHAnsi"/>
                <w:color w:val="000000" w:themeColor="text1"/>
              </w:rPr>
              <w:t>knowledge</w:t>
            </w:r>
            <w:proofErr w:type="gramEnd"/>
            <w:r w:rsidRPr="00F47BEB">
              <w:rPr>
                <w:rFonts w:asciiTheme="minorHAnsi" w:eastAsia="Arial" w:hAnsiTheme="minorHAnsi" w:cstheme="minorHAnsi"/>
                <w:color w:val="000000" w:themeColor="text1"/>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F47BEB" w:rsidRDefault="006B4A94" w:rsidP="0A80307B">
            <w:pPr>
              <w:rPr>
                <w:rFonts w:asciiTheme="minorHAnsi" w:hAnsiTheme="minorHAnsi"/>
              </w:rPr>
            </w:pPr>
          </w:p>
        </w:tc>
      </w:tr>
      <w:tr w:rsidR="00621F33" w:rsidRPr="00851C92" w14:paraId="2640F929" w14:textId="77777777" w:rsidTr="00BC505A">
        <w:tc>
          <w:tcPr>
            <w:tcW w:w="5000" w:type="pct"/>
            <w:tcBorders>
              <w:top w:val="single" w:sz="4" w:space="0" w:color="000000" w:themeColor="text1"/>
              <w:bottom w:val="single" w:sz="4" w:space="0" w:color="000000" w:themeColor="text1"/>
            </w:tcBorders>
            <w:shd w:val="clear" w:color="auto" w:fill="FFFFFF" w:themeFill="background1"/>
          </w:tcPr>
          <w:p w14:paraId="725E20B4" w14:textId="77777777" w:rsidR="0049225C" w:rsidRPr="00F47BEB" w:rsidRDefault="0049225C" w:rsidP="00621F33">
            <w:pPr>
              <w:rPr>
                <w:rFonts w:asciiTheme="minorHAnsi" w:hAnsiTheme="minorHAnsi" w:cstheme="minorHAnsi"/>
              </w:rPr>
            </w:pPr>
          </w:p>
          <w:p w14:paraId="11FBAB86" w14:textId="77777777" w:rsidR="00556A59" w:rsidRDefault="00556A59" w:rsidP="00621F33">
            <w:pPr>
              <w:rPr>
                <w:rFonts w:asciiTheme="minorHAnsi" w:hAnsiTheme="minorHAnsi" w:cstheme="minorHAnsi"/>
              </w:rPr>
            </w:pPr>
          </w:p>
          <w:p w14:paraId="4ED97734" w14:textId="77777777" w:rsidR="00894853" w:rsidRDefault="00894853" w:rsidP="00621F33">
            <w:pPr>
              <w:rPr>
                <w:rFonts w:asciiTheme="minorHAnsi" w:hAnsiTheme="minorHAnsi" w:cstheme="minorHAnsi"/>
              </w:rPr>
            </w:pPr>
          </w:p>
          <w:p w14:paraId="4431B139" w14:textId="77777777" w:rsidR="00894853" w:rsidRDefault="00894853" w:rsidP="00621F33">
            <w:pPr>
              <w:rPr>
                <w:rFonts w:asciiTheme="minorHAnsi" w:hAnsiTheme="minorHAnsi" w:cstheme="minorHAnsi"/>
              </w:rPr>
            </w:pPr>
          </w:p>
          <w:p w14:paraId="6636F323" w14:textId="77777777" w:rsidR="00894853" w:rsidRDefault="00894853" w:rsidP="00621F33">
            <w:pPr>
              <w:rPr>
                <w:rFonts w:asciiTheme="minorHAnsi" w:hAnsiTheme="minorHAnsi" w:cstheme="minorHAnsi"/>
              </w:rPr>
            </w:pPr>
          </w:p>
          <w:p w14:paraId="414C0B30" w14:textId="77777777" w:rsidR="00894853" w:rsidRPr="00F47BEB" w:rsidRDefault="00894853" w:rsidP="00621F33">
            <w:pPr>
              <w:rPr>
                <w:rFonts w:asciiTheme="minorHAnsi" w:hAnsiTheme="minorHAnsi" w:cstheme="minorHAnsi"/>
              </w:rPr>
            </w:pPr>
          </w:p>
          <w:p w14:paraId="3F19FCD6" w14:textId="143A679A" w:rsidR="006D76AC" w:rsidRPr="00F47BEB" w:rsidRDefault="006D76AC" w:rsidP="006D76AC">
            <w:pPr>
              <w:rPr>
                <w:rFonts w:asciiTheme="minorHAnsi" w:hAnsiTheme="minorHAnsi" w:cstheme="minorHAnsi"/>
                <w:b/>
                <w:bCs/>
              </w:rPr>
            </w:pPr>
            <w:r w:rsidRPr="00342467">
              <w:rPr>
                <w:rFonts w:asciiTheme="minorHAnsi" w:hAnsiTheme="minorHAnsi" w:cstheme="minorHAnsi"/>
                <w:b/>
                <w:bCs/>
              </w:rPr>
              <w:lastRenderedPageBreak/>
              <w:t>KS1 Vocabulary List</w:t>
            </w:r>
            <w:r w:rsidR="00A221F7" w:rsidRPr="00342467">
              <w:rPr>
                <w:rFonts w:asciiTheme="minorHAnsi" w:hAnsiTheme="minorHAnsi" w:cstheme="minorHAnsi"/>
                <w:b/>
                <w:bCs/>
              </w:rPr>
              <w:t xml:space="preserve"> </w:t>
            </w:r>
            <w:r w:rsidR="00A04B13">
              <w:rPr>
                <w:rFonts w:asciiTheme="minorHAnsi" w:hAnsiTheme="minorHAnsi" w:cstheme="minorHAnsi"/>
                <w:b/>
                <w:bCs/>
              </w:rPr>
              <w:t xml:space="preserve">- </w:t>
            </w:r>
          </w:p>
          <w:p w14:paraId="555DD54F" w14:textId="77777777" w:rsidR="00B65F25" w:rsidRPr="00F47BEB" w:rsidRDefault="00B65F25" w:rsidP="006D76AC">
            <w:pPr>
              <w:rPr>
                <w:rFonts w:asciiTheme="minorHAnsi" w:hAnsiTheme="minorHAnsi" w:cs="Arial"/>
                <w:b/>
                <w:bCs/>
              </w:rPr>
            </w:pPr>
          </w:p>
          <w:tbl>
            <w:tblPr>
              <w:tblStyle w:val="TableGrid"/>
              <w:tblW w:w="5000" w:type="pct"/>
              <w:tblLook w:val="04A0" w:firstRow="1" w:lastRow="0" w:firstColumn="1" w:lastColumn="0" w:noHBand="0" w:noVBand="1"/>
            </w:tblPr>
            <w:tblGrid>
              <w:gridCol w:w="3917"/>
              <w:gridCol w:w="3917"/>
              <w:gridCol w:w="3917"/>
              <w:gridCol w:w="3917"/>
            </w:tblGrid>
            <w:tr w:rsidR="00894853" w:rsidRPr="00F47BEB" w14:paraId="3FF57BC0" w14:textId="77777777" w:rsidTr="00894853">
              <w:trPr>
                <w:trHeight w:val="250"/>
              </w:trPr>
              <w:tc>
                <w:tcPr>
                  <w:tcW w:w="1250" w:type="pct"/>
                </w:tcPr>
                <w:p w14:paraId="2DEAC678" w14:textId="55361DE0" w:rsidR="00894853" w:rsidRDefault="00894853" w:rsidP="00BC505A">
                  <w:pPr>
                    <w:jc w:val="center"/>
                    <w:rPr>
                      <w:rFonts w:asciiTheme="minorHAnsi" w:hAnsiTheme="minorHAnsi" w:cstheme="minorHAnsi"/>
                    </w:rPr>
                  </w:pPr>
                  <w:r>
                    <w:rPr>
                      <w:rFonts w:asciiTheme="minorHAnsi" w:hAnsiTheme="minorHAnsi" w:cstheme="minorHAnsi"/>
                    </w:rPr>
                    <w:t>Key Concept Vocabulary</w:t>
                  </w:r>
                </w:p>
                <w:p w14:paraId="0EC20894" w14:textId="40849D45" w:rsidR="00894853" w:rsidRDefault="00894853" w:rsidP="00BC505A">
                  <w:pPr>
                    <w:jc w:val="center"/>
                    <w:rPr>
                      <w:rFonts w:asciiTheme="minorHAnsi" w:hAnsiTheme="minorHAnsi" w:cstheme="minorHAnsi"/>
                    </w:rPr>
                  </w:pPr>
                  <w:r>
                    <w:rPr>
                      <w:rFonts w:asciiTheme="minorHAnsi" w:hAnsiTheme="minorHAnsi" w:cstheme="minorHAnsi"/>
                    </w:rPr>
                    <w:t>Identifying</w:t>
                  </w:r>
                </w:p>
                <w:p w14:paraId="0A24ED54" w14:textId="77777777" w:rsidR="00894853" w:rsidRDefault="00894853" w:rsidP="00BC505A">
                  <w:pPr>
                    <w:jc w:val="center"/>
                    <w:rPr>
                      <w:rFonts w:asciiTheme="minorHAnsi" w:hAnsiTheme="minorHAnsi" w:cstheme="minorHAnsi"/>
                    </w:rPr>
                  </w:pPr>
                  <w:r>
                    <w:rPr>
                      <w:rFonts w:asciiTheme="minorHAnsi" w:hAnsiTheme="minorHAnsi" w:cstheme="minorHAnsi"/>
                    </w:rPr>
                    <w:t>Recognising</w:t>
                  </w:r>
                </w:p>
                <w:p w14:paraId="625CB39D" w14:textId="1822FB2E" w:rsidR="00894853" w:rsidRDefault="00894853" w:rsidP="00BC505A">
                  <w:pPr>
                    <w:jc w:val="center"/>
                    <w:rPr>
                      <w:rFonts w:asciiTheme="minorHAnsi" w:hAnsiTheme="minorHAnsi" w:cstheme="minorHAnsi"/>
                    </w:rPr>
                  </w:pPr>
                  <w:r>
                    <w:rPr>
                      <w:rFonts w:asciiTheme="minorHAnsi" w:hAnsiTheme="minorHAnsi" w:cstheme="minorHAnsi"/>
                    </w:rPr>
                    <w:t xml:space="preserve">Describing </w:t>
                  </w:r>
                </w:p>
                <w:p w14:paraId="5A8A330B" w14:textId="6CA217E1" w:rsidR="00894853" w:rsidRDefault="00894853" w:rsidP="00BC505A">
                  <w:pPr>
                    <w:jc w:val="center"/>
                    <w:rPr>
                      <w:rFonts w:asciiTheme="minorHAnsi" w:hAnsiTheme="minorHAnsi" w:cstheme="minorHAnsi"/>
                    </w:rPr>
                  </w:pPr>
                  <w:r>
                    <w:rPr>
                      <w:rFonts w:asciiTheme="minorHAnsi" w:hAnsiTheme="minorHAnsi" w:cstheme="minorHAnsi"/>
                    </w:rPr>
                    <w:t>Observing</w:t>
                  </w:r>
                </w:p>
                <w:p w14:paraId="05769B01" w14:textId="77777777" w:rsidR="00894853" w:rsidRDefault="00894853" w:rsidP="00BC505A">
                  <w:pPr>
                    <w:jc w:val="center"/>
                    <w:rPr>
                      <w:rFonts w:asciiTheme="minorHAnsi" w:hAnsiTheme="minorHAnsi" w:cstheme="minorHAnsi"/>
                    </w:rPr>
                  </w:pPr>
                  <w:r>
                    <w:rPr>
                      <w:rFonts w:asciiTheme="minorHAnsi" w:hAnsiTheme="minorHAnsi" w:cstheme="minorHAnsi"/>
                    </w:rPr>
                    <w:t>Recalling</w:t>
                  </w:r>
                </w:p>
                <w:p w14:paraId="15D06188" w14:textId="77777777" w:rsidR="00894853" w:rsidRDefault="00894853" w:rsidP="00BC505A">
                  <w:pPr>
                    <w:jc w:val="center"/>
                    <w:rPr>
                      <w:rFonts w:asciiTheme="minorHAnsi" w:hAnsiTheme="minorHAnsi" w:cstheme="minorHAnsi"/>
                    </w:rPr>
                  </w:pPr>
                  <w:r>
                    <w:rPr>
                      <w:rFonts w:asciiTheme="minorHAnsi" w:hAnsiTheme="minorHAnsi" w:cstheme="minorHAnsi"/>
                    </w:rPr>
                    <w:t xml:space="preserve">Comparing and Contrasting </w:t>
                  </w:r>
                </w:p>
                <w:p w14:paraId="4DA21462" w14:textId="06EC17D2" w:rsidR="00894853" w:rsidRDefault="00894853" w:rsidP="00BC505A">
                  <w:pPr>
                    <w:jc w:val="center"/>
                    <w:rPr>
                      <w:rFonts w:asciiTheme="minorHAnsi" w:hAnsiTheme="minorHAnsi" w:cstheme="minorHAnsi"/>
                    </w:rPr>
                  </w:pPr>
                  <w:r>
                    <w:rPr>
                      <w:rFonts w:asciiTheme="minorHAnsi" w:hAnsiTheme="minorHAnsi" w:cstheme="minorHAnsi"/>
                    </w:rPr>
                    <w:t xml:space="preserve">Sequencing </w:t>
                  </w:r>
                </w:p>
                <w:p w14:paraId="3DFEFE22" w14:textId="77777777" w:rsidR="00894853" w:rsidRDefault="00894853" w:rsidP="00BC505A">
                  <w:pPr>
                    <w:jc w:val="center"/>
                    <w:rPr>
                      <w:rFonts w:asciiTheme="minorHAnsi" w:hAnsiTheme="minorHAnsi" w:cstheme="minorHAnsi"/>
                    </w:rPr>
                  </w:pPr>
                  <w:r>
                    <w:rPr>
                      <w:rFonts w:asciiTheme="minorHAnsi" w:hAnsiTheme="minorHAnsi" w:cstheme="minorHAnsi"/>
                    </w:rPr>
                    <w:t xml:space="preserve">Categorising </w:t>
                  </w:r>
                </w:p>
                <w:p w14:paraId="4D86F417" w14:textId="77777777" w:rsidR="00894853" w:rsidRDefault="00894853" w:rsidP="00BC505A">
                  <w:pPr>
                    <w:jc w:val="center"/>
                    <w:rPr>
                      <w:rFonts w:asciiTheme="minorHAnsi" w:hAnsiTheme="minorHAnsi" w:cstheme="minorHAnsi"/>
                    </w:rPr>
                  </w:pPr>
                  <w:r>
                    <w:rPr>
                      <w:rFonts w:asciiTheme="minorHAnsi" w:hAnsiTheme="minorHAnsi" w:cstheme="minorHAnsi"/>
                    </w:rPr>
                    <w:t xml:space="preserve">Reasoning </w:t>
                  </w:r>
                </w:p>
                <w:p w14:paraId="70F05C58" w14:textId="45AD4E31" w:rsidR="00894853" w:rsidRDefault="00894853" w:rsidP="00BC505A">
                  <w:pPr>
                    <w:jc w:val="center"/>
                    <w:rPr>
                      <w:rFonts w:asciiTheme="minorHAnsi" w:hAnsiTheme="minorHAnsi" w:cstheme="minorHAnsi"/>
                    </w:rPr>
                  </w:pPr>
                  <w:r>
                    <w:rPr>
                      <w:rFonts w:asciiTheme="minorHAnsi" w:hAnsiTheme="minorHAnsi" w:cstheme="minorHAnsi"/>
                    </w:rPr>
                    <w:t>Changed and Remained</w:t>
                  </w:r>
                </w:p>
                <w:p w14:paraId="4C9A0E09" w14:textId="76265DDC" w:rsidR="00894853" w:rsidRDefault="00894853" w:rsidP="00BC505A">
                  <w:pPr>
                    <w:jc w:val="center"/>
                    <w:rPr>
                      <w:rFonts w:asciiTheme="minorHAnsi" w:hAnsiTheme="minorHAnsi" w:cstheme="minorHAnsi"/>
                    </w:rPr>
                  </w:pPr>
                  <w:r>
                    <w:rPr>
                      <w:rFonts w:asciiTheme="minorHAnsi" w:hAnsiTheme="minorHAnsi" w:cstheme="minorHAnsi"/>
                    </w:rPr>
                    <w:t xml:space="preserve">Significance </w:t>
                  </w:r>
                </w:p>
                <w:p w14:paraId="4DB8BEE4" w14:textId="77777777" w:rsidR="00894853" w:rsidRDefault="00894853" w:rsidP="00BC505A">
                  <w:pPr>
                    <w:jc w:val="center"/>
                    <w:rPr>
                      <w:rFonts w:asciiTheme="minorHAnsi" w:hAnsiTheme="minorHAnsi" w:cstheme="minorHAnsi"/>
                    </w:rPr>
                  </w:pPr>
                </w:p>
                <w:p w14:paraId="71CF7F6E" w14:textId="77777777" w:rsidR="00894853" w:rsidRDefault="00894853" w:rsidP="00BC505A">
                  <w:pPr>
                    <w:jc w:val="center"/>
                    <w:rPr>
                      <w:rFonts w:asciiTheme="minorHAnsi" w:hAnsiTheme="minorHAnsi" w:cstheme="minorHAnsi"/>
                    </w:rPr>
                  </w:pPr>
                </w:p>
                <w:p w14:paraId="220C088B" w14:textId="110F2AE1" w:rsidR="00894853" w:rsidRPr="00F47BEB" w:rsidRDefault="00894853" w:rsidP="00BC505A">
                  <w:pPr>
                    <w:jc w:val="center"/>
                    <w:rPr>
                      <w:rFonts w:asciiTheme="minorHAnsi" w:hAnsiTheme="minorHAnsi" w:cstheme="minorHAnsi"/>
                    </w:rPr>
                  </w:pPr>
                </w:p>
              </w:tc>
              <w:tc>
                <w:tcPr>
                  <w:tcW w:w="1250" w:type="pct"/>
                </w:tcPr>
                <w:p w14:paraId="6034349C" w14:textId="3D0FCBD9" w:rsidR="00894853" w:rsidRPr="00F47BEB" w:rsidRDefault="00894853" w:rsidP="00BC505A">
                  <w:pPr>
                    <w:jc w:val="center"/>
                    <w:rPr>
                      <w:rFonts w:asciiTheme="minorHAnsi" w:hAnsiTheme="minorHAnsi" w:cstheme="minorHAnsi"/>
                    </w:rPr>
                  </w:pPr>
                  <w:r w:rsidRPr="00F47BEB">
                    <w:rPr>
                      <w:rFonts w:asciiTheme="minorHAnsi" w:hAnsiTheme="minorHAnsi" w:cstheme="minorHAnsi"/>
                    </w:rPr>
                    <w:t>yesterday tomorrow</w:t>
                  </w:r>
                </w:p>
                <w:p w14:paraId="6E65FAF9" w14:textId="2E6C79A7" w:rsidR="00894853" w:rsidRPr="00F47BEB" w:rsidRDefault="00894853" w:rsidP="00BC505A">
                  <w:pPr>
                    <w:jc w:val="center"/>
                    <w:rPr>
                      <w:rFonts w:asciiTheme="minorHAnsi" w:hAnsiTheme="minorHAnsi" w:cstheme="minorHAnsi"/>
                    </w:rPr>
                  </w:pPr>
                  <w:r w:rsidRPr="00F47BEB">
                    <w:rPr>
                      <w:rFonts w:asciiTheme="minorHAnsi" w:hAnsiTheme="minorHAnsi" w:cstheme="minorHAnsi"/>
                    </w:rPr>
                    <w:t>the present</w:t>
                  </w:r>
                </w:p>
                <w:p w14:paraId="6F753BCB" w14:textId="77777777" w:rsidR="00894853" w:rsidRPr="00F47BEB" w:rsidRDefault="00894853" w:rsidP="00BC505A">
                  <w:pPr>
                    <w:jc w:val="center"/>
                    <w:rPr>
                      <w:rFonts w:asciiTheme="minorHAnsi" w:hAnsiTheme="minorHAnsi" w:cstheme="minorHAnsi"/>
                    </w:rPr>
                  </w:pPr>
                  <w:r w:rsidRPr="00F47BEB">
                    <w:rPr>
                      <w:rFonts w:asciiTheme="minorHAnsi" w:hAnsiTheme="minorHAnsi" w:cstheme="minorHAnsi"/>
                    </w:rPr>
                    <w:t>the past</w:t>
                  </w:r>
                </w:p>
                <w:p w14:paraId="4DD32E78" w14:textId="7F83DE77" w:rsidR="00894853" w:rsidRPr="00F47BEB" w:rsidRDefault="00894853" w:rsidP="00BC505A">
                  <w:pPr>
                    <w:jc w:val="center"/>
                    <w:rPr>
                      <w:rFonts w:asciiTheme="minorHAnsi" w:hAnsiTheme="minorHAnsi" w:cstheme="minorHAnsi"/>
                    </w:rPr>
                  </w:pPr>
                  <w:r w:rsidRPr="00F47BEB">
                    <w:rPr>
                      <w:rFonts w:asciiTheme="minorHAnsi" w:hAnsiTheme="minorHAnsi" w:cstheme="minorHAnsi"/>
                    </w:rPr>
                    <w:t>the future</w:t>
                  </w:r>
                </w:p>
                <w:p w14:paraId="26410D59" w14:textId="1283BB23" w:rsidR="00894853" w:rsidRPr="00F47BEB" w:rsidRDefault="00894853" w:rsidP="00BC505A">
                  <w:pPr>
                    <w:jc w:val="center"/>
                    <w:rPr>
                      <w:rFonts w:asciiTheme="minorHAnsi" w:hAnsiTheme="minorHAnsi" w:cstheme="minorHAnsi"/>
                    </w:rPr>
                  </w:pPr>
                  <w:r w:rsidRPr="00F47BEB">
                    <w:rPr>
                      <w:rFonts w:asciiTheme="minorHAnsi" w:hAnsiTheme="minorHAnsi" w:cstheme="minorHAnsi"/>
                    </w:rPr>
                    <w:t>day</w:t>
                  </w:r>
                </w:p>
                <w:p w14:paraId="1458743A" w14:textId="62AEDB6B" w:rsidR="00894853" w:rsidRPr="00F47BEB" w:rsidRDefault="00894853" w:rsidP="00BC505A">
                  <w:pPr>
                    <w:jc w:val="center"/>
                    <w:rPr>
                      <w:rFonts w:asciiTheme="minorHAnsi" w:hAnsiTheme="minorHAnsi" w:cstheme="minorHAnsi"/>
                    </w:rPr>
                  </w:pPr>
                  <w:r w:rsidRPr="00F47BEB">
                    <w:rPr>
                      <w:rFonts w:asciiTheme="minorHAnsi" w:hAnsiTheme="minorHAnsi" w:cstheme="minorHAnsi"/>
                    </w:rPr>
                    <w:t>week</w:t>
                  </w:r>
                </w:p>
                <w:p w14:paraId="39AA9DB7" w14:textId="28A9C788" w:rsidR="00894853" w:rsidRPr="00F47BEB" w:rsidRDefault="00894853" w:rsidP="00BC505A">
                  <w:pPr>
                    <w:jc w:val="center"/>
                    <w:rPr>
                      <w:rFonts w:asciiTheme="minorHAnsi" w:hAnsiTheme="minorHAnsi" w:cstheme="minorHAnsi"/>
                    </w:rPr>
                  </w:pPr>
                  <w:r w:rsidRPr="00F47BEB">
                    <w:rPr>
                      <w:rFonts w:asciiTheme="minorHAnsi" w:hAnsiTheme="minorHAnsi" w:cstheme="minorHAnsi"/>
                    </w:rPr>
                    <w:t>month</w:t>
                  </w:r>
                </w:p>
                <w:p w14:paraId="754CFCA2" w14:textId="6924906E" w:rsidR="00894853" w:rsidRPr="00F47BEB" w:rsidRDefault="00894853" w:rsidP="00BC505A">
                  <w:pPr>
                    <w:jc w:val="center"/>
                    <w:rPr>
                      <w:rFonts w:asciiTheme="minorHAnsi" w:hAnsiTheme="minorHAnsi" w:cstheme="minorHAnsi"/>
                    </w:rPr>
                  </w:pPr>
                  <w:r w:rsidRPr="00F47BEB">
                    <w:rPr>
                      <w:rFonts w:asciiTheme="minorHAnsi" w:hAnsiTheme="minorHAnsi" w:cstheme="minorHAnsi"/>
                    </w:rPr>
                    <w:t>long ago</w:t>
                  </w:r>
                </w:p>
                <w:p w14:paraId="61715370" w14:textId="206F9FAA" w:rsidR="00894853" w:rsidRPr="00F47BEB" w:rsidRDefault="00894853" w:rsidP="00BC505A">
                  <w:pPr>
                    <w:jc w:val="center"/>
                    <w:rPr>
                      <w:rFonts w:asciiTheme="minorHAnsi" w:hAnsiTheme="minorHAnsi" w:cstheme="minorHAnsi"/>
                    </w:rPr>
                  </w:pPr>
                  <w:r w:rsidRPr="00F47BEB">
                    <w:rPr>
                      <w:rFonts w:asciiTheme="minorHAnsi" w:hAnsiTheme="minorHAnsi" w:cstheme="minorHAnsi"/>
                    </w:rPr>
                    <w:t>old new/recent</w:t>
                  </w:r>
                </w:p>
                <w:p w14:paraId="6FE2ECEC" w14:textId="77777777" w:rsidR="00894853" w:rsidRPr="00F47BEB" w:rsidRDefault="00894853" w:rsidP="00BC505A">
                  <w:pPr>
                    <w:jc w:val="center"/>
                    <w:rPr>
                      <w:rFonts w:asciiTheme="minorHAnsi" w:hAnsiTheme="minorHAnsi" w:cstheme="minorHAnsi"/>
                    </w:rPr>
                  </w:pPr>
                  <w:r w:rsidRPr="00F47BEB">
                    <w:rPr>
                      <w:rFonts w:asciiTheme="minorHAnsi" w:hAnsiTheme="minorHAnsi" w:cstheme="minorHAnsi"/>
                    </w:rPr>
                    <w:t>parent grand parent</w:t>
                  </w:r>
                </w:p>
                <w:p w14:paraId="539AE759" w14:textId="6FA81643" w:rsidR="00894853" w:rsidRPr="00F47BEB" w:rsidRDefault="00894853" w:rsidP="00BC505A">
                  <w:pPr>
                    <w:jc w:val="center"/>
                    <w:rPr>
                      <w:rFonts w:asciiTheme="minorHAnsi" w:hAnsiTheme="minorHAnsi" w:cstheme="minorHAnsi"/>
                    </w:rPr>
                  </w:pPr>
                  <w:r w:rsidRPr="00F47BEB">
                    <w:rPr>
                      <w:rFonts w:asciiTheme="minorHAnsi" w:hAnsiTheme="minorHAnsi" w:cstheme="minorHAnsi"/>
                    </w:rPr>
                    <w:t>great grand parent</w:t>
                  </w:r>
                </w:p>
                <w:p w14:paraId="0A92957D" w14:textId="3AC5AFC4" w:rsidR="00894853" w:rsidRPr="00F47BEB" w:rsidRDefault="00894853" w:rsidP="00BC505A">
                  <w:pPr>
                    <w:jc w:val="center"/>
                    <w:rPr>
                      <w:rFonts w:asciiTheme="minorHAnsi" w:hAnsiTheme="minorHAnsi" w:cstheme="minorHAnsi"/>
                    </w:rPr>
                  </w:pPr>
                  <w:r w:rsidRPr="00F47BEB">
                    <w:rPr>
                      <w:rFonts w:asciiTheme="minorHAnsi" w:hAnsiTheme="minorHAnsi" w:cstheme="minorHAnsi"/>
                    </w:rPr>
                    <w:t>clue</w:t>
                  </w:r>
                </w:p>
                <w:p w14:paraId="78AA1E3D" w14:textId="1E6B0459" w:rsidR="00894853" w:rsidRPr="00F47BEB" w:rsidRDefault="00894853" w:rsidP="00BC505A">
                  <w:pPr>
                    <w:jc w:val="center"/>
                    <w:rPr>
                      <w:rFonts w:asciiTheme="minorHAnsi" w:hAnsiTheme="minorHAnsi" w:cstheme="minorHAnsi"/>
                    </w:rPr>
                  </w:pPr>
                  <w:r w:rsidRPr="00F47BEB">
                    <w:rPr>
                      <w:rFonts w:asciiTheme="minorHAnsi" w:hAnsiTheme="minorHAnsi" w:cstheme="minorHAnsi"/>
                    </w:rPr>
                    <w:t>memory lifetime</w:t>
                  </w:r>
                </w:p>
                <w:p w14:paraId="5116DCDA" w14:textId="4CF4C9F2" w:rsidR="00894853" w:rsidRPr="00F47BEB" w:rsidRDefault="00894853" w:rsidP="00BC505A">
                  <w:pPr>
                    <w:jc w:val="center"/>
                    <w:rPr>
                      <w:rFonts w:asciiTheme="minorHAnsi" w:hAnsiTheme="minorHAnsi" w:cstheme="minorHAnsi"/>
                    </w:rPr>
                  </w:pPr>
                  <w:r w:rsidRPr="00F47BEB">
                    <w:rPr>
                      <w:rFonts w:asciiTheme="minorHAnsi" w:hAnsiTheme="minorHAnsi" w:cstheme="minorHAnsi"/>
                    </w:rPr>
                    <w:t>calendar</w:t>
                  </w:r>
                </w:p>
                <w:p w14:paraId="59BCB0B6" w14:textId="65F41749" w:rsidR="00894853" w:rsidRPr="00F47BEB" w:rsidRDefault="00894853" w:rsidP="00BC505A">
                  <w:pPr>
                    <w:jc w:val="center"/>
                    <w:rPr>
                      <w:rFonts w:asciiTheme="minorHAnsi" w:hAnsiTheme="minorHAnsi" w:cstheme="minorHAnsi"/>
                    </w:rPr>
                  </w:pPr>
                  <w:r w:rsidRPr="00F47BEB">
                    <w:rPr>
                      <w:rFonts w:asciiTheme="minorHAnsi" w:hAnsiTheme="minorHAnsi" w:cstheme="minorHAnsi"/>
                    </w:rPr>
                    <w:t>Who?</w:t>
                  </w:r>
                </w:p>
                <w:p w14:paraId="3157135B" w14:textId="400D4FD7" w:rsidR="00894853" w:rsidRPr="00F47BEB" w:rsidRDefault="00894853" w:rsidP="00BC505A">
                  <w:pPr>
                    <w:jc w:val="center"/>
                    <w:rPr>
                      <w:rFonts w:asciiTheme="minorHAnsi" w:hAnsiTheme="minorHAnsi" w:cstheme="minorHAnsi"/>
                    </w:rPr>
                  </w:pPr>
                  <w:r w:rsidRPr="00F47BEB">
                    <w:rPr>
                      <w:rFonts w:asciiTheme="minorHAnsi" w:hAnsiTheme="minorHAnsi" w:cstheme="minorHAnsi"/>
                    </w:rPr>
                    <w:t>What?</w:t>
                  </w:r>
                </w:p>
                <w:p w14:paraId="07BB6424" w14:textId="025F6195" w:rsidR="00894853" w:rsidRDefault="00894853" w:rsidP="00BC505A">
                  <w:pPr>
                    <w:jc w:val="center"/>
                    <w:rPr>
                      <w:rFonts w:asciiTheme="minorHAnsi" w:hAnsiTheme="minorHAnsi" w:cstheme="minorHAnsi"/>
                    </w:rPr>
                  </w:pPr>
                </w:p>
                <w:p w14:paraId="6305684B" w14:textId="40588B75" w:rsidR="00894853" w:rsidRPr="00F47BEB" w:rsidRDefault="00894853" w:rsidP="00BC505A">
                  <w:pPr>
                    <w:jc w:val="center"/>
                    <w:rPr>
                      <w:rFonts w:asciiTheme="minorHAnsi" w:hAnsiTheme="minorHAnsi" w:cstheme="minorHAnsi"/>
                    </w:rPr>
                  </w:pPr>
                </w:p>
              </w:tc>
              <w:tc>
                <w:tcPr>
                  <w:tcW w:w="1250" w:type="pct"/>
                </w:tcPr>
                <w:p w14:paraId="56A4C2BC" w14:textId="602E4B92" w:rsidR="00894853" w:rsidRPr="00F47BEB" w:rsidRDefault="00894853" w:rsidP="00BC505A">
                  <w:pPr>
                    <w:jc w:val="center"/>
                    <w:rPr>
                      <w:rFonts w:asciiTheme="minorHAnsi" w:hAnsiTheme="minorHAnsi" w:cstheme="minorHAnsi"/>
                    </w:rPr>
                  </w:pPr>
                  <w:r w:rsidRPr="00F47BEB">
                    <w:rPr>
                      <w:rFonts w:asciiTheme="minorHAnsi" w:hAnsiTheme="minorHAnsi" w:cstheme="minorHAnsi"/>
                    </w:rPr>
                    <w:t xml:space="preserve">year decade century ancient modern long ago timeline date order similar different because important living memory remembers </w:t>
                  </w:r>
                  <w:proofErr w:type="gramStart"/>
                  <w:r w:rsidRPr="00F47BEB">
                    <w:rPr>
                      <w:rFonts w:asciiTheme="minorHAnsi" w:hAnsiTheme="minorHAnsi" w:cstheme="minorHAnsi"/>
                    </w:rPr>
                    <w:t>1960s</w:t>
                  </w:r>
                  <w:proofErr w:type="gramEnd"/>
                </w:p>
                <w:p w14:paraId="77797BA3" w14:textId="6B160A23" w:rsidR="00894853" w:rsidRPr="00F47BEB" w:rsidRDefault="00894853" w:rsidP="00BC505A">
                  <w:pPr>
                    <w:jc w:val="center"/>
                    <w:rPr>
                      <w:rFonts w:asciiTheme="minorHAnsi" w:hAnsiTheme="minorHAnsi" w:cstheme="minorHAnsi"/>
                    </w:rPr>
                  </w:pPr>
                  <w:r w:rsidRPr="00F47BEB">
                    <w:rPr>
                      <w:rFonts w:asciiTheme="minorHAnsi" w:hAnsiTheme="minorHAnsi" w:cstheme="minorHAnsi"/>
                    </w:rPr>
                    <w:t>toys</w:t>
                  </w:r>
                </w:p>
                <w:p w14:paraId="453FD2CB" w14:textId="478FC259" w:rsidR="00894853" w:rsidRPr="00F47BEB" w:rsidRDefault="00894853" w:rsidP="00BC505A">
                  <w:pPr>
                    <w:jc w:val="center"/>
                    <w:rPr>
                      <w:rFonts w:asciiTheme="minorHAnsi" w:hAnsiTheme="minorHAnsi" w:cstheme="minorHAnsi"/>
                    </w:rPr>
                  </w:pPr>
                  <w:r w:rsidRPr="00F47BEB">
                    <w:rPr>
                      <w:rFonts w:asciiTheme="minorHAnsi" w:hAnsiTheme="minorHAnsi" w:cstheme="minorHAnsi"/>
                    </w:rPr>
                    <w:t>materials wood</w:t>
                  </w:r>
                </w:p>
                <w:p w14:paraId="11256055" w14:textId="711F9DE1" w:rsidR="00894853" w:rsidRPr="00F47BEB" w:rsidRDefault="00894853" w:rsidP="00BC505A">
                  <w:pPr>
                    <w:jc w:val="center"/>
                    <w:rPr>
                      <w:rFonts w:asciiTheme="minorHAnsi" w:hAnsiTheme="minorHAnsi" w:cstheme="minorHAnsi"/>
                    </w:rPr>
                  </w:pPr>
                  <w:r w:rsidRPr="00F47BEB">
                    <w:rPr>
                      <w:rFonts w:asciiTheme="minorHAnsi" w:hAnsiTheme="minorHAnsi" w:cstheme="minorHAnsi"/>
                    </w:rPr>
                    <w:t>plastic</w:t>
                  </w:r>
                </w:p>
                <w:p w14:paraId="67EE67B4" w14:textId="64F8C0DD" w:rsidR="00894853" w:rsidRPr="00F47BEB" w:rsidRDefault="00894853" w:rsidP="00BC505A">
                  <w:pPr>
                    <w:jc w:val="center"/>
                    <w:rPr>
                      <w:rFonts w:asciiTheme="minorHAnsi" w:hAnsiTheme="minorHAnsi" w:cstheme="minorHAnsi"/>
                    </w:rPr>
                  </w:pPr>
                  <w:r w:rsidRPr="00F47BEB">
                    <w:rPr>
                      <w:rFonts w:asciiTheme="minorHAnsi" w:hAnsiTheme="minorHAnsi" w:cstheme="minorHAnsi"/>
                    </w:rPr>
                    <w:t>simple mechanical inventions homes</w:t>
                  </w:r>
                </w:p>
                <w:p w14:paraId="4AD9D864" w14:textId="07AAA206" w:rsidR="00894853" w:rsidRPr="00F47BEB" w:rsidRDefault="00894853" w:rsidP="00BC505A">
                  <w:pPr>
                    <w:jc w:val="center"/>
                    <w:rPr>
                      <w:rFonts w:asciiTheme="minorHAnsi" w:hAnsiTheme="minorHAnsi" w:cstheme="minorHAnsi"/>
                    </w:rPr>
                  </w:pPr>
                  <w:r w:rsidRPr="00F47BEB">
                    <w:rPr>
                      <w:rFonts w:asciiTheme="minorHAnsi" w:hAnsiTheme="minorHAnsi" w:cstheme="minorHAnsi"/>
                    </w:rPr>
                    <w:t>houses grandparents’ time the older generation memories drawing photograph camera detective opinion artefact When…? Where…?</w:t>
                  </w:r>
                </w:p>
                <w:p w14:paraId="617EFB2E" w14:textId="46A8C290" w:rsidR="00894853" w:rsidRPr="00F47BEB" w:rsidRDefault="00894853" w:rsidP="00BC505A">
                  <w:pPr>
                    <w:jc w:val="center"/>
                    <w:rPr>
                      <w:rFonts w:asciiTheme="minorHAnsi" w:hAnsiTheme="minorHAnsi" w:cstheme="minorHAnsi"/>
                    </w:rPr>
                  </w:pPr>
                </w:p>
              </w:tc>
              <w:tc>
                <w:tcPr>
                  <w:tcW w:w="1250" w:type="pct"/>
                </w:tcPr>
                <w:p w14:paraId="739F3F7B" w14:textId="360BCF81" w:rsidR="00894853" w:rsidRPr="00F47BEB" w:rsidRDefault="00894853" w:rsidP="00BC505A">
                  <w:pPr>
                    <w:jc w:val="center"/>
                    <w:rPr>
                      <w:rFonts w:asciiTheme="minorHAnsi" w:hAnsiTheme="minorHAnsi" w:cstheme="minorHAnsi"/>
                    </w:rPr>
                  </w:pPr>
                  <w:r w:rsidRPr="00F47BEB">
                    <w:rPr>
                      <w:rFonts w:asciiTheme="minorHAnsi" w:hAnsiTheme="minorHAnsi" w:cstheme="minorHAnsi"/>
                    </w:rPr>
                    <w:t>anachronism</w:t>
                  </w:r>
                </w:p>
                <w:p w14:paraId="7842FCC3" w14:textId="7E244CF2" w:rsidR="00894853" w:rsidRPr="00F47BEB" w:rsidRDefault="00894853" w:rsidP="00BC505A">
                  <w:pPr>
                    <w:jc w:val="center"/>
                    <w:rPr>
                      <w:rFonts w:asciiTheme="minorHAnsi" w:hAnsiTheme="minorHAnsi" w:cstheme="minorHAnsi"/>
                    </w:rPr>
                  </w:pPr>
                  <w:r w:rsidRPr="00F47BEB">
                    <w:rPr>
                      <w:rFonts w:asciiTheme="minorHAnsi" w:hAnsiTheme="minorHAnsi" w:cstheme="minorHAnsi"/>
                    </w:rPr>
                    <w:t>chronological order</w:t>
                  </w:r>
                </w:p>
                <w:p w14:paraId="2C087E1C" w14:textId="51A8CBE3" w:rsidR="00894853" w:rsidRPr="00F47BEB" w:rsidRDefault="00894853" w:rsidP="00BC505A">
                  <w:pPr>
                    <w:jc w:val="center"/>
                    <w:rPr>
                      <w:rFonts w:asciiTheme="minorHAnsi" w:hAnsiTheme="minorHAnsi" w:cstheme="minorHAnsi"/>
                    </w:rPr>
                  </w:pPr>
                  <w:r w:rsidRPr="00F47BEB">
                    <w:rPr>
                      <w:rFonts w:asciiTheme="minorHAnsi" w:hAnsiTheme="minorHAnsi" w:cstheme="minorHAnsi"/>
                    </w:rPr>
                    <w:t>era/period</w:t>
                  </w:r>
                </w:p>
                <w:p w14:paraId="4EE60F39" w14:textId="69FB675A" w:rsidR="00894853" w:rsidRPr="00F47BEB" w:rsidRDefault="00894853" w:rsidP="00BC505A">
                  <w:pPr>
                    <w:jc w:val="center"/>
                    <w:rPr>
                      <w:rFonts w:asciiTheme="minorHAnsi" w:hAnsiTheme="minorHAnsi" w:cstheme="minorHAnsi"/>
                    </w:rPr>
                  </w:pPr>
                  <w:r w:rsidRPr="00F47BEB">
                    <w:rPr>
                      <w:rFonts w:asciiTheme="minorHAnsi" w:hAnsiTheme="minorHAnsi" w:cstheme="minorHAnsi"/>
                    </w:rPr>
                    <w:t>The Gunpowder Plot plotters Parliament secret King James Guy Fawkes Catholic Protestant traitor treason The Great Fire of London Samuel Pepys</w:t>
                  </w:r>
                </w:p>
                <w:p w14:paraId="1B2C0AC4" w14:textId="0AF3DC24" w:rsidR="00894853" w:rsidRPr="00F47BEB" w:rsidRDefault="00894853" w:rsidP="00BC505A">
                  <w:pPr>
                    <w:jc w:val="center"/>
                    <w:rPr>
                      <w:rFonts w:asciiTheme="minorHAnsi" w:hAnsiTheme="minorHAnsi" w:cstheme="minorHAnsi"/>
                    </w:rPr>
                  </w:pPr>
                  <w:r w:rsidRPr="00F47BEB">
                    <w:rPr>
                      <w:rFonts w:asciiTheme="minorHAnsi" w:hAnsiTheme="minorHAnsi" w:cstheme="minorHAnsi"/>
                    </w:rPr>
                    <w:t>Diary</w:t>
                  </w:r>
                </w:p>
                <w:p w14:paraId="3DF5F3A0" w14:textId="1F03DBD3" w:rsidR="00894853" w:rsidRPr="00F47BEB" w:rsidRDefault="00894853" w:rsidP="00BC505A">
                  <w:pPr>
                    <w:jc w:val="center"/>
                    <w:rPr>
                      <w:rFonts w:asciiTheme="minorHAnsi" w:hAnsiTheme="minorHAnsi" w:cstheme="minorHAnsi"/>
                    </w:rPr>
                  </w:pPr>
                  <w:r w:rsidRPr="00F47BEB">
                    <w:rPr>
                      <w:rFonts w:asciiTheme="minorHAnsi" w:hAnsiTheme="minorHAnsi" w:cstheme="minorHAnsi"/>
                    </w:rPr>
                    <w:t>danger</w:t>
                  </w:r>
                </w:p>
                <w:p w14:paraId="7880CF37" w14:textId="7214DF54" w:rsidR="00894853" w:rsidRPr="00F47BEB" w:rsidRDefault="00894853" w:rsidP="00BC505A">
                  <w:pPr>
                    <w:jc w:val="center"/>
                    <w:rPr>
                      <w:rFonts w:asciiTheme="minorHAnsi" w:hAnsiTheme="minorHAnsi" w:cstheme="minorHAnsi"/>
                    </w:rPr>
                  </w:pPr>
                  <w:r w:rsidRPr="00F47BEB">
                    <w:rPr>
                      <w:rFonts w:asciiTheme="minorHAnsi" w:hAnsiTheme="minorHAnsi" w:cstheme="minorHAnsi"/>
                    </w:rPr>
                    <w:t>Christopher Wren</w:t>
                  </w:r>
                </w:p>
                <w:p w14:paraId="3F625058" w14:textId="25C883C4" w:rsidR="00894853" w:rsidRPr="00F47BEB" w:rsidRDefault="00894853" w:rsidP="00BC505A">
                  <w:pPr>
                    <w:jc w:val="center"/>
                    <w:rPr>
                      <w:rFonts w:asciiTheme="minorHAnsi" w:hAnsiTheme="minorHAnsi" w:cstheme="minorHAnsi"/>
                    </w:rPr>
                  </w:pPr>
                  <w:r w:rsidRPr="00F47BEB">
                    <w:rPr>
                      <w:rFonts w:asciiTheme="minorHAnsi" w:hAnsiTheme="minorHAnsi" w:cstheme="minorHAnsi"/>
                    </w:rPr>
                    <w:t>St Paul’s Cathedral</w:t>
                  </w:r>
                </w:p>
                <w:p w14:paraId="57273AA4" w14:textId="1873BF90" w:rsidR="00894853" w:rsidRPr="00F47BEB" w:rsidRDefault="00894853" w:rsidP="00BC505A">
                  <w:pPr>
                    <w:jc w:val="center"/>
                    <w:rPr>
                      <w:rFonts w:asciiTheme="minorHAnsi" w:hAnsiTheme="minorHAnsi" w:cstheme="minorHAnsi"/>
                    </w:rPr>
                  </w:pPr>
                  <w:r w:rsidRPr="00F47BEB">
                    <w:rPr>
                      <w:rFonts w:asciiTheme="minorHAnsi" w:hAnsiTheme="minorHAnsi" w:cstheme="minorHAnsi"/>
                    </w:rPr>
                    <w:t>explorers</w:t>
                  </w:r>
                </w:p>
                <w:p w14:paraId="301D3690" w14:textId="463D474E" w:rsidR="00894853" w:rsidRPr="00F47BEB" w:rsidRDefault="00894853" w:rsidP="00BC505A">
                  <w:pPr>
                    <w:jc w:val="center"/>
                    <w:rPr>
                      <w:rFonts w:asciiTheme="minorHAnsi" w:hAnsiTheme="minorHAnsi" w:cstheme="minorHAnsi"/>
                    </w:rPr>
                  </w:pPr>
                  <w:r w:rsidRPr="00F47BEB">
                    <w:rPr>
                      <w:rFonts w:asciiTheme="minorHAnsi" w:hAnsiTheme="minorHAnsi" w:cstheme="minorHAnsi"/>
                    </w:rPr>
                    <w:t>Columbus</w:t>
                  </w:r>
                </w:p>
                <w:p w14:paraId="300A3BA4" w14:textId="340D0491" w:rsidR="00894853" w:rsidRPr="00F47BEB" w:rsidRDefault="00894853" w:rsidP="00BC505A">
                  <w:pPr>
                    <w:jc w:val="center"/>
                    <w:rPr>
                      <w:rFonts w:asciiTheme="minorHAnsi" w:hAnsiTheme="minorHAnsi" w:cstheme="minorHAnsi"/>
                    </w:rPr>
                  </w:pPr>
                  <w:r w:rsidRPr="00F47BEB">
                    <w:rPr>
                      <w:rFonts w:asciiTheme="minorHAnsi" w:hAnsiTheme="minorHAnsi" w:cstheme="minorHAnsi"/>
                    </w:rPr>
                    <w:t>Armstrong</w:t>
                  </w:r>
                </w:p>
                <w:p w14:paraId="5E690E09" w14:textId="7274F734" w:rsidR="00894853" w:rsidRPr="00F47BEB" w:rsidRDefault="00894853" w:rsidP="00BC505A">
                  <w:pPr>
                    <w:jc w:val="center"/>
                    <w:rPr>
                      <w:rFonts w:asciiTheme="minorHAnsi" w:hAnsiTheme="minorHAnsi" w:cstheme="minorHAnsi"/>
                    </w:rPr>
                  </w:pPr>
                  <w:r w:rsidRPr="00F47BEB">
                    <w:rPr>
                      <w:rFonts w:asciiTheme="minorHAnsi" w:hAnsiTheme="minorHAnsi" w:cstheme="minorHAnsi"/>
                    </w:rPr>
                    <w:t>travel encounter impact significant brave pioneer Atlantic Ocean America space rocket moon landing The Mexico Lifeboat Disaster storm rescue danger survive memorial investigate research evidence Why…?</w:t>
                  </w:r>
                </w:p>
                <w:p w14:paraId="2CA90854" w14:textId="0C3C7F81" w:rsidR="00894853" w:rsidRPr="00F47BEB" w:rsidRDefault="00894853" w:rsidP="00BC505A">
                  <w:pPr>
                    <w:jc w:val="center"/>
                    <w:rPr>
                      <w:rFonts w:asciiTheme="minorHAnsi" w:hAnsiTheme="minorHAnsi" w:cstheme="minorHAnsi"/>
                    </w:rPr>
                  </w:pPr>
                  <w:r w:rsidRPr="00F47BEB">
                    <w:rPr>
                      <w:rFonts w:asciiTheme="minorHAnsi" w:hAnsiTheme="minorHAnsi" w:cstheme="minorHAnsi"/>
                    </w:rPr>
                    <w:t>historians</w:t>
                  </w:r>
                </w:p>
                <w:p w14:paraId="0B1389B4" w14:textId="07F423DA" w:rsidR="00894853" w:rsidRPr="00F47BEB" w:rsidRDefault="00894853" w:rsidP="00BC505A">
                  <w:pPr>
                    <w:jc w:val="center"/>
                    <w:rPr>
                      <w:rFonts w:asciiTheme="minorHAnsi" w:hAnsiTheme="minorHAnsi" w:cstheme="minorHAnsi"/>
                    </w:rPr>
                  </w:pPr>
                  <w:r w:rsidRPr="00F47BEB">
                    <w:rPr>
                      <w:rFonts w:asciiTheme="minorHAnsi" w:hAnsiTheme="minorHAnsi" w:cstheme="minorHAnsi"/>
                    </w:rPr>
                    <w:t>experts</w:t>
                  </w:r>
                </w:p>
                <w:p w14:paraId="31EB9FB3" w14:textId="3C100736" w:rsidR="00894853" w:rsidRPr="00F47BEB" w:rsidRDefault="00894853" w:rsidP="00BC505A">
                  <w:pPr>
                    <w:jc w:val="center"/>
                    <w:rPr>
                      <w:rFonts w:asciiTheme="minorHAnsi" w:hAnsiTheme="minorHAnsi" w:cstheme="minorHAnsi"/>
                    </w:rPr>
                  </w:pPr>
                  <w:r w:rsidRPr="00F47BEB">
                    <w:rPr>
                      <w:rFonts w:asciiTheme="minorHAnsi" w:hAnsiTheme="minorHAnsi" w:cstheme="minorHAnsi"/>
                    </w:rPr>
                    <w:t>letters</w:t>
                  </w:r>
                </w:p>
                <w:p w14:paraId="2365AA9E" w14:textId="4DF1721E" w:rsidR="00894853" w:rsidRPr="00F47BEB" w:rsidRDefault="00894853" w:rsidP="00BC505A">
                  <w:pPr>
                    <w:jc w:val="center"/>
                    <w:rPr>
                      <w:rFonts w:asciiTheme="minorHAnsi" w:hAnsiTheme="minorHAnsi" w:cstheme="minorHAnsi"/>
                    </w:rPr>
                  </w:pPr>
                  <w:r w:rsidRPr="00F47BEB">
                    <w:rPr>
                      <w:rFonts w:asciiTheme="minorHAnsi" w:hAnsiTheme="minorHAnsi" w:cstheme="minorHAnsi"/>
                    </w:rPr>
                    <w:t>newspapers</w:t>
                  </w:r>
                </w:p>
                <w:p w14:paraId="4AECDA59" w14:textId="42B3B806" w:rsidR="00894853" w:rsidRPr="00F47BEB" w:rsidRDefault="00894853" w:rsidP="00BC505A">
                  <w:pPr>
                    <w:jc w:val="center"/>
                    <w:rPr>
                      <w:rFonts w:asciiTheme="minorHAnsi" w:hAnsiTheme="minorHAnsi" w:cstheme="minorHAnsi"/>
                    </w:rPr>
                  </w:pPr>
                  <w:r w:rsidRPr="00F47BEB">
                    <w:rPr>
                      <w:rFonts w:asciiTheme="minorHAnsi" w:hAnsiTheme="minorHAnsi" w:cstheme="minorHAnsi"/>
                    </w:rPr>
                    <w:t>websites</w:t>
                  </w:r>
                </w:p>
                <w:p w14:paraId="2E243DB5" w14:textId="03A790D4" w:rsidR="00894853" w:rsidRPr="00F47BEB" w:rsidRDefault="00894853" w:rsidP="00BC505A">
                  <w:pPr>
                    <w:jc w:val="center"/>
                    <w:rPr>
                      <w:rFonts w:asciiTheme="minorHAnsi" w:hAnsiTheme="minorHAnsi" w:cstheme="minorHAnsi"/>
                    </w:rPr>
                  </w:pPr>
                  <w:r w:rsidRPr="00F47BEB">
                    <w:rPr>
                      <w:rFonts w:asciiTheme="minorHAnsi" w:hAnsiTheme="minorHAnsi" w:cstheme="minorHAnsi"/>
                    </w:rPr>
                    <w:t>detective</w:t>
                  </w:r>
                </w:p>
                <w:p w14:paraId="6660EFC9" w14:textId="4E6BD5E7" w:rsidR="00894853" w:rsidRPr="00F47BEB" w:rsidRDefault="00894853" w:rsidP="00BC505A">
                  <w:pPr>
                    <w:jc w:val="center"/>
                    <w:rPr>
                      <w:rFonts w:asciiTheme="minorHAnsi" w:hAnsiTheme="minorHAnsi" w:cstheme="minorHAnsi"/>
                    </w:rPr>
                  </w:pPr>
                  <w:r w:rsidRPr="00F47BEB">
                    <w:rPr>
                      <w:rFonts w:asciiTheme="minorHAnsi" w:hAnsiTheme="minorHAnsi" w:cstheme="minorHAnsi"/>
                    </w:rPr>
                    <w:t>opinion</w:t>
                  </w:r>
                </w:p>
                <w:p w14:paraId="599ADBE0" w14:textId="3F3F6967" w:rsidR="00894853" w:rsidRDefault="00894853" w:rsidP="00894853">
                  <w:pPr>
                    <w:jc w:val="center"/>
                    <w:rPr>
                      <w:rFonts w:asciiTheme="minorHAnsi" w:hAnsiTheme="minorHAnsi" w:cstheme="minorHAnsi"/>
                    </w:rPr>
                  </w:pPr>
                  <w:r>
                    <w:rPr>
                      <w:rFonts w:asciiTheme="minorHAnsi" w:hAnsiTheme="minorHAnsi" w:cstheme="minorHAnsi"/>
                    </w:rPr>
                    <w:t>A</w:t>
                  </w:r>
                  <w:r w:rsidRPr="00F47BEB">
                    <w:rPr>
                      <w:rFonts w:asciiTheme="minorHAnsi" w:hAnsiTheme="minorHAnsi" w:cstheme="minorHAnsi"/>
                    </w:rPr>
                    <w:t xml:space="preserve">rtefact </w:t>
                  </w:r>
                  <w:r w:rsidRPr="00F47BEB">
                    <w:rPr>
                      <w:rFonts w:asciiTheme="minorHAnsi" w:hAnsiTheme="minorHAnsi" w:cstheme="minorHAnsi"/>
                    </w:rPr>
                    <w:t>Democracy</w:t>
                  </w:r>
                  <w:r>
                    <w:rPr>
                      <w:rFonts w:asciiTheme="minorHAnsi" w:hAnsiTheme="minorHAnsi" w:cstheme="minorHAnsi"/>
                    </w:rPr>
                    <w:t>,</w:t>
                  </w:r>
                  <w:r w:rsidRPr="00F47BEB">
                    <w:rPr>
                      <w:rFonts w:asciiTheme="minorHAnsi" w:hAnsiTheme="minorHAnsi" w:cstheme="minorHAnsi"/>
                    </w:rPr>
                    <w:t xml:space="preserve"> Parliament</w:t>
                  </w:r>
                  <w:r>
                    <w:rPr>
                      <w:rFonts w:asciiTheme="minorHAnsi" w:hAnsiTheme="minorHAnsi" w:cstheme="minorHAnsi"/>
                    </w:rPr>
                    <w:t>,</w:t>
                  </w:r>
                  <w:r w:rsidRPr="00F47BEB">
                    <w:rPr>
                      <w:rFonts w:asciiTheme="minorHAnsi" w:hAnsiTheme="minorHAnsi" w:cstheme="minorHAnsi"/>
                    </w:rPr>
                    <w:t xml:space="preserve"> vote</w:t>
                  </w:r>
                  <w:r>
                    <w:rPr>
                      <w:rFonts w:asciiTheme="minorHAnsi" w:hAnsiTheme="minorHAnsi" w:cstheme="minorHAnsi"/>
                    </w:rPr>
                    <w:t>,</w:t>
                  </w:r>
                  <w:r w:rsidRPr="00F47BEB">
                    <w:rPr>
                      <w:rFonts w:asciiTheme="minorHAnsi" w:hAnsiTheme="minorHAnsi" w:cstheme="minorHAnsi"/>
                    </w:rPr>
                    <w:t xml:space="preserve"> suffrage</w:t>
                  </w:r>
                  <w:r>
                    <w:rPr>
                      <w:rFonts w:asciiTheme="minorHAnsi" w:hAnsiTheme="minorHAnsi" w:cstheme="minorHAnsi"/>
                    </w:rPr>
                    <w:t>,</w:t>
                  </w:r>
                  <w:r w:rsidRPr="00F47BEB">
                    <w:rPr>
                      <w:rFonts w:asciiTheme="minorHAnsi" w:hAnsiTheme="minorHAnsi" w:cstheme="minorHAnsi"/>
                    </w:rPr>
                    <w:t xml:space="preserve"> Houses of Parliament</w:t>
                  </w:r>
                  <w:r>
                    <w:rPr>
                      <w:rFonts w:asciiTheme="minorHAnsi" w:hAnsiTheme="minorHAnsi" w:cstheme="minorHAnsi"/>
                    </w:rPr>
                    <w:t>,</w:t>
                  </w:r>
                  <w:r w:rsidRPr="00F47BEB">
                    <w:rPr>
                      <w:rFonts w:asciiTheme="minorHAnsi" w:hAnsiTheme="minorHAnsi" w:cstheme="minorHAnsi"/>
                    </w:rPr>
                    <w:t xml:space="preserve"> represent</w:t>
                  </w:r>
                  <w:r>
                    <w:rPr>
                      <w:rFonts w:asciiTheme="minorHAnsi" w:hAnsiTheme="minorHAnsi" w:cstheme="minorHAnsi"/>
                    </w:rPr>
                    <w:t>,</w:t>
                  </w:r>
                </w:p>
                <w:p w14:paraId="085040BF" w14:textId="24F1F8F1" w:rsidR="00894853" w:rsidRPr="00F47BEB" w:rsidRDefault="00894853" w:rsidP="00BC505A">
                  <w:pPr>
                    <w:jc w:val="center"/>
                    <w:rPr>
                      <w:rFonts w:asciiTheme="minorHAnsi" w:hAnsiTheme="minorHAnsi" w:cstheme="minorHAnsi"/>
                    </w:rPr>
                  </w:pPr>
                </w:p>
              </w:tc>
            </w:tr>
          </w:tbl>
          <w:p w14:paraId="293B031E" w14:textId="201986CA" w:rsidR="006D76AC" w:rsidRDefault="006D76AC" w:rsidP="006D76AC">
            <w:pPr>
              <w:rPr>
                <w:rFonts w:asciiTheme="minorHAnsi" w:hAnsiTheme="minorHAnsi" w:cstheme="minorHAnsi"/>
                <w:b/>
                <w:bCs/>
              </w:rPr>
            </w:pPr>
          </w:p>
          <w:p w14:paraId="738016D6" w14:textId="77777777" w:rsidR="00894853" w:rsidRDefault="00894853" w:rsidP="006D76AC">
            <w:pPr>
              <w:rPr>
                <w:rFonts w:asciiTheme="minorHAnsi" w:hAnsiTheme="minorHAnsi" w:cstheme="minorHAnsi"/>
                <w:b/>
                <w:bCs/>
              </w:rPr>
            </w:pPr>
          </w:p>
          <w:p w14:paraId="53DFF45B" w14:textId="77777777" w:rsidR="00894853" w:rsidRDefault="00894853" w:rsidP="006D76AC">
            <w:pPr>
              <w:rPr>
                <w:rFonts w:asciiTheme="minorHAnsi" w:hAnsiTheme="minorHAnsi" w:cstheme="minorHAnsi"/>
                <w:b/>
                <w:bCs/>
              </w:rPr>
            </w:pPr>
          </w:p>
          <w:p w14:paraId="1ED518E1" w14:textId="77777777" w:rsidR="00894853" w:rsidRPr="00F47BEB" w:rsidRDefault="00894853" w:rsidP="006D76AC">
            <w:pPr>
              <w:rPr>
                <w:rFonts w:asciiTheme="minorHAnsi" w:hAnsiTheme="minorHAnsi" w:cstheme="minorHAnsi"/>
                <w:b/>
                <w:bCs/>
              </w:rPr>
            </w:pPr>
          </w:p>
          <w:p w14:paraId="0E54AE5B" w14:textId="307E3938" w:rsidR="0049225C" w:rsidRPr="00F47BEB" w:rsidRDefault="0049225C" w:rsidP="006D76AC">
            <w:pPr>
              <w:rPr>
                <w:rFonts w:asciiTheme="minorHAnsi" w:hAnsiTheme="minorHAnsi" w:cstheme="minorBidi"/>
                <w:b/>
              </w:rPr>
            </w:pPr>
          </w:p>
          <w:p w14:paraId="6EB1ACFA" w14:textId="0FA9960E" w:rsidR="00342467" w:rsidRPr="00F47BEB" w:rsidRDefault="006D76AC" w:rsidP="00342467">
            <w:pPr>
              <w:rPr>
                <w:rFonts w:asciiTheme="minorHAnsi" w:hAnsiTheme="minorHAnsi" w:cstheme="minorBidi"/>
                <w:b/>
              </w:rPr>
            </w:pPr>
            <w:r w:rsidRPr="54A393C7">
              <w:rPr>
                <w:rFonts w:asciiTheme="minorHAnsi" w:hAnsiTheme="minorHAnsi" w:cstheme="minorBidi"/>
                <w:b/>
              </w:rPr>
              <w:t xml:space="preserve">Lower KS2 </w:t>
            </w:r>
            <w:r w:rsidR="006A50F4" w:rsidRPr="54A393C7">
              <w:rPr>
                <w:rFonts w:asciiTheme="minorHAnsi" w:hAnsiTheme="minorHAnsi" w:cstheme="minorBidi"/>
                <w:b/>
              </w:rPr>
              <w:t xml:space="preserve">History </w:t>
            </w:r>
            <w:r w:rsidRPr="54A393C7">
              <w:rPr>
                <w:rFonts w:asciiTheme="minorHAnsi" w:hAnsiTheme="minorHAnsi" w:cstheme="minorBidi"/>
                <w:b/>
              </w:rPr>
              <w:t>Vocabulary List</w:t>
            </w:r>
            <w:r w:rsidR="00342467" w:rsidRPr="54A393C7">
              <w:rPr>
                <w:rFonts w:asciiTheme="minorHAnsi" w:hAnsiTheme="minorHAnsi" w:cstheme="minorBidi"/>
                <w:b/>
              </w:rPr>
              <w:t xml:space="preserve"> </w:t>
            </w:r>
            <w:r w:rsidR="00A04B13">
              <w:rPr>
                <w:rFonts w:asciiTheme="minorHAnsi" w:hAnsiTheme="minorHAnsi" w:cstheme="minorBidi"/>
                <w:b/>
              </w:rPr>
              <w:t xml:space="preserve">- </w:t>
            </w:r>
          </w:p>
          <w:p w14:paraId="57F358BC" w14:textId="0BB660F1" w:rsidR="006D76AC" w:rsidRPr="00F47BEB" w:rsidRDefault="006D76AC" w:rsidP="006D76AC">
            <w:pPr>
              <w:rPr>
                <w:rFonts w:asciiTheme="minorHAnsi" w:hAnsiTheme="minorHAnsi" w:cstheme="minorHAnsi"/>
                <w:b/>
                <w:bCs/>
              </w:rPr>
            </w:pPr>
          </w:p>
          <w:p w14:paraId="7DFD291E" w14:textId="77777777" w:rsidR="006D3954" w:rsidRPr="00F47BEB" w:rsidRDefault="006D3954" w:rsidP="006D76AC">
            <w:pPr>
              <w:rPr>
                <w:rFonts w:asciiTheme="minorHAnsi" w:hAnsiTheme="minorHAnsi" w:cstheme="minorHAnsi"/>
                <w:b/>
                <w:bCs/>
              </w:rPr>
            </w:pPr>
          </w:p>
          <w:tbl>
            <w:tblPr>
              <w:tblStyle w:val="TableGrid"/>
              <w:tblW w:w="5000" w:type="pct"/>
              <w:tblLook w:val="04A0" w:firstRow="1" w:lastRow="0" w:firstColumn="1" w:lastColumn="0" w:noHBand="0" w:noVBand="1"/>
            </w:tblPr>
            <w:tblGrid>
              <w:gridCol w:w="2611"/>
              <w:gridCol w:w="2611"/>
              <w:gridCol w:w="2613"/>
              <w:gridCol w:w="2610"/>
              <w:gridCol w:w="2610"/>
              <w:gridCol w:w="2613"/>
            </w:tblGrid>
            <w:tr w:rsidR="00894853" w:rsidRPr="00F47BEB" w14:paraId="220328EB" w14:textId="7FBAF011" w:rsidTr="00894853">
              <w:trPr>
                <w:trHeight w:val="286"/>
              </w:trPr>
              <w:tc>
                <w:tcPr>
                  <w:tcW w:w="833" w:type="pct"/>
                </w:tcPr>
                <w:p w14:paraId="17A238F7" w14:textId="77777777" w:rsidR="00894853" w:rsidRDefault="00894853" w:rsidP="00894853">
                  <w:pPr>
                    <w:jc w:val="center"/>
                    <w:rPr>
                      <w:rFonts w:asciiTheme="minorHAnsi" w:hAnsiTheme="minorHAnsi" w:cstheme="minorHAnsi"/>
                    </w:rPr>
                  </w:pPr>
                  <w:r>
                    <w:rPr>
                      <w:rFonts w:asciiTheme="minorHAnsi" w:hAnsiTheme="minorHAnsi" w:cstheme="minorHAnsi"/>
                    </w:rPr>
                    <w:t>Key Concept Vocabulary</w:t>
                  </w:r>
                </w:p>
                <w:p w14:paraId="457016D9" w14:textId="77777777" w:rsidR="00894853" w:rsidRDefault="00894853" w:rsidP="00894853">
                  <w:pPr>
                    <w:jc w:val="center"/>
                    <w:rPr>
                      <w:rFonts w:asciiTheme="minorHAnsi" w:hAnsiTheme="minorHAnsi" w:cstheme="minorHAnsi"/>
                    </w:rPr>
                  </w:pPr>
                  <w:r>
                    <w:rPr>
                      <w:rFonts w:asciiTheme="minorHAnsi" w:hAnsiTheme="minorHAnsi" w:cstheme="minorHAnsi"/>
                    </w:rPr>
                    <w:t>Identifying</w:t>
                  </w:r>
                </w:p>
                <w:p w14:paraId="782968BB" w14:textId="77777777" w:rsidR="00894853" w:rsidRDefault="00894853" w:rsidP="00894853">
                  <w:pPr>
                    <w:jc w:val="center"/>
                    <w:rPr>
                      <w:rFonts w:asciiTheme="minorHAnsi" w:hAnsiTheme="minorHAnsi" w:cstheme="minorHAnsi"/>
                    </w:rPr>
                  </w:pPr>
                  <w:r>
                    <w:rPr>
                      <w:rFonts w:asciiTheme="minorHAnsi" w:hAnsiTheme="minorHAnsi" w:cstheme="minorHAnsi"/>
                    </w:rPr>
                    <w:t>Recognising</w:t>
                  </w:r>
                </w:p>
                <w:p w14:paraId="67A3CF55" w14:textId="77777777" w:rsidR="00894853" w:rsidRDefault="00894853" w:rsidP="00894853">
                  <w:pPr>
                    <w:jc w:val="center"/>
                    <w:rPr>
                      <w:rFonts w:asciiTheme="minorHAnsi" w:hAnsiTheme="minorHAnsi" w:cstheme="minorHAnsi"/>
                    </w:rPr>
                  </w:pPr>
                  <w:r>
                    <w:rPr>
                      <w:rFonts w:asciiTheme="minorHAnsi" w:hAnsiTheme="minorHAnsi" w:cstheme="minorHAnsi"/>
                    </w:rPr>
                    <w:t xml:space="preserve">Describing </w:t>
                  </w:r>
                </w:p>
                <w:p w14:paraId="1255E465" w14:textId="77777777" w:rsidR="00894853" w:rsidRDefault="00894853" w:rsidP="00894853">
                  <w:pPr>
                    <w:jc w:val="center"/>
                    <w:rPr>
                      <w:rFonts w:asciiTheme="minorHAnsi" w:hAnsiTheme="minorHAnsi" w:cstheme="minorHAnsi"/>
                    </w:rPr>
                  </w:pPr>
                  <w:r>
                    <w:rPr>
                      <w:rFonts w:asciiTheme="minorHAnsi" w:hAnsiTheme="minorHAnsi" w:cstheme="minorHAnsi"/>
                    </w:rPr>
                    <w:t>Observing</w:t>
                  </w:r>
                </w:p>
                <w:p w14:paraId="0427BB7B" w14:textId="77777777" w:rsidR="00894853" w:rsidRDefault="00894853" w:rsidP="00894853">
                  <w:pPr>
                    <w:jc w:val="center"/>
                    <w:rPr>
                      <w:rFonts w:asciiTheme="minorHAnsi" w:hAnsiTheme="minorHAnsi" w:cstheme="minorHAnsi"/>
                    </w:rPr>
                  </w:pPr>
                  <w:r>
                    <w:rPr>
                      <w:rFonts w:asciiTheme="minorHAnsi" w:hAnsiTheme="minorHAnsi" w:cstheme="minorHAnsi"/>
                    </w:rPr>
                    <w:t>Recalling</w:t>
                  </w:r>
                </w:p>
                <w:p w14:paraId="0350076C" w14:textId="77777777" w:rsidR="00894853" w:rsidRDefault="00894853" w:rsidP="00894853">
                  <w:pPr>
                    <w:jc w:val="center"/>
                    <w:rPr>
                      <w:rFonts w:asciiTheme="minorHAnsi" w:hAnsiTheme="minorHAnsi" w:cstheme="minorHAnsi"/>
                    </w:rPr>
                  </w:pPr>
                  <w:r>
                    <w:rPr>
                      <w:rFonts w:asciiTheme="minorHAnsi" w:hAnsiTheme="minorHAnsi" w:cstheme="minorHAnsi"/>
                    </w:rPr>
                    <w:t xml:space="preserve">Comparing and Contrasting </w:t>
                  </w:r>
                </w:p>
                <w:p w14:paraId="30397461" w14:textId="77777777" w:rsidR="00894853" w:rsidRDefault="00894853" w:rsidP="00894853">
                  <w:pPr>
                    <w:jc w:val="center"/>
                    <w:rPr>
                      <w:rFonts w:asciiTheme="minorHAnsi" w:hAnsiTheme="minorHAnsi" w:cstheme="minorHAnsi"/>
                    </w:rPr>
                  </w:pPr>
                  <w:r>
                    <w:rPr>
                      <w:rFonts w:asciiTheme="minorHAnsi" w:hAnsiTheme="minorHAnsi" w:cstheme="minorHAnsi"/>
                    </w:rPr>
                    <w:t xml:space="preserve">Sequencing </w:t>
                  </w:r>
                </w:p>
                <w:p w14:paraId="27328549" w14:textId="77777777" w:rsidR="00894853" w:rsidRDefault="00894853" w:rsidP="00894853">
                  <w:pPr>
                    <w:jc w:val="center"/>
                    <w:rPr>
                      <w:rFonts w:asciiTheme="minorHAnsi" w:hAnsiTheme="minorHAnsi" w:cstheme="minorHAnsi"/>
                    </w:rPr>
                  </w:pPr>
                  <w:r>
                    <w:rPr>
                      <w:rFonts w:asciiTheme="minorHAnsi" w:hAnsiTheme="minorHAnsi" w:cstheme="minorHAnsi"/>
                    </w:rPr>
                    <w:t xml:space="preserve">Categorising </w:t>
                  </w:r>
                </w:p>
                <w:p w14:paraId="582FF60B" w14:textId="77777777" w:rsidR="00894853" w:rsidRDefault="00894853" w:rsidP="00894853">
                  <w:pPr>
                    <w:jc w:val="center"/>
                    <w:rPr>
                      <w:rFonts w:asciiTheme="minorHAnsi" w:hAnsiTheme="minorHAnsi" w:cstheme="minorHAnsi"/>
                    </w:rPr>
                  </w:pPr>
                  <w:r>
                    <w:rPr>
                      <w:rFonts w:asciiTheme="minorHAnsi" w:hAnsiTheme="minorHAnsi" w:cstheme="minorHAnsi"/>
                    </w:rPr>
                    <w:t xml:space="preserve">Reasoning </w:t>
                  </w:r>
                </w:p>
                <w:p w14:paraId="42FEEA80" w14:textId="77777777" w:rsidR="00894853" w:rsidRDefault="00894853" w:rsidP="00894853">
                  <w:pPr>
                    <w:jc w:val="center"/>
                    <w:rPr>
                      <w:rFonts w:asciiTheme="minorHAnsi" w:hAnsiTheme="minorHAnsi" w:cstheme="minorHAnsi"/>
                    </w:rPr>
                  </w:pPr>
                  <w:r>
                    <w:rPr>
                      <w:rFonts w:asciiTheme="minorHAnsi" w:hAnsiTheme="minorHAnsi" w:cstheme="minorHAnsi"/>
                    </w:rPr>
                    <w:t>Changed and Remained</w:t>
                  </w:r>
                </w:p>
                <w:p w14:paraId="4876F68F" w14:textId="77777777" w:rsidR="00894853" w:rsidRDefault="00894853" w:rsidP="00894853">
                  <w:pPr>
                    <w:jc w:val="center"/>
                    <w:rPr>
                      <w:rFonts w:asciiTheme="minorHAnsi" w:hAnsiTheme="minorHAnsi" w:cstheme="minorHAnsi"/>
                    </w:rPr>
                  </w:pPr>
                  <w:r>
                    <w:rPr>
                      <w:rFonts w:asciiTheme="minorHAnsi" w:hAnsiTheme="minorHAnsi" w:cstheme="minorHAnsi"/>
                    </w:rPr>
                    <w:t xml:space="preserve">Significance </w:t>
                  </w:r>
                </w:p>
                <w:p w14:paraId="4F39B30C" w14:textId="286A2C5F" w:rsidR="00894853" w:rsidRDefault="00894853" w:rsidP="00894853">
                  <w:pPr>
                    <w:jc w:val="center"/>
                    <w:rPr>
                      <w:rFonts w:asciiTheme="minorHAnsi" w:hAnsiTheme="minorHAnsi" w:cstheme="minorHAnsi"/>
                    </w:rPr>
                  </w:pPr>
                  <w:r>
                    <w:rPr>
                      <w:rFonts w:asciiTheme="minorHAnsi" w:hAnsiTheme="minorHAnsi" w:cstheme="minorHAnsi"/>
                    </w:rPr>
                    <w:t xml:space="preserve">Understanding </w:t>
                  </w:r>
                </w:p>
                <w:p w14:paraId="69CEC6B8" w14:textId="613EB7A3" w:rsidR="00894853" w:rsidRDefault="00894853" w:rsidP="00894853">
                  <w:pPr>
                    <w:jc w:val="center"/>
                    <w:rPr>
                      <w:rFonts w:asciiTheme="minorHAnsi" w:hAnsiTheme="minorHAnsi" w:cstheme="minorHAnsi"/>
                    </w:rPr>
                  </w:pPr>
                  <w:r>
                    <w:rPr>
                      <w:rFonts w:asciiTheme="minorHAnsi" w:hAnsiTheme="minorHAnsi" w:cstheme="minorHAnsi"/>
                    </w:rPr>
                    <w:t xml:space="preserve">Explaining </w:t>
                  </w:r>
                </w:p>
                <w:p w14:paraId="31DC56F3" w14:textId="5D2A3798" w:rsidR="00894853" w:rsidRDefault="00894853" w:rsidP="00894853">
                  <w:pPr>
                    <w:jc w:val="center"/>
                    <w:rPr>
                      <w:rFonts w:asciiTheme="minorHAnsi" w:hAnsiTheme="minorHAnsi" w:cstheme="minorHAnsi"/>
                    </w:rPr>
                  </w:pPr>
                  <w:r>
                    <w:rPr>
                      <w:rFonts w:asciiTheme="minorHAnsi" w:hAnsiTheme="minorHAnsi" w:cstheme="minorHAnsi"/>
                    </w:rPr>
                    <w:t>Justifying</w:t>
                  </w:r>
                </w:p>
                <w:p w14:paraId="1DF996D8" w14:textId="590343D3" w:rsidR="00894853" w:rsidRDefault="00894853" w:rsidP="00894853">
                  <w:pPr>
                    <w:jc w:val="center"/>
                    <w:rPr>
                      <w:rFonts w:asciiTheme="minorHAnsi" w:hAnsiTheme="minorHAnsi" w:cstheme="minorHAnsi"/>
                    </w:rPr>
                  </w:pPr>
                  <w:r>
                    <w:rPr>
                      <w:rFonts w:asciiTheme="minorHAnsi" w:hAnsiTheme="minorHAnsi" w:cstheme="minorHAnsi"/>
                    </w:rPr>
                    <w:t xml:space="preserve">Developing conclusions </w:t>
                  </w:r>
                </w:p>
                <w:p w14:paraId="1B436EC8" w14:textId="77777777" w:rsidR="00894853" w:rsidRPr="07001234" w:rsidRDefault="00894853" w:rsidP="07001234">
                  <w:pPr>
                    <w:rPr>
                      <w:rFonts w:asciiTheme="minorHAnsi" w:hAnsiTheme="minorHAnsi" w:cstheme="minorBidi"/>
                    </w:rPr>
                  </w:pPr>
                </w:p>
              </w:tc>
              <w:tc>
                <w:tcPr>
                  <w:tcW w:w="833" w:type="pct"/>
                </w:tcPr>
                <w:p w14:paraId="628A2231" w14:textId="77777777" w:rsidR="00894853" w:rsidRPr="00F47BEB" w:rsidRDefault="00894853" w:rsidP="07001234">
                  <w:pPr>
                    <w:rPr>
                      <w:rFonts w:asciiTheme="minorHAnsi" w:hAnsiTheme="minorHAnsi" w:cstheme="minorBidi"/>
                    </w:rPr>
                  </w:pPr>
                  <w:r w:rsidRPr="07001234">
                    <w:rPr>
                      <w:rFonts w:asciiTheme="minorHAnsi" w:hAnsiTheme="minorHAnsi" w:cstheme="minorBidi"/>
                    </w:rPr>
                    <w:t>Anachronism, chronological order, era/period B.C.E (Before the Common Era), C.E (The Common Era), B.C (Before Christ), A.D (Anno Domini),</w:t>
                  </w:r>
                  <w:r>
                    <w:rPr>
                      <w:rFonts w:asciiTheme="minorHAnsi" w:hAnsiTheme="minorHAnsi" w:cstheme="minorBidi"/>
                    </w:rPr>
                    <w:t xml:space="preserve"> </w:t>
                  </w:r>
                  <w:r w:rsidRPr="07001234">
                    <w:rPr>
                      <w:rFonts w:asciiTheme="minorHAnsi" w:hAnsiTheme="minorHAnsi" w:cstheme="minorBidi"/>
                    </w:rPr>
                    <w:t>millennium, thousands of years,</w:t>
                  </w:r>
                </w:p>
                <w:p w14:paraId="684E9168" w14:textId="77777777" w:rsidR="00894853" w:rsidRPr="00F47BEB" w:rsidRDefault="00894853" w:rsidP="07001234">
                  <w:pPr>
                    <w:rPr>
                      <w:rFonts w:asciiTheme="minorHAnsi" w:hAnsiTheme="minorHAnsi" w:cstheme="minorBidi"/>
                    </w:rPr>
                  </w:pPr>
                </w:p>
                <w:p w14:paraId="292D3A4B" w14:textId="77777777" w:rsidR="00894853" w:rsidRPr="00F47BEB" w:rsidRDefault="00894853" w:rsidP="07001234"/>
                <w:p w14:paraId="47221E38" w14:textId="77777777" w:rsidR="00894853" w:rsidRPr="00F47BEB" w:rsidRDefault="00894853" w:rsidP="07001234"/>
                <w:p w14:paraId="7E7CDE33" w14:textId="77777777" w:rsidR="00894853" w:rsidRPr="07001234" w:rsidRDefault="00894853" w:rsidP="00894853">
                  <w:pPr>
                    <w:rPr>
                      <w:rFonts w:asciiTheme="minorHAnsi" w:hAnsiTheme="minorHAnsi" w:cstheme="minorBidi"/>
                    </w:rPr>
                  </w:pPr>
                </w:p>
              </w:tc>
              <w:tc>
                <w:tcPr>
                  <w:tcW w:w="834" w:type="pct"/>
                </w:tcPr>
                <w:p w14:paraId="63E10E8D" w14:textId="5C3F2BB6" w:rsidR="00894853" w:rsidRPr="00F47BEB" w:rsidRDefault="00894853" w:rsidP="006D76AC">
                  <w:pPr>
                    <w:rPr>
                      <w:rFonts w:asciiTheme="minorHAnsi" w:hAnsiTheme="minorHAnsi" w:cstheme="minorHAnsi"/>
                    </w:rPr>
                  </w:pPr>
                  <w:r w:rsidRPr="07001234">
                    <w:rPr>
                      <w:rFonts w:asciiTheme="minorHAnsi" w:hAnsiTheme="minorHAnsi" w:cstheme="minorBidi"/>
                    </w:rPr>
                    <w:t>Stone Age, Iron Age, Celts, Neolithic Bronze Age, Skara Brae, hunter-gatherer, religion, spirits, Stonehenge, hill, forts, sacrifice, Britons, nomad/nomadic</w:t>
                  </w:r>
                </w:p>
              </w:tc>
              <w:tc>
                <w:tcPr>
                  <w:tcW w:w="833" w:type="pct"/>
                </w:tcPr>
                <w:p w14:paraId="6569BE6B" w14:textId="77777777" w:rsidR="00894853" w:rsidRPr="00F47BEB" w:rsidRDefault="00894853" w:rsidP="00186279">
                  <w:pPr>
                    <w:rPr>
                      <w:rFonts w:asciiTheme="minorHAnsi" w:hAnsiTheme="minorHAnsi" w:cstheme="minorBidi"/>
                    </w:rPr>
                  </w:pPr>
                  <w:r w:rsidRPr="07001234">
                    <w:rPr>
                      <w:rFonts w:asciiTheme="minorHAnsi" w:hAnsiTheme="minorHAnsi" w:cstheme="minorBidi"/>
                    </w:rPr>
                    <w:t>Boudicca, Romans, invasion, civilisation, Emperor Caesar, republic, empire, army/soldiers, resistance, conquest, revolt, outpost, colony, gods/goddesses,</w:t>
                  </w:r>
                </w:p>
                <w:p w14:paraId="7A77783D" w14:textId="77777777" w:rsidR="00894853" w:rsidRPr="00F47BEB" w:rsidRDefault="00894853" w:rsidP="006D76AC">
                  <w:pPr>
                    <w:rPr>
                      <w:rFonts w:asciiTheme="minorHAnsi" w:hAnsiTheme="minorHAnsi" w:cstheme="minorHAnsi"/>
                    </w:rPr>
                  </w:pPr>
                </w:p>
              </w:tc>
              <w:tc>
                <w:tcPr>
                  <w:tcW w:w="833" w:type="pct"/>
                </w:tcPr>
                <w:p w14:paraId="74A1A887" w14:textId="77777777" w:rsidR="00894853" w:rsidRPr="00F47BEB" w:rsidRDefault="00894853" w:rsidP="00186279">
                  <w:pPr>
                    <w:rPr>
                      <w:rFonts w:asciiTheme="minorHAnsi" w:hAnsiTheme="minorHAnsi" w:cstheme="minorBidi"/>
                    </w:rPr>
                  </w:pPr>
                  <w:r w:rsidRPr="07001234">
                    <w:rPr>
                      <w:rFonts w:asciiTheme="minorHAnsi" w:hAnsiTheme="minorHAnsi" w:cstheme="minorBidi"/>
                    </w:rPr>
                    <w:t>invention, archaeologist, archaeology, sources, importance, significance, legacy, impact, effects, reason, change, continuity, this suggests…, may be, perhaps, could be, first hand evidence, second hand evidence,</w:t>
                  </w:r>
                </w:p>
                <w:p w14:paraId="08F0AF6A" w14:textId="77777777" w:rsidR="00894853" w:rsidRPr="00F47BEB" w:rsidRDefault="00894853" w:rsidP="006D76AC">
                  <w:pPr>
                    <w:rPr>
                      <w:rFonts w:asciiTheme="minorHAnsi" w:hAnsiTheme="minorHAnsi" w:cstheme="minorHAnsi"/>
                    </w:rPr>
                  </w:pPr>
                </w:p>
              </w:tc>
              <w:tc>
                <w:tcPr>
                  <w:tcW w:w="834" w:type="pct"/>
                </w:tcPr>
                <w:p w14:paraId="1FAC5EB3" w14:textId="63AD4D68" w:rsidR="00894853" w:rsidRPr="00F47BEB" w:rsidRDefault="00894853" w:rsidP="006D76AC">
                  <w:pPr>
                    <w:rPr>
                      <w:rFonts w:asciiTheme="minorHAnsi" w:hAnsiTheme="minorHAnsi" w:cstheme="minorHAnsi"/>
                    </w:rPr>
                  </w:pPr>
                  <w:r w:rsidRPr="07001234">
                    <w:rPr>
                      <w:rFonts w:asciiTheme="minorHAnsi" w:hAnsiTheme="minorHAnsi" w:cstheme="minorBidi"/>
                    </w:rPr>
                    <w:t>myths and legends, oral history, museum</w:t>
                  </w:r>
                  <w:r w:rsidRPr="00F47BEB">
                    <w:rPr>
                      <w:rFonts w:asciiTheme="minorHAnsi" w:hAnsiTheme="minorHAnsi" w:cstheme="minorHAnsi"/>
                    </w:rPr>
                    <w:t xml:space="preserve"> </w:t>
                  </w:r>
                  <w:r w:rsidRPr="00F47BEB">
                    <w:rPr>
                      <w:rFonts w:asciiTheme="minorHAnsi" w:hAnsiTheme="minorHAnsi" w:cstheme="minorHAnsi"/>
                    </w:rPr>
                    <w:t>Ancient civilisations</w:t>
                  </w:r>
                  <w:proofErr w:type="gramStart"/>
                  <w:r>
                    <w:rPr>
                      <w:rFonts w:asciiTheme="minorHAnsi" w:hAnsiTheme="minorHAnsi" w:cstheme="minorHAnsi"/>
                    </w:rPr>
                    <w:t>, ,</w:t>
                  </w:r>
                  <w:proofErr w:type="gramEnd"/>
                  <w:r w:rsidRPr="00F47BEB">
                    <w:rPr>
                      <w:rFonts w:asciiTheme="minorHAnsi" w:hAnsiTheme="minorHAnsi" w:cstheme="minorHAnsi"/>
                    </w:rPr>
                    <w:t xml:space="preserve"> The Saxons</w:t>
                  </w:r>
                  <w:r>
                    <w:rPr>
                      <w:rFonts w:asciiTheme="minorHAnsi" w:hAnsiTheme="minorHAnsi" w:cstheme="minorHAnsi"/>
                    </w:rPr>
                    <w:t>,</w:t>
                  </w:r>
                  <w:r w:rsidRPr="00F47BEB">
                    <w:rPr>
                      <w:rFonts w:asciiTheme="minorHAnsi" w:hAnsiTheme="minorHAnsi" w:cstheme="minorHAnsi"/>
                    </w:rPr>
                    <w:t xml:space="preserve"> The Vikings</w:t>
                  </w:r>
                  <w:r>
                    <w:rPr>
                      <w:rFonts w:asciiTheme="minorHAnsi" w:hAnsiTheme="minorHAnsi" w:cstheme="minorHAnsi"/>
                    </w:rPr>
                    <w:t>,</w:t>
                  </w:r>
                  <w:r w:rsidRPr="00F47BEB">
                    <w:rPr>
                      <w:rFonts w:asciiTheme="minorHAnsi" w:hAnsiTheme="minorHAnsi" w:cstheme="minorHAnsi"/>
                    </w:rPr>
                    <w:t xml:space="preserve"> The Industrial Revolution</w:t>
                  </w:r>
                  <w:r>
                    <w:rPr>
                      <w:rFonts w:asciiTheme="minorHAnsi" w:hAnsiTheme="minorHAnsi" w:cstheme="minorHAnsi"/>
                    </w:rPr>
                    <w:t>,</w:t>
                  </w:r>
                  <w:r w:rsidRPr="00F47BEB">
                    <w:rPr>
                      <w:rFonts w:asciiTheme="minorHAnsi" w:hAnsiTheme="minorHAnsi" w:cstheme="minorHAnsi"/>
                    </w:rPr>
                    <w:t xml:space="preserve"> 20th century</w:t>
                  </w:r>
                  <w:r>
                    <w:rPr>
                      <w:rFonts w:asciiTheme="minorHAnsi" w:hAnsiTheme="minorHAnsi" w:cstheme="minorHAnsi"/>
                    </w:rPr>
                    <w:t>,</w:t>
                  </w:r>
                </w:p>
              </w:tc>
            </w:tr>
          </w:tbl>
          <w:p w14:paraId="1DBA0080" w14:textId="307E3938" w:rsidR="006D76AC" w:rsidRPr="00F47BEB" w:rsidRDefault="006D76AC" w:rsidP="006D76AC">
            <w:pPr>
              <w:rPr>
                <w:rFonts w:asciiTheme="minorHAnsi" w:hAnsiTheme="minorHAnsi" w:cs="Arial"/>
                <w:b/>
                <w:bCs/>
              </w:rPr>
            </w:pPr>
          </w:p>
          <w:p w14:paraId="03B1F310" w14:textId="5C15E41E" w:rsidR="006D76AC" w:rsidRPr="00894853" w:rsidRDefault="006D76AC" w:rsidP="006D76AC">
            <w:pPr>
              <w:rPr>
                <w:rFonts w:asciiTheme="minorHAnsi" w:hAnsiTheme="minorHAnsi" w:cstheme="minorBidi"/>
                <w:b/>
              </w:rPr>
            </w:pPr>
            <w:r w:rsidRPr="00F47BEB">
              <w:rPr>
                <w:rFonts w:asciiTheme="minorHAnsi" w:hAnsiTheme="minorHAnsi" w:cs="Arial"/>
                <w:b/>
                <w:bCs/>
              </w:rPr>
              <w:t xml:space="preserve">Upper KS2 </w:t>
            </w:r>
            <w:r w:rsidR="006A50F4" w:rsidRPr="00F47BEB">
              <w:rPr>
                <w:rFonts w:asciiTheme="minorHAnsi" w:hAnsiTheme="minorHAnsi" w:cs="Arial"/>
                <w:b/>
                <w:bCs/>
              </w:rPr>
              <w:t xml:space="preserve">History </w:t>
            </w:r>
            <w:r w:rsidRPr="00F47BEB">
              <w:rPr>
                <w:rFonts w:asciiTheme="minorHAnsi" w:hAnsiTheme="minorHAnsi" w:cs="Arial"/>
                <w:b/>
                <w:bCs/>
              </w:rPr>
              <w:t>Vocabulary List</w:t>
            </w:r>
            <w:r w:rsidR="00342467">
              <w:rPr>
                <w:rFonts w:asciiTheme="minorHAnsi" w:hAnsiTheme="minorHAnsi" w:cs="Arial"/>
                <w:b/>
                <w:bCs/>
              </w:rPr>
              <w:t xml:space="preserve"> </w:t>
            </w:r>
            <w:r w:rsidR="00A04B13">
              <w:rPr>
                <w:rFonts w:asciiTheme="minorHAnsi" w:hAnsiTheme="minorHAnsi" w:cstheme="minorBidi"/>
                <w:b/>
              </w:rPr>
              <w:t xml:space="preserve">- </w:t>
            </w:r>
          </w:p>
          <w:p w14:paraId="0B4CC612" w14:textId="77777777" w:rsidR="006D3954" w:rsidRPr="00F47BEB" w:rsidRDefault="006D3954" w:rsidP="006D76AC">
            <w:pPr>
              <w:rPr>
                <w:rFonts w:asciiTheme="minorHAnsi" w:hAnsiTheme="minorHAnsi" w:cs="Arial"/>
                <w:b/>
                <w:bCs/>
              </w:rPr>
            </w:pPr>
          </w:p>
          <w:tbl>
            <w:tblPr>
              <w:tblStyle w:val="TableGrid"/>
              <w:tblW w:w="5000" w:type="pct"/>
              <w:tblLook w:val="04A0" w:firstRow="1" w:lastRow="0" w:firstColumn="1" w:lastColumn="0" w:noHBand="0" w:noVBand="1"/>
            </w:tblPr>
            <w:tblGrid>
              <w:gridCol w:w="1961"/>
              <w:gridCol w:w="1961"/>
              <w:gridCol w:w="1961"/>
              <w:gridCol w:w="1959"/>
              <w:gridCol w:w="1959"/>
              <w:gridCol w:w="1959"/>
              <w:gridCol w:w="1959"/>
              <w:gridCol w:w="1949"/>
            </w:tblGrid>
            <w:tr w:rsidR="00894853" w:rsidRPr="00F47BEB" w14:paraId="0990DDFB" w14:textId="52C46019" w:rsidTr="00894853">
              <w:trPr>
                <w:trHeight w:val="253"/>
              </w:trPr>
              <w:tc>
                <w:tcPr>
                  <w:tcW w:w="626" w:type="pct"/>
                </w:tcPr>
                <w:p w14:paraId="3E717417" w14:textId="77777777" w:rsidR="00894853" w:rsidRDefault="00894853" w:rsidP="00894853">
                  <w:pPr>
                    <w:jc w:val="center"/>
                    <w:rPr>
                      <w:rFonts w:asciiTheme="minorHAnsi" w:hAnsiTheme="minorHAnsi" w:cstheme="minorHAnsi"/>
                    </w:rPr>
                  </w:pPr>
                  <w:r>
                    <w:rPr>
                      <w:rFonts w:asciiTheme="minorHAnsi" w:hAnsiTheme="minorHAnsi" w:cstheme="minorHAnsi"/>
                    </w:rPr>
                    <w:t>Key Concept Vocabulary</w:t>
                  </w:r>
                </w:p>
                <w:p w14:paraId="217F5CDD" w14:textId="77777777" w:rsidR="00894853" w:rsidRDefault="00894853" w:rsidP="00894853">
                  <w:pPr>
                    <w:jc w:val="center"/>
                    <w:rPr>
                      <w:rFonts w:asciiTheme="minorHAnsi" w:hAnsiTheme="minorHAnsi" w:cstheme="minorHAnsi"/>
                    </w:rPr>
                  </w:pPr>
                  <w:r>
                    <w:rPr>
                      <w:rFonts w:asciiTheme="minorHAnsi" w:hAnsiTheme="minorHAnsi" w:cstheme="minorHAnsi"/>
                    </w:rPr>
                    <w:t>Identifying</w:t>
                  </w:r>
                </w:p>
                <w:p w14:paraId="2E1A6134" w14:textId="77777777" w:rsidR="00894853" w:rsidRDefault="00894853" w:rsidP="00894853">
                  <w:pPr>
                    <w:jc w:val="center"/>
                    <w:rPr>
                      <w:rFonts w:asciiTheme="minorHAnsi" w:hAnsiTheme="minorHAnsi" w:cstheme="minorHAnsi"/>
                    </w:rPr>
                  </w:pPr>
                  <w:r>
                    <w:rPr>
                      <w:rFonts w:asciiTheme="minorHAnsi" w:hAnsiTheme="minorHAnsi" w:cstheme="minorHAnsi"/>
                    </w:rPr>
                    <w:t>Recognising</w:t>
                  </w:r>
                </w:p>
                <w:p w14:paraId="450FD657" w14:textId="77777777" w:rsidR="00894853" w:rsidRDefault="00894853" w:rsidP="00894853">
                  <w:pPr>
                    <w:jc w:val="center"/>
                    <w:rPr>
                      <w:rFonts w:asciiTheme="minorHAnsi" w:hAnsiTheme="minorHAnsi" w:cstheme="minorHAnsi"/>
                    </w:rPr>
                  </w:pPr>
                  <w:r>
                    <w:rPr>
                      <w:rFonts w:asciiTheme="minorHAnsi" w:hAnsiTheme="minorHAnsi" w:cstheme="minorHAnsi"/>
                    </w:rPr>
                    <w:t xml:space="preserve">Describing </w:t>
                  </w:r>
                </w:p>
                <w:p w14:paraId="0B9EA844" w14:textId="77777777" w:rsidR="00894853" w:rsidRDefault="00894853" w:rsidP="00894853">
                  <w:pPr>
                    <w:jc w:val="center"/>
                    <w:rPr>
                      <w:rFonts w:asciiTheme="minorHAnsi" w:hAnsiTheme="minorHAnsi" w:cstheme="minorHAnsi"/>
                    </w:rPr>
                  </w:pPr>
                  <w:r>
                    <w:rPr>
                      <w:rFonts w:asciiTheme="minorHAnsi" w:hAnsiTheme="minorHAnsi" w:cstheme="minorHAnsi"/>
                    </w:rPr>
                    <w:t>Observing</w:t>
                  </w:r>
                </w:p>
                <w:p w14:paraId="60A9F851" w14:textId="77777777" w:rsidR="00894853" w:rsidRDefault="00894853" w:rsidP="00894853">
                  <w:pPr>
                    <w:jc w:val="center"/>
                    <w:rPr>
                      <w:rFonts w:asciiTheme="minorHAnsi" w:hAnsiTheme="minorHAnsi" w:cstheme="minorHAnsi"/>
                    </w:rPr>
                  </w:pPr>
                  <w:r>
                    <w:rPr>
                      <w:rFonts w:asciiTheme="minorHAnsi" w:hAnsiTheme="minorHAnsi" w:cstheme="minorHAnsi"/>
                    </w:rPr>
                    <w:t>Recalling</w:t>
                  </w:r>
                </w:p>
                <w:p w14:paraId="73A81D6E" w14:textId="77777777" w:rsidR="00894853" w:rsidRDefault="00894853" w:rsidP="00894853">
                  <w:pPr>
                    <w:jc w:val="center"/>
                    <w:rPr>
                      <w:rFonts w:asciiTheme="minorHAnsi" w:hAnsiTheme="minorHAnsi" w:cstheme="minorHAnsi"/>
                    </w:rPr>
                  </w:pPr>
                  <w:r>
                    <w:rPr>
                      <w:rFonts w:asciiTheme="minorHAnsi" w:hAnsiTheme="minorHAnsi" w:cstheme="minorHAnsi"/>
                    </w:rPr>
                    <w:t xml:space="preserve">Comparing and </w:t>
                  </w:r>
                  <w:r>
                    <w:rPr>
                      <w:rFonts w:asciiTheme="minorHAnsi" w:hAnsiTheme="minorHAnsi" w:cstheme="minorHAnsi"/>
                    </w:rPr>
                    <w:lastRenderedPageBreak/>
                    <w:t xml:space="preserve">Contrasting </w:t>
                  </w:r>
                </w:p>
                <w:p w14:paraId="137DF548" w14:textId="77777777" w:rsidR="00894853" w:rsidRDefault="00894853" w:rsidP="00894853">
                  <w:pPr>
                    <w:jc w:val="center"/>
                    <w:rPr>
                      <w:rFonts w:asciiTheme="minorHAnsi" w:hAnsiTheme="minorHAnsi" w:cstheme="minorHAnsi"/>
                    </w:rPr>
                  </w:pPr>
                  <w:r>
                    <w:rPr>
                      <w:rFonts w:asciiTheme="minorHAnsi" w:hAnsiTheme="minorHAnsi" w:cstheme="minorHAnsi"/>
                    </w:rPr>
                    <w:t xml:space="preserve">Sequencing </w:t>
                  </w:r>
                </w:p>
                <w:p w14:paraId="6237896B" w14:textId="77777777" w:rsidR="00894853" w:rsidRDefault="00894853" w:rsidP="00894853">
                  <w:pPr>
                    <w:jc w:val="center"/>
                    <w:rPr>
                      <w:rFonts w:asciiTheme="minorHAnsi" w:hAnsiTheme="minorHAnsi" w:cstheme="minorHAnsi"/>
                    </w:rPr>
                  </w:pPr>
                  <w:r>
                    <w:rPr>
                      <w:rFonts w:asciiTheme="minorHAnsi" w:hAnsiTheme="minorHAnsi" w:cstheme="minorHAnsi"/>
                    </w:rPr>
                    <w:t xml:space="preserve">Categorising </w:t>
                  </w:r>
                </w:p>
                <w:p w14:paraId="079FCBE7" w14:textId="77777777" w:rsidR="00894853" w:rsidRDefault="00894853" w:rsidP="00894853">
                  <w:pPr>
                    <w:jc w:val="center"/>
                    <w:rPr>
                      <w:rFonts w:asciiTheme="minorHAnsi" w:hAnsiTheme="minorHAnsi" w:cstheme="minorHAnsi"/>
                    </w:rPr>
                  </w:pPr>
                  <w:r>
                    <w:rPr>
                      <w:rFonts w:asciiTheme="minorHAnsi" w:hAnsiTheme="minorHAnsi" w:cstheme="minorHAnsi"/>
                    </w:rPr>
                    <w:t xml:space="preserve">Reasoning </w:t>
                  </w:r>
                </w:p>
                <w:p w14:paraId="185E2454" w14:textId="77777777" w:rsidR="00894853" w:rsidRDefault="00894853" w:rsidP="00894853">
                  <w:pPr>
                    <w:jc w:val="center"/>
                    <w:rPr>
                      <w:rFonts w:asciiTheme="minorHAnsi" w:hAnsiTheme="minorHAnsi" w:cstheme="minorHAnsi"/>
                    </w:rPr>
                  </w:pPr>
                  <w:r>
                    <w:rPr>
                      <w:rFonts w:asciiTheme="minorHAnsi" w:hAnsiTheme="minorHAnsi" w:cstheme="minorHAnsi"/>
                    </w:rPr>
                    <w:t>Changed and Remained</w:t>
                  </w:r>
                </w:p>
                <w:p w14:paraId="6EA461F6" w14:textId="77777777" w:rsidR="00894853" w:rsidRDefault="00894853" w:rsidP="00894853">
                  <w:pPr>
                    <w:jc w:val="center"/>
                    <w:rPr>
                      <w:rFonts w:asciiTheme="minorHAnsi" w:hAnsiTheme="minorHAnsi" w:cstheme="minorHAnsi"/>
                    </w:rPr>
                  </w:pPr>
                  <w:r>
                    <w:rPr>
                      <w:rFonts w:asciiTheme="minorHAnsi" w:hAnsiTheme="minorHAnsi" w:cstheme="minorHAnsi"/>
                    </w:rPr>
                    <w:t xml:space="preserve">Significance </w:t>
                  </w:r>
                </w:p>
                <w:p w14:paraId="334F0418" w14:textId="77777777" w:rsidR="00894853" w:rsidRDefault="00894853" w:rsidP="00894853">
                  <w:pPr>
                    <w:jc w:val="center"/>
                    <w:rPr>
                      <w:rFonts w:asciiTheme="minorHAnsi" w:hAnsiTheme="minorHAnsi" w:cstheme="minorHAnsi"/>
                    </w:rPr>
                  </w:pPr>
                  <w:r>
                    <w:rPr>
                      <w:rFonts w:asciiTheme="minorHAnsi" w:hAnsiTheme="minorHAnsi" w:cstheme="minorHAnsi"/>
                    </w:rPr>
                    <w:t xml:space="preserve">Understanding </w:t>
                  </w:r>
                </w:p>
                <w:p w14:paraId="795CCB95" w14:textId="77777777" w:rsidR="00894853" w:rsidRDefault="00894853" w:rsidP="00894853">
                  <w:pPr>
                    <w:jc w:val="center"/>
                    <w:rPr>
                      <w:rFonts w:asciiTheme="minorHAnsi" w:hAnsiTheme="minorHAnsi" w:cstheme="minorHAnsi"/>
                    </w:rPr>
                  </w:pPr>
                  <w:r>
                    <w:rPr>
                      <w:rFonts w:asciiTheme="minorHAnsi" w:hAnsiTheme="minorHAnsi" w:cstheme="minorHAnsi"/>
                    </w:rPr>
                    <w:t xml:space="preserve">Explaining </w:t>
                  </w:r>
                </w:p>
                <w:p w14:paraId="77FAFC2D" w14:textId="77777777" w:rsidR="00894853" w:rsidRDefault="00894853" w:rsidP="00894853">
                  <w:pPr>
                    <w:jc w:val="center"/>
                    <w:rPr>
                      <w:rFonts w:asciiTheme="minorHAnsi" w:hAnsiTheme="minorHAnsi" w:cstheme="minorHAnsi"/>
                    </w:rPr>
                  </w:pPr>
                  <w:r>
                    <w:rPr>
                      <w:rFonts w:asciiTheme="minorHAnsi" w:hAnsiTheme="minorHAnsi" w:cstheme="minorHAnsi"/>
                    </w:rPr>
                    <w:t>Justifying</w:t>
                  </w:r>
                </w:p>
                <w:p w14:paraId="72A93DA9" w14:textId="77777777" w:rsidR="00894853" w:rsidRDefault="00894853" w:rsidP="00894853">
                  <w:pPr>
                    <w:jc w:val="center"/>
                    <w:rPr>
                      <w:rFonts w:asciiTheme="minorHAnsi" w:hAnsiTheme="minorHAnsi" w:cstheme="minorHAnsi"/>
                    </w:rPr>
                  </w:pPr>
                  <w:r>
                    <w:rPr>
                      <w:rFonts w:asciiTheme="minorHAnsi" w:hAnsiTheme="minorHAnsi" w:cstheme="minorHAnsi"/>
                    </w:rPr>
                    <w:t xml:space="preserve">Developing conclusions </w:t>
                  </w:r>
                </w:p>
                <w:p w14:paraId="21B0E956" w14:textId="362A3E2B" w:rsidR="00894853" w:rsidRDefault="00894853" w:rsidP="00894853">
                  <w:pPr>
                    <w:jc w:val="center"/>
                    <w:rPr>
                      <w:rFonts w:asciiTheme="minorHAnsi" w:hAnsiTheme="minorHAnsi" w:cstheme="minorHAnsi"/>
                    </w:rPr>
                  </w:pPr>
                  <w:r>
                    <w:rPr>
                      <w:rFonts w:asciiTheme="minorHAnsi" w:hAnsiTheme="minorHAnsi" w:cstheme="minorHAnsi"/>
                    </w:rPr>
                    <w:t xml:space="preserve">Critiquing </w:t>
                  </w:r>
                </w:p>
                <w:p w14:paraId="469554A7" w14:textId="03416C1C" w:rsidR="00894853" w:rsidRDefault="00894853" w:rsidP="00894853">
                  <w:pPr>
                    <w:jc w:val="center"/>
                    <w:rPr>
                      <w:rFonts w:asciiTheme="minorHAnsi" w:hAnsiTheme="minorHAnsi" w:cstheme="minorHAnsi"/>
                    </w:rPr>
                  </w:pPr>
                  <w:r>
                    <w:rPr>
                      <w:rFonts w:asciiTheme="minorHAnsi" w:hAnsiTheme="minorHAnsi" w:cstheme="minorHAnsi"/>
                    </w:rPr>
                    <w:t xml:space="preserve">Hypnotising </w:t>
                  </w:r>
                </w:p>
                <w:p w14:paraId="1347A429" w14:textId="77777777" w:rsidR="00894853" w:rsidRPr="00F47BEB" w:rsidRDefault="00894853" w:rsidP="006D76AC">
                  <w:pPr>
                    <w:rPr>
                      <w:rFonts w:asciiTheme="minorHAnsi" w:hAnsiTheme="minorHAnsi" w:cstheme="minorHAnsi"/>
                    </w:rPr>
                  </w:pPr>
                </w:p>
              </w:tc>
              <w:tc>
                <w:tcPr>
                  <w:tcW w:w="626" w:type="pct"/>
                </w:tcPr>
                <w:p w14:paraId="4669DADC" w14:textId="03D8126D" w:rsidR="00894853" w:rsidRDefault="00894853" w:rsidP="006D76AC">
                  <w:pPr>
                    <w:rPr>
                      <w:rFonts w:asciiTheme="minorHAnsi" w:hAnsiTheme="minorHAnsi" w:cstheme="minorHAnsi"/>
                    </w:rPr>
                  </w:pPr>
                  <w:r w:rsidRPr="00F47BEB">
                    <w:rPr>
                      <w:rFonts w:asciiTheme="minorHAnsi" w:hAnsiTheme="minorHAnsi" w:cstheme="minorHAnsi"/>
                    </w:rPr>
                    <w:lastRenderedPageBreak/>
                    <w:t>Anachronism</w:t>
                  </w:r>
                  <w:r>
                    <w:rPr>
                      <w:rFonts w:asciiTheme="minorHAnsi" w:hAnsiTheme="minorHAnsi" w:cstheme="minorHAnsi"/>
                    </w:rPr>
                    <w:t>,</w:t>
                  </w:r>
                  <w:r w:rsidRPr="00F47BEB">
                    <w:rPr>
                      <w:rFonts w:asciiTheme="minorHAnsi" w:hAnsiTheme="minorHAnsi" w:cstheme="minorHAnsi"/>
                    </w:rPr>
                    <w:t xml:space="preserve"> chronological order</w:t>
                  </w:r>
                  <w:r>
                    <w:rPr>
                      <w:rFonts w:asciiTheme="minorHAnsi" w:hAnsiTheme="minorHAnsi" w:cstheme="minorHAnsi"/>
                    </w:rPr>
                    <w:t>,</w:t>
                  </w:r>
                  <w:r w:rsidRPr="00F47BEB">
                    <w:rPr>
                      <w:rFonts w:asciiTheme="minorHAnsi" w:hAnsiTheme="minorHAnsi" w:cstheme="minorHAnsi"/>
                    </w:rPr>
                    <w:t xml:space="preserve"> era/period B.C.E (Before the Common Era)</w:t>
                  </w:r>
                  <w:r>
                    <w:rPr>
                      <w:rFonts w:asciiTheme="minorHAnsi" w:hAnsiTheme="minorHAnsi" w:cstheme="minorHAnsi"/>
                    </w:rPr>
                    <w:t>,</w:t>
                  </w:r>
                  <w:r w:rsidRPr="00F47BEB">
                    <w:rPr>
                      <w:rFonts w:asciiTheme="minorHAnsi" w:hAnsiTheme="minorHAnsi" w:cstheme="minorHAnsi"/>
                    </w:rPr>
                    <w:t xml:space="preserve"> C.E (The Common Era)</w:t>
                  </w:r>
                  <w:r>
                    <w:rPr>
                      <w:rFonts w:asciiTheme="minorHAnsi" w:hAnsiTheme="minorHAnsi" w:cstheme="minorHAnsi"/>
                    </w:rPr>
                    <w:t>,</w:t>
                  </w:r>
                  <w:r w:rsidRPr="00F47BEB">
                    <w:rPr>
                      <w:rFonts w:asciiTheme="minorHAnsi" w:hAnsiTheme="minorHAnsi" w:cstheme="minorHAnsi"/>
                    </w:rPr>
                    <w:t xml:space="preserve"> B.C (Before Christ)</w:t>
                  </w:r>
                  <w:r>
                    <w:rPr>
                      <w:rFonts w:asciiTheme="minorHAnsi" w:hAnsiTheme="minorHAnsi" w:cstheme="minorHAnsi"/>
                    </w:rPr>
                    <w:t>,</w:t>
                  </w:r>
                  <w:r w:rsidRPr="00F47BEB">
                    <w:rPr>
                      <w:rFonts w:asciiTheme="minorHAnsi" w:hAnsiTheme="minorHAnsi" w:cstheme="minorHAnsi"/>
                    </w:rPr>
                    <w:t xml:space="preserve"> A.D (Anno Domini)</w:t>
                  </w:r>
                  <w:r>
                    <w:rPr>
                      <w:rFonts w:asciiTheme="minorHAnsi" w:hAnsiTheme="minorHAnsi" w:cstheme="minorHAnsi"/>
                    </w:rPr>
                    <w:t>,</w:t>
                  </w:r>
                  <w:r w:rsidRPr="00F47BEB">
                    <w:rPr>
                      <w:rFonts w:asciiTheme="minorHAnsi" w:hAnsiTheme="minorHAnsi" w:cstheme="minorHAnsi"/>
                    </w:rPr>
                    <w:t xml:space="preserve"> </w:t>
                  </w:r>
                  <w:r w:rsidRPr="00F47BEB">
                    <w:rPr>
                      <w:rFonts w:asciiTheme="minorHAnsi" w:hAnsiTheme="minorHAnsi" w:cstheme="minorHAnsi"/>
                    </w:rPr>
                    <w:lastRenderedPageBreak/>
                    <w:t>millennium</w:t>
                  </w:r>
                  <w:r>
                    <w:rPr>
                      <w:rFonts w:asciiTheme="minorHAnsi" w:hAnsiTheme="minorHAnsi" w:cstheme="minorHAnsi"/>
                    </w:rPr>
                    <w:t>,</w:t>
                  </w:r>
                  <w:r w:rsidRPr="00F47BEB">
                    <w:rPr>
                      <w:rFonts w:asciiTheme="minorHAnsi" w:hAnsiTheme="minorHAnsi" w:cstheme="minorHAnsi"/>
                    </w:rPr>
                    <w:t xml:space="preserve"> thousands of years</w:t>
                  </w:r>
                  <w:r>
                    <w:rPr>
                      <w:rFonts w:asciiTheme="minorHAnsi" w:hAnsiTheme="minorHAnsi" w:cstheme="minorHAnsi"/>
                    </w:rPr>
                    <w:t>,</w:t>
                  </w:r>
                </w:p>
                <w:p w14:paraId="58C5EECD" w14:textId="479A3E85" w:rsidR="00894853" w:rsidRDefault="00894853" w:rsidP="006D76AC">
                  <w:pPr>
                    <w:rPr>
                      <w:rFonts w:asciiTheme="minorHAnsi" w:hAnsiTheme="minorHAnsi" w:cstheme="minorHAnsi"/>
                    </w:rPr>
                  </w:pPr>
                  <w:r w:rsidRPr="00F47BEB">
                    <w:rPr>
                      <w:rFonts w:asciiTheme="minorHAnsi" w:hAnsiTheme="minorHAnsi" w:cstheme="minorHAnsi"/>
                    </w:rPr>
                    <w:t>impact</w:t>
                  </w:r>
                  <w:r>
                    <w:rPr>
                      <w:rFonts w:asciiTheme="minorHAnsi" w:hAnsiTheme="minorHAnsi" w:cstheme="minorHAnsi"/>
                    </w:rPr>
                    <w:t>,</w:t>
                  </w:r>
                  <w:r w:rsidRPr="00F47BEB">
                    <w:rPr>
                      <w:rFonts w:asciiTheme="minorHAnsi" w:hAnsiTheme="minorHAnsi" w:cstheme="minorHAnsi"/>
                    </w:rPr>
                    <w:t xml:space="preserve"> effects</w:t>
                  </w:r>
                  <w:r>
                    <w:rPr>
                      <w:rFonts w:asciiTheme="minorHAnsi" w:hAnsiTheme="minorHAnsi" w:cstheme="minorHAnsi"/>
                    </w:rPr>
                    <w:t>,</w:t>
                  </w:r>
                  <w:r w:rsidRPr="00F47BEB">
                    <w:rPr>
                      <w:rFonts w:asciiTheme="minorHAnsi" w:hAnsiTheme="minorHAnsi" w:cstheme="minorHAnsi"/>
                    </w:rPr>
                    <w:t xml:space="preserve"> consequences</w:t>
                  </w:r>
                  <w:r>
                    <w:rPr>
                      <w:rFonts w:asciiTheme="minorHAnsi" w:hAnsiTheme="minorHAnsi" w:cstheme="minorHAnsi"/>
                    </w:rPr>
                    <w:t>,</w:t>
                  </w:r>
                  <w:r w:rsidRPr="00F47BEB">
                    <w:rPr>
                      <w:rFonts w:asciiTheme="minorHAnsi" w:hAnsiTheme="minorHAnsi" w:cstheme="minorHAnsi"/>
                    </w:rPr>
                    <w:t xml:space="preserve"> legacy</w:t>
                  </w:r>
                  <w:r>
                    <w:rPr>
                      <w:rFonts w:asciiTheme="minorHAnsi" w:hAnsiTheme="minorHAnsi" w:cstheme="minorHAnsi"/>
                    </w:rPr>
                    <w:t>,</w:t>
                  </w:r>
                  <w:r w:rsidRPr="00F47BEB">
                    <w:rPr>
                      <w:rFonts w:asciiTheme="minorHAnsi" w:hAnsiTheme="minorHAnsi" w:cstheme="minorHAnsi"/>
                    </w:rPr>
                    <w:t xml:space="preserve"> significance</w:t>
                  </w:r>
                  <w:r>
                    <w:rPr>
                      <w:rFonts w:asciiTheme="minorHAnsi" w:hAnsiTheme="minorHAnsi" w:cstheme="minorHAnsi"/>
                    </w:rPr>
                    <w:t xml:space="preserve">, </w:t>
                  </w:r>
                  <w:r w:rsidRPr="00F47BEB">
                    <w:rPr>
                      <w:rFonts w:asciiTheme="minorHAnsi" w:hAnsiTheme="minorHAnsi" w:cstheme="minorHAnsi"/>
                    </w:rPr>
                    <w:t>cause/s</w:t>
                  </w:r>
                  <w:r>
                    <w:rPr>
                      <w:rFonts w:asciiTheme="minorHAnsi" w:hAnsiTheme="minorHAnsi" w:cstheme="minorHAnsi"/>
                    </w:rPr>
                    <w:t>,</w:t>
                  </w:r>
                  <w:r w:rsidRPr="00F47BEB">
                    <w:rPr>
                      <w:rFonts w:asciiTheme="minorHAnsi" w:hAnsiTheme="minorHAnsi" w:cstheme="minorHAnsi"/>
                    </w:rPr>
                    <w:t xml:space="preserve"> change</w:t>
                  </w:r>
                  <w:r>
                    <w:rPr>
                      <w:rFonts w:asciiTheme="minorHAnsi" w:hAnsiTheme="minorHAnsi" w:cstheme="minorHAnsi"/>
                    </w:rPr>
                    <w:t>,</w:t>
                  </w:r>
                  <w:r w:rsidRPr="00F47BEB">
                    <w:rPr>
                      <w:rFonts w:asciiTheme="minorHAnsi" w:hAnsiTheme="minorHAnsi" w:cstheme="minorHAnsi"/>
                    </w:rPr>
                    <w:t xml:space="preserve"> continuity</w:t>
                  </w:r>
                  <w:r>
                    <w:rPr>
                      <w:rFonts w:asciiTheme="minorHAnsi" w:hAnsiTheme="minorHAnsi" w:cstheme="minorHAnsi"/>
                    </w:rPr>
                    <w:t>,</w:t>
                  </w:r>
                  <w:r w:rsidRPr="00F47BEB">
                    <w:rPr>
                      <w:rFonts w:asciiTheme="minorHAnsi" w:hAnsiTheme="minorHAnsi" w:cstheme="minorHAnsi"/>
                    </w:rPr>
                    <w:t xml:space="preserve"> extent of</w:t>
                  </w:r>
                  <w:r>
                    <w:rPr>
                      <w:rFonts w:asciiTheme="minorHAnsi" w:hAnsiTheme="minorHAnsi" w:cstheme="minorHAnsi"/>
                    </w:rPr>
                    <w:t>,</w:t>
                  </w:r>
                  <w:r w:rsidRPr="00F47BEB">
                    <w:rPr>
                      <w:rFonts w:asciiTheme="minorHAnsi" w:hAnsiTheme="minorHAnsi" w:cstheme="minorHAnsi"/>
                    </w:rPr>
                    <w:t xml:space="preserve"> extent of change</w:t>
                  </w:r>
                  <w:r>
                    <w:rPr>
                      <w:rFonts w:asciiTheme="minorHAnsi" w:hAnsiTheme="minorHAnsi" w:cstheme="minorHAnsi"/>
                    </w:rPr>
                    <w:t>,</w:t>
                  </w:r>
                  <w:r w:rsidRPr="00F47BEB">
                    <w:rPr>
                      <w:rFonts w:asciiTheme="minorHAnsi" w:hAnsiTheme="minorHAnsi" w:cstheme="minorHAnsi"/>
                    </w:rPr>
                    <w:t xml:space="preserve"> </w:t>
                  </w:r>
                </w:p>
                <w:p w14:paraId="6C846C67" w14:textId="77777777" w:rsidR="00894853" w:rsidRDefault="00894853" w:rsidP="006D76AC">
                  <w:pPr>
                    <w:rPr>
                      <w:rFonts w:asciiTheme="minorHAnsi" w:hAnsiTheme="minorHAnsi" w:cstheme="minorHAnsi"/>
                    </w:rPr>
                  </w:pPr>
                  <w:r>
                    <w:rPr>
                      <w:rFonts w:asciiTheme="minorHAnsi" w:hAnsiTheme="minorHAnsi" w:cstheme="minorHAnsi"/>
                    </w:rPr>
                    <w:t>m</w:t>
                  </w:r>
                  <w:r w:rsidRPr="00F47BEB">
                    <w:rPr>
                      <w:rFonts w:asciiTheme="minorHAnsi" w:hAnsiTheme="minorHAnsi" w:cstheme="minorHAnsi"/>
                    </w:rPr>
                    <w:t xml:space="preserve">y conclusion is that </w:t>
                  </w:r>
                  <w:proofErr w:type="gramStart"/>
                  <w:r w:rsidRPr="00F47BEB">
                    <w:rPr>
                      <w:rFonts w:asciiTheme="minorHAnsi" w:hAnsiTheme="minorHAnsi" w:cstheme="minorHAnsi"/>
                    </w:rPr>
                    <w:t>historian</w:t>
                  </w:r>
                  <w:proofErr w:type="gramEnd"/>
                  <w:r w:rsidRPr="00F47BEB">
                    <w:rPr>
                      <w:rFonts w:asciiTheme="minorHAnsi" w:hAnsiTheme="minorHAnsi" w:cstheme="minorHAnsi"/>
                    </w:rPr>
                    <w:t xml:space="preserve"> </w:t>
                  </w:r>
                </w:p>
                <w:p w14:paraId="6412387C" w14:textId="2F3FA447" w:rsidR="00894853" w:rsidRDefault="00894853" w:rsidP="006D76AC">
                  <w:pPr>
                    <w:rPr>
                      <w:rFonts w:asciiTheme="minorHAnsi" w:hAnsiTheme="minorHAnsi" w:cstheme="minorBidi"/>
                    </w:rPr>
                  </w:pPr>
                  <w:r w:rsidRPr="00F47BEB">
                    <w:rPr>
                      <w:rFonts w:asciiTheme="minorHAnsi" w:hAnsiTheme="minorHAnsi" w:cstheme="minorHAnsi"/>
                    </w:rPr>
                    <w:t>archaeologist</w:t>
                  </w:r>
                  <w:r>
                    <w:rPr>
                      <w:rFonts w:asciiTheme="minorHAnsi" w:hAnsiTheme="minorHAnsi" w:cstheme="minorHAnsi"/>
                    </w:rPr>
                    <w:t>,</w:t>
                  </w:r>
                  <w:r w:rsidRPr="00F47BEB">
                    <w:rPr>
                      <w:rFonts w:asciiTheme="minorHAnsi" w:hAnsiTheme="minorHAnsi" w:cstheme="minorHAnsi"/>
                    </w:rPr>
                    <w:t xml:space="preserve"> archaeology</w:t>
                  </w:r>
                </w:p>
                <w:p w14:paraId="5CC66801" w14:textId="307E3938" w:rsidR="00894853" w:rsidRPr="00F47BEB" w:rsidRDefault="00894853" w:rsidP="006D76AC">
                  <w:pPr>
                    <w:rPr>
                      <w:rFonts w:asciiTheme="minorHAnsi" w:hAnsiTheme="minorHAnsi" w:cstheme="minorBidi"/>
                    </w:rPr>
                  </w:pPr>
                </w:p>
              </w:tc>
              <w:tc>
                <w:tcPr>
                  <w:tcW w:w="626" w:type="pct"/>
                </w:tcPr>
                <w:p w14:paraId="0E11D084" w14:textId="191E97A7" w:rsidR="00894853" w:rsidRDefault="00894853" w:rsidP="00894853">
                  <w:pPr>
                    <w:rPr>
                      <w:rFonts w:asciiTheme="minorHAnsi" w:hAnsiTheme="minorHAnsi" w:cstheme="minorHAnsi"/>
                    </w:rPr>
                  </w:pPr>
                  <w:r w:rsidRPr="00F47BEB">
                    <w:rPr>
                      <w:rFonts w:asciiTheme="minorHAnsi" w:hAnsiTheme="minorHAnsi" w:cstheme="minorHAnsi"/>
                    </w:rPr>
                    <w:lastRenderedPageBreak/>
                    <w:t>World War I</w:t>
                  </w:r>
                  <w:r>
                    <w:rPr>
                      <w:rFonts w:asciiTheme="minorHAnsi" w:hAnsiTheme="minorHAnsi" w:cstheme="minorHAnsi"/>
                    </w:rPr>
                    <w:t>,</w:t>
                  </w:r>
                  <w:r w:rsidRPr="00F47BEB">
                    <w:rPr>
                      <w:rFonts w:asciiTheme="minorHAnsi" w:hAnsiTheme="minorHAnsi" w:cstheme="minorHAnsi"/>
                    </w:rPr>
                    <w:t xml:space="preserve"> World War II</w:t>
                  </w:r>
                  <w:r>
                    <w:rPr>
                      <w:rFonts w:asciiTheme="minorHAnsi" w:hAnsiTheme="minorHAnsi" w:cstheme="minorHAnsi"/>
                    </w:rPr>
                    <w:t>,</w:t>
                  </w:r>
                  <w:r w:rsidRPr="00F47BEB">
                    <w:rPr>
                      <w:rFonts w:asciiTheme="minorHAnsi" w:hAnsiTheme="minorHAnsi" w:cstheme="minorHAnsi"/>
                    </w:rPr>
                    <w:t xml:space="preserve"> trench</w:t>
                  </w:r>
                  <w:r>
                    <w:rPr>
                      <w:rFonts w:asciiTheme="minorHAnsi" w:hAnsiTheme="minorHAnsi" w:cstheme="minorHAnsi"/>
                    </w:rPr>
                    <w:t>,</w:t>
                  </w:r>
                  <w:r w:rsidRPr="00F47BEB">
                    <w:rPr>
                      <w:rFonts w:asciiTheme="minorHAnsi" w:hAnsiTheme="minorHAnsi" w:cstheme="minorHAnsi"/>
                    </w:rPr>
                    <w:t xml:space="preserve"> war</w:t>
                  </w:r>
                  <w:r>
                    <w:rPr>
                      <w:rFonts w:asciiTheme="minorHAnsi" w:hAnsiTheme="minorHAnsi" w:cstheme="minorHAnsi"/>
                    </w:rPr>
                    <w:t>,</w:t>
                  </w:r>
                  <w:r w:rsidRPr="00F47BEB">
                    <w:rPr>
                      <w:rFonts w:asciiTheme="minorHAnsi" w:hAnsiTheme="minorHAnsi" w:cstheme="minorHAnsi"/>
                    </w:rPr>
                    <w:t xml:space="preserve"> recruit</w:t>
                  </w:r>
                  <w:r>
                    <w:rPr>
                      <w:rFonts w:asciiTheme="minorHAnsi" w:hAnsiTheme="minorHAnsi" w:cstheme="minorHAnsi"/>
                    </w:rPr>
                    <w:t>,</w:t>
                  </w:r>
                  <w:r w:rsidRPr="00F47BEB">
                    <w:rPr>
                      <w:rFonts w:asciiTheme="minorHAnsi" w:hAnsiTheme="minorHAnsi" w:cstheme="minorHAnsi"/>
                    </w:rPr>
                    <w:t xml:space="preserve"> alliance</w:t>
                  </w:r>
                  <w:r>
                    <w:rPr>
                      <w:rFonts w:asciiTheme="minorHAnsi" w:hAnsiTheme="minorHAnsi" w:cstheme="minorHAnsi"/>
                    </w:rPr>
                    <w:t>,</w:t>
                  </w:r>
                  <w:r w:rsidRPr="00F47BEB">
                    <w:rPr>
                      <w:rFonts w:asciiTheme="minorHAnsi" w:hAnsiTheme="minorHAnsi" w:cstheme="minorHAnsi"/>
                    </w:rPr>
                    <w:t xml:space="preserve"> Blitz</w:t>
                  </w:r>
                  <w:r>
                    <w:rPr>
                      <w:rFonts w:asciiTheme="minorHAnsi" w:hAnsiTheme="minorHAnsi" w:cstheme="minorHAnsi"/>
                    </w:rPr>
                    <w:t>,</w:t>
                  </w:r>
                  <w:r w:rsidRPr="00F47BEB">
                    <w:rPr>
                      <w:rFonts w:asciiTheme="minorHAnsi" w:hAnsiTheme="minorHAnsi" w:cstheme="minorHAnsi"/>
                    </w:rPr>
                    <w:t xml:space="preserve"> Home Front</w:t>
                  </w:r>
                  <w:r>
                    <w:rPr>
                      <w:rFonts w:asciiTheme="minorHAnsi" w:hAnsiTheme="minorHAnsi" w:cstheme="minorHAnsi"/>
                    </w:rPr>
                    <w:t xml:space="preserve">, </w:t>
                  </w:r>
                  <w:r w:rsidRPr="00F47BEB">
                    <w:rPr>
                      <w:rFonts w:asciiTheme="minorHAnsi" w:hAnsiTheme="minorHAnsi" w:cstheme="minorHAnsi"/>
                    </w:rPr>
                    <w:t>morale</w:t>
                  </w:r>
                  <w:r>
                    <w:rPr>
                      <w:rFonts w:asciiTheme="minorHAnsi" w:hAnsiTheme="minorHAnsi" w:cstheme="minorHAnsi"/>
                    </w:rPr>
                    <w:t>,</w:t>
                  </w:r>
                  <w:r>
                    <w:rPr>
                      <w:rFonts w:asciiTheme="minorHAnsi" w:hAnsiTheme="minorHAnsi" w:cstheme="minorHAnsi"/>
                    </w:rPr>
                    <w:t xml:space="preserve"> Allies, Nazi Party, Propaganda, Evacuation, Air </w:t>
                  </w:r>
                  <w:r>
                    <w:rPr>
                      <w:rFonts w:asciiTheme="minorHAnsi" w:hAnsiTheme="minorHAnsi" w:cstheme="minorHAnsi"/>
                    </w:rPr>
                    <w:lastRenderedPageBreak/>
                    <w:t xml:space="preserve">raid, Winston Churchill.  </w:t>
                  </w:r>
                </w:p>
                <w:p w14:paraId="4C903F43" w14:textId="77777777" w:rsidR="00894853" w:rsidRDefault="00894853" w:rsidP="00894853">
                  <w:pPr>
                    <w:rPr>
                      <w:rFonts w:asciiTheme="minorHAnsi" w:hAnsiTheme="minorHAnsi" w:cstheme="minorHAnsi"/>
                    </w:rPr>
                  </w:pPr>
                </w:p>
                <w:p w14:paraId="0C8BAE9F" w14:textId="4D556572" w:rsidR="00894853" w:rsidRDefault="00894853" w:rsidP="00A04B13">
                  <w:pPr>
                    <w:rPr>
                      <w:rFonts w:asciiTheme="minorHAnsi" w:hAnsiTheme="minorHAnsi" w:cstheme="minorHAnsi"/>
                    </w:rPr>
                  </w:pPr>
                </w:p>
              </w:tc>
              <w:tc>
                <w:tcPr>
                  <w:tcW w:w="625" w:type="pct"/>
                </w:tcPr>
                <w:p w14:paraId="5663D4C4" w14:textId="4DEB0F51" w:rsidR="00894853" w:rsidRDefault="00894853" w:rsidP="00894853">
                  <w:pPr>
                    <w:rPr>
                      <w:rFonts w:asciiTheme="minorHAnsi" w:hAnsiTheme="minorHAnsi" w:cstheme="minorHAnsi"/>
                    </w:rPr>
                  </w:pPr>
                  <w:r>
                    <w:rPr>
                      <w:rFonts w:asciiTheme="minorHAnsi" w:hAnsiTheme="minorHAnsi" w:cstheme="minorHAnsi"/>
                    </w:rPr>
                    <w:lastRenderedPageBreak/>
                    <w:t xml:space="preserve">Empire, conquer, slave, Imperialism, Queen Victoria, colonise, civilise, independence, natives, indigenous. </w:t>
                  </w:r>
                </w:p>
              </w:tc>
              <w:tc>
                <w:tcPr>
                  <w:tcW w:w="625" w:type="pct"/>
                </w:tcPr>
                <w:p w14:paraId="17D9BC4E" w14:textId="2EE32BD9" w:rsidR="00894853" w:rsidRDefault="00894853" w:rsidP="00894853">
                  <w:pPr>
                    <w:rPr>
                      <w:rFonts w:asciiTheme="minorHAnsi" w:hAnsiTheme="minorHAnsi" w:cstheme="minorHAnsi"/>
                    </w:rPr>
                  </w:pPr>
                  <w:r>
                    <w:rPr>
                      <w:rFonts w:asciiTheme="minorHAnsi" w:hAnsiTheme="minorHAnsi" w:cstheme="minorHAnsi"/>
                    </w:rPr>
                    <w:t xml:space="preserve">Railways, Isambard Kingdom Brunel, Tamar Bridge, Industrial revolution, fossil fuel, steam engine, mass production. </w:t>
                  </w:r>
                </w:p>
              </w:tc>
              <w:tc>
                <w:tcPr>
                  <w:tcW w:w="625" w:type="pct"/>
                </w:tcPr>
                <w:p w14:paraId="2F5C7665" w14:textId="0A6C3A6E" w:rsidR="00894853" w:rsidRDefault="00894853" w:rsidP="00217099">
                  <w:pPr>
                    <w:rPr>
                      <w:rFonts w:asciiTheme="minorHAnsi" w:hAnsiTheme="minorHAnsi" w:cstheme="minorHAnsi"/>
                    </w:rPr>
                  </w:pPr>
                  <w:r>
                    <w:rPr>
                      <w:rFonts w:asciiTheme="minorHAnsi" w:hAnsiTheme="minorHAnsi" w:cstheme="minorHAnsi"/>
                    </w:rPr>
                    <w:t xml:space="preserve">Egyptians, ancient civilisations, engineering, transformation, after life, embalming, hieroglyph, pharaoh, </w:t>
                  </w:r>
                  <w:r>
                    <w:rPr>
                      <w:rFonts w:asciiTheme="minorHAnsi" w:hAnsiTheme="minorHAnsi" w:cstheme="minorHAnsi"/>
                    </w:rPr>
                    <w:lastRenderedPageBreak/>
                    <w:t>mumification, pyramid, Tutankhamun.</w:t>
                  </w:r>
                </w:p>
              </w:tc>
              <w:tc>
                <w:tcPr>
                  <w:tcW w:w="625" w:type="pct"/>
                </w:tcPr>
                <w:p w14:paraId="22EF348A" w14:textId="03987B80" w:rsidR="00894853" w:rsidRDefault="00894853" w:rsidP="00894853">
                  <w:pPr>
                    <w:rPr>
                      <w:rFonts w:asciiTheme="minorHAnsi" w:hAnsiTheme="minorHAnsi" w:cstheme="minorHAnsi"/>
                    </w:rPr>
                  </w:pPr>
                  <w:r>
                    <w:rPr>
                      <w:rFonts w:asciiTheme="minorHAnsi" w:hAnsiTheme="minorHAnsi" w:cstheme="minorHAnsi"/>
                    </w:rPr>
                    <w:lastRenderedPageBreak/>
                    <w:t xml:space="preserve">Shang Dynasty, Dragon Bones, Archaeology, discovery, Hu Foo, Medicine, army, class system. </w:t>
                  </w:r>
                </w:p>
              </w:tc>
              <w:tc>
                <w:tcPr>
                  <w:tcW w:w="622" w:type="pct"/>
                </w:tcPr>
                <w:p w14:paraId="3D136963" w14:textId="77777777" w:rsidR="00894853" w:rsidRDefault="00894853" w:rsidP="00217099">
                  <w:pPr>
                    <w:rPr>
                      <w:rFonts w:asciiTheme="minorHAnsi" w:hAnsiTheme="minorHAnsi" w:cstheme="minorHAnsi"/>
                    </w:rPr>
                  </w:pPr>
                  <w:r w:rsidRPr="00F47BEB">
                    <w:rPr>
                      <w:rFonts w:asciiTheme="minorHAnsi" w:hAnsiTheme="minorHAnsi" w:cstheme="minorHAnsi"/>
                    </w:rPr>
                    <w:t>variety of sources</w:t>
                  </w:r>
                  <w:r>
                    <w:rPr>
                      <w:rFonts w:asciiTheme="minorHAnsi" w:hAnsiTheme="minorHAnsi" w:cstheme="minorHAnsi"/>
                    </w:rPr>
                    <w:t>,</w:t>
                  </w:r>
                  <w:r w:rsidRPr="00F47BEB">
                    <w:rPr>
                      <w:rFonts w:asciiTheme="minorHAnsi" w:hAnsiTheme="minorHAnsi" w:cstheme="minorHAnsi"/>
                    </w:rPr>
                    <w:t xml:space="preserve"> different experiences</w:t>
                  </w:r>
                  <w:r>
                    <w:rPr>
                      <w:rFonts w:asciiTheme="minorHAnsi" w:hAnsiTheme="minorHAnsi" w:cstheme="minorHAnsi"/>
                    </w:rPr>
                    <w:t>,</w:t>
                  </w:r>
                  <w:r w:rsidRPr="00F47BEB">
                    <w:rPr>
                      <w:rFonts w:asciiTheme="minorHAnsi" w:hAnsiTheme="minorHAnsi" w:cstheme="minorHAnsi"/>
                    </w:rPr>
                    <w:t xml:space="preserve"> this source</w:t>
                  </w:r>
                  <w:r>
                    <w:rPr>
                      <w:rFonts w:asciiTheme="minorHAnsi" w:hAnsiTheme="minorHAnsi" w:cstheme="minorHAnsi"/>
                    </w:rPr>
                    <w:t>,</w:t>
                  </w:r>
                  <w:r w:rsidRPr="00F47BEB">
                    <w:rPr>
                      <w:rFonts w:asciiTheme="minorHAnsi" w:hAnsiTheme="minorHAnsi" w:cstheme="minorHAnsi"/>
                    </w:rPr>
                    <w:t xml:space="preserve"> suggests </w:t>
                  </w:r>
                  <w:proofErr w:type="gramStart"/>
                  <w:r w:rsidRPr="00F47BEB">
                    <w:rPr>
                      <w:rFonts w:asciiTheme="minorHAnsi" w:hAnsiTheme="minorHAnsi" w:cstheme="minorHAnsi"/>
                    </w:rPr>
                    <w:t>that</w:t>
                  </w:r>
                  <w:r>
                    <w:rPr>
                      <w:rFonts w:asciiTheme="minorHAnsi" w:hAnsiTheme="minorHAnsi" w:cstheme="minorHAnsi"/>
                    </w:rPr>
                    <w:t>,</w:t>
                  </w:r>
                  <w:proofErr w:type="gramEnd"/>
                  <w:r w:rsidRPr="00F47BEB">
                    <w:rPr>
                      <w:rFonts w:asciiTheme="minorHAnsi" w:hAnsiTheme="minorHAnsi" w:cstheme="minorHAnsi"/>
                    </w:rPr>
                    <w:t xml:space="preserve"> I can infer tha</w:t>
                  </w:r>
                  <w:r>
                    <w:rPr>
                      <w:rFonts w:asciiTheme="minorHAnsi" w:hAnsiTheme="minorHAnsi" w:cstheme="minorHAnsi"/>
                    </w:rPr>
                    <w:t xml:space="preserve">t, </w:t>
                  </w:r>
                  <w:r w:rsidRPr="00F47BEB">
                    <w:rPr>
                      <w:rFonts w:asciiTheme="minorHAnsi" w:hAnsiTheme="minorHAnsi" w:cstheme="minorHAnsi"/>
                    </w:rPr>
                    <w:t>impression</w:t>
                  </w:r>
                  <w:r>
                    <w:rPr>
                      <w:rFonts w:asciiTheme="minorHAnsi" w:hAnsiTheme="minorHAnsi" w:cstheme="minorHAnsi"/>
                    </w:rPr>
                    <w:t>,</w:t>
                  </w:r>
                  <w:r w:rsidRPr="00F47BEB">
                    <w:rPr>
                      <w:rFonts w:asciiTheme="minorHAnsi" w:hAnsiTheme="minorHAnsi" w:cstheme="minorHAnsi"/>
                    </w:rPr>
                    <w:t xml:space="preserve"> the source omits to mentio</w:t>
                  </w:r>
                  <w:r>
                    <w:rPr>
                      <w:rFonts w:asciiTheme="minorHAnsi" w:hAnsiTheme="minorHAnsi" w:cstheme="minorHAnsi"/>
                    </w:rPr>
                    <w:t>n,</w:t>
                  </w:r>
                  <w:r w:rsidRPr="00F47BEB">
                    <w:rPr>
                      <w:rFonts w:asciiTheme="minorHAnsi" w:hAnsiTheme="minorHAnsi" w:cstheme="minorHAnsi"/>
                    </w:rPr>
                    <w:t xml:space="preserve"> the </w:t>
                  </w:r>
                  <w:r w:rsidRPr="00F47BEB">
                    <w:rPr>
                      <w:rFonts w:asciiTheme="minorHAnsi" w:hAnsiTheme="minorHAnsi" w:cstheme="minorHAnsi"/>
                    </w:rPr>
                    <w:lastRenderedPageBreak/>
                    <w:t>purpose</w:t>
                  </w:r>
                  <w:r>
                    <w:rPr>
                      <w:rFonts w:asciiTheme="minorHAnsi" w:hAnsiTheme="minorHAnsi" w:cstheme="minorHAnsi"/>
                    </w:rPr>
                    <w:t>,</w:t>
                  </w:r>
                  <w:r w:rsidRPr="00F47BEB">
                    <w:rPr>
                      <w:rFonts w:asciiTheme="minorHAnsi" w:hAnsiTheme="minorHAnsi" w:cstheme="minorHAnsi"/>
                    </w:rPr>
                    <w:t xml:space="preserve"> reliability</w:t>
                  </w:r>
                  <w:r>
                    <w:rPr>
                      <w:rFonts w:asciiTheme="minorHAnsi" w:hAnsiTheme="minorHAnsi" w:cstheme="minorHAnsi"/>
                    </w:rPr>
                    <w:t>,</w:t>
                  </w:r>
                  <w:r w:rsidRPr="00F47BEB">
                    <w:rPr>
                      <w:rFonts w:asciiTheme="minorHAnsi" w:hAnsiTheme="minorHAnsi" w:cstheme="minorHAnsi"/>
                    </w:rPr>
                    <w:t xml:space="preserve"> </w:t>
                  </w:r>
                </w:p>
                <w:p w14:paraId="2CBECDFD" w14:textId="77777777" w:rsidR="00894853" w:rsidRDefault="00894853" w:rsidP="00217099">
                  <w:pPr>
                    <w:rPr>
                      <w:rFonts w:asciiTheme="minorHAnsi" w:hAnsiTheme="minorHAnsi" w:cstheme="minorHAnsi"/>
                    </w:rPr>
                  </w:pPr>
                  <w:r w:rsidRPr="00F47BEB">
                    <w:rPr>
                      <w:rFonts w:asciiTheme="minorHAnsi" w:hAnsiTheme="minorHAnsi" w:cstheme="minorHAnsi"/>
                    </w:rPr>
                    <w:t>propaganda</w:t>
                  </w:r>
                  <w:r>
                    <w:rPr>
                      <w:rFonts w:asciiTheme="minorHAnsi" w:hAnsiTheme="minorHAnsi" w:cstheme="minorHAnsi"/>
                    </w:rPr>
                    <w:t>,</w:t>
                  </w:r>
                  <w:r w:rsidRPr="00F47BEB">
                    <w:rPr>
                      <w:rFonts w:asciiTheme="minorHAnsi" w:hAnsiTheme="minorHAnsi" w:cstheme="minorHAnsi"/>
                    </w:rPr>
                    <w:t xml:space="preserve"> one sided</w:t>
                  </w:r>
                  <w:r>
                    <w:rPr>
                      <w:rFonts w:asciiTheme="minorHAnsi" w:hAnsiTheme="minorHAnsi" w:cstheme="minorHAnsi"/>
                    </w:rPr>
                    <w:t>,</w:t>
                  </w:r>
                  <w:r w:rsidRPr="00F47BEB">
                    <w:rPr>
                      <w:rFonts w:asciiTheme="minorHAnsi" w:hAnsiTheme="minorHAnsi" w:cstheme="minorHAnsi"/>
                    </w:rPr>
                    <w:t xml:space="preserve"> biased</w:t>
                  </w:r>
                  <w:r>
                    <w:rPr>
                      <w:rFonts w:asciiTheme="minorHAnsi" w:hAnsiTheme="minorHAnsi" w:cstheme="minorHAnsi"/>
                    </w:rPr>
                    <w:t>,</w:t>
                  </w:r>
                  <w:r w:rsidRPr="00F47BEB">
                    <w:rPr>
                      <w:rFonts w:asciiTheme="minorHAnsi" w:hAnsiTheme="minorHAnsi" w:cstheme="minorHAnsi"/>
                    </w:rPr>
                    <w:t xml:space="preserve"> motive</w:t>
                  </w:r>
                  <w:r>
                    <w:rPr>
                      <w:rFonts w:asciiTheme="minorHAnsi" w:hAnsiTheme="minorHAnsi" w:cstheme="minorHAnsi"/>
                    </w:rPr>
                    <w:t>,</w:t>
                  </w:r>
                  <w:r w:rsidRPr="00F47BEB">
                    <w:rPr>
                      <w:rFonts w:asciiTheme="minorHAnsi" w:hAnsiTheme="minorHAnsi" w:cstheme="minorHAnsi"/>
                    </w:rPr>
                    <w:t xml:space="preserve"> mistake</w:t>
                  </w:r>
                  <w:r>
                    <w:rPr>
                      <w:rFonts w:asciiTheme="minorHAnsi" w:hAnsiTheme="minorHAnsi" w:cstheme="minorHAnsi"/>
                    </w:rPr>
                    <w:t>,</w:t>
                  </w:r>
                  <w:r w:rsidRPr="00F47BEB">
                    <w:rPr>
                      <w:rFonts w:asciiTheme="minorHAnsi" w:hAnsiTheme="minorHAnsi" w:cstheme="minorHAnsi"/>
                    </w:rPr>
                    <w:t xml:space="preserve"> primary</w:t>
                  </w:r>
                  <w:r>
                    <w:rPr>
                      <w:rFonts w:asciiTheme="minorHAnsi" w:hAnsiTheme="minorHAnsi" w:cstheme="minorHAnsi"/>
                    </w:rPr>
                    <w:t>,</w:t>
                  </w:r>
                  <w:r w:rsidRPr="00F47BEB">
                    <w:rPr>
                      <w:rFonts w:asciiTheme="minorHAnsi" w:hAnsiTheme="minorHAnsi" w:cstheme="minorHAnsi"/>
                    </w:rPr>
                    <w:t xml:space="preserve"> evidence</w:t>
                  </w:r>
                  <w:r>
                    <w:rPr>
                      <w:rFonts w:asciiTheme="minorHAnsi" w:hAnsiTheme="minorHAnsi" w:cstheme="minorHAnsi"/>
                    </w:rPr>
                    <w:t>,</w:t>
                  </w:r>
                  <w:r w:rsidRPr="00F47BEB">
                    <w:rPr>
                      <w:rFonts w:asciiTheme="minorHAnsi" w:hAnsiTheme="minorHAnsi" w:cstheme="minorHAnsi"/>
                    </w:rPr>
                    <w:t xml:space="preserve"> </w:t>
                  </w:r>
                  <w:proofErr w:type="gramStart"/>
                  <w:r w:rsidRPr="00F47BEB">
                    <w:rPr>
                      <w:rFonts w:asciiTheme="minorHAnsi" w:hAnsiTheme="minorHAnsi" w:cstheme="minorHAnsi"/>
                    </w:rPr>
                    <w:t>eye witness</w:t>
                  </w:r>
                  <w:proofErr w:type="gramEnd"/>
                  <w:r>
                    <w:rPr>
                      <w:rFonts w:asciiTheme="minorHAnsi" w:hAnsiTheme="minorHAnsi" w:cstheme="minorHAnsi"/>
                    </w:rPr>
                    <w:t>,</w:t>
                  </w:r>
                  <w:r w:rsidRPr="00F47BEB">
                    <w:rPr>
                      <w:rFonts w:asciiTheme="minorHAnsi" w:hAnsiTheme="minorHAnsi" w:cstheme="minorHAnsi"/>
                    </w:rPr>
                    <w:t xml:space="preserve"> Secondary</w:t>
                  </w:r>
                  <w:r>
                    <w:rPr>
                      <w:rFonts w:asciiTheme="minorHAnsi" w:hAnsiTheme="minorHAnsi" w:cstheme="minorHAnsi"/>
                    </w:rPr>
                    <w:t>,</w:t>
                  </w:r>
                  <w:r w:rsidRPr="00F47BEB">
                    <w:rPr>
                      <w:rFonts w:asciiTheme="minorHAnsi" w:hAnsiTheme="minorHAnsi" w:cstheme="minorHAnsi"/>
                    </w:rPr>
                    <w:t xml:space="preserve"> evidence</w:t>
                  </w:r>
                  <w:r>
                    <w:rPr>
                      <w:rFonts w:asciiTheme="minorHAnsi" w:hAnsiTheme="minorHAnsi" w:cstheme="minorHAnsi"/>
                    </w:rPr>
                    <w:t>,</w:t>
                  </w:r>
                  <w:r w:rsidRPr="00F47BEB">
                    <w:rPr>
                      <w:rFonts w:asciiTheme="minorHAnsi" w:hAnsiTheme="minorHAnsi" w:cstheme="minorHAnsi"/>
                    </w:rPr>
                    <w:t xml:space="preserve"> could have been</w:t>
                  </w:r>
                  <w:r>
                    <w:rPr>
                      <w:rFonts w:asciiTheme="minorHAnsi" w:hAnsiTheme="minorHAnsi" w:cstheme="minorHAnsi"/>
                    </w:rPr>
                    <w:t>,</w:t>
                  </w:r>
                  <w:r w:rsidRPr="00F47BEB">
                    <w:rPr>
                      <w:rFonts w:asciiTheme="minorHAnsi" w:hAnsiTheme="minorHAnsi" w:cstheme="minorHAnsi"/>
                    </w:rPr>
                    <w:t xml:space="preserve"> might have been</w:t>
                  </w:r>
                  <w:r>
                    <w:rPr>
                      <w:rFonts w:asciiTheme="minorHAnsi" w:hAnsiTheme="minorHAnsi" w:cstheme="minorHAnsi"/>
                    </w:rPr>
                    <w:t>,</w:t>
                  </w:r>
                  <w:r w:rsidRPr="00F47BEB">
                    <w:rPr>
                      <w:rFonts w:asciiTheme="minorHAnsi" w:hAnsiTheme="minorHAnsi" w:cstheme="minorHAnsi"/>
                    </w:rPr>
                    <w:t xml:space="preserve"> this source suggests that</w:t>
                  </w:r>
                  <w:r>
                    <w:rPr>
                      <w:rFonts w:asciiTheme="minorHAnsi" w:hAnsiTheme="minorHAnsi" w:cstheme="minorHAnsi"/>
                    </w:rPr>
                    <w:t>,</w:t>
                  </w:r>
                  <w:r w:rsidRPr="00F47BEB">
                    <w:rPr>
                      <w:rFonts w:asciiTheme="minorHAnsi" w:hAnsiTheme="minorHAnsi" w:cstheme="minorHAnsi"/>
                    </w:rPr>
                    <w:t xml:space="preserve"> this source doesn’t show that</w:t>
                  </w:r>
                  <w:r>
                    <w:rPr>
                      <w:rFonts w:asciiTheme="minorHAnsi" w:hAnsiTheme="minorHAnsi" w:cstheme="minorHAnsi"/>
                    </w:rPr>
                    <w:t>,</w:t>
                  </w:r>
                  <w:r w:rsidRPr="00F47BEB">
                    <w:rPr>
                      <w:rFonts w:asciiTheme="minorHAnsi" w:hAnsiTheme="minorHAnsi" w:cstheme="minorHAnsi"/>
                    </w:rPr>
                    <w:t xml:space="preserve"> reliable</w:t>
                  </w:r>
                  <w:r>
                    <w:rPr>
                      <w:rFonts w:asciiTheme="minorHAnsi" w:hAnsiTheme="minorHAnsi" w:cstheme="minorHAnsi"/>
                    </w:rPr>
                    <w:t>,</w:t>
                  </w:r>
                  <w:r w:rsidRPr="00F47BEB">
                    <w:rPr>
                      <w:rFonts w:asciiTheme="minorHAnsi" w:hAnsiTheme="minorHAnsi" w:cstheme="minorHAnsi"/>
                    </w:rPr>
                    <w:t xml:space="preserve"> could have been</w:t>
                  </w:r>
                  <w:r>
                    <w:rPr>
                      <w:rFonts w:asciiTheme="minorHAnsi" w:hAnsiTheme="minorHAnsi" w:cstheme="minorHAnsi"/>
                    </w:rPr>
                    <w:t>,</w:t>
                  </w:r>
                  <w:r w:rsidRPr="00F47BEB">
                    <w:rPr>
                      <w:rFonts w:asciiTheme="minorHAnsi" w:hAnsiTheme="minorHAnsi" w:cstheme="minorHAnsi"/>
                    </w:rPr>
                    <w:t xml:space="preserve"> might have been</w:t>
                  </w:r>
                  <w:r>
                    <w:rPr>
                      <w:rFonts w:asciiTheme="minorHAnsi" w:hAnsiTheme="minorHAnsi" w:cstheme="minorHAnsi"/>
                    </w:rPr>
                    <w:t>,</w:t>
                  </w:r>
                  <w:r w:rsidRPr="00F47BEB">
                    <w:rPr>
                      <w:rFonts w:asciiTheme="minorHAnsi" w:hAnsiTheme="minorHAnsi" w:cstheme="minorHAnsi"/>
                    </w:rPr>
                    <w:t xml:space="preserve"> may be</w:t>
                  </w:r>
                  <w:r>
                    <w:rPr>
                      <w:rFonts w:asciiTheme="minorHAnsi" w:hAnsiTheme="minorHAnsi" w:cstheme="minorHAnsi"/>
                    </w:rPr>
                    <w:t>,</w:t>
                  </w:r>
                  <w:r w:rsidRPr="00F47BEB">
                    <w:rPr>
                      <w:rFonts w:asciiTheme="minorHAnsi" w:hAnsiTheme="minorHAnsi" w:cstheme="minorHAnsi"/>
                    </w:rPr>
                    <w:t xml:space="preserve"> </w:t>
                  </w:r>
                </w:p>
                <w:p w14:paraId="52A78CA0" w14:textId="77777777" w:rsidR="00894853" w:rsidRPr="00F47BEB" w:rsidRDefault="00894853" w:rsidP="00217099">
                  <w:pPr>
                    <w:rPr>
                      <w:rFonts w:asciiTheme="minorHAnsi" w:hAnsiTheme="minorHAnsi" w:cstheme="minorHAnsi"/>
                    </w:rPr>
                  </w:pPr>
                </w:p>
              </w:tc>
            </w:tr>
          </w:tbl>
          <w:p w14:paraId="799BBA1F" w14:textId="77777777" w:rsidR="0090468F" w:rsidRPr="00253CD5" w:rsidRDefault="0090468F" w:rsidP="0090468F">
            <w:pPr>
              <w:rPr>
                <w:rFonts w:asciiTheme="minorHAnsi" w:hAnsiTheme="minorHAnsi" w:cstheme="minorHAnsi"/>
              </w:rPr>
            </w:pPr>
          </w:p>
          <w:p w14:paraId="6B3052EC" w14:textId="57F3E9DE" w:rsidR="00A04B13" w:rsidRPr="00253CD5" w:rsidRDefault="00A04B13" w:rsidP="0090468F">
            <w:pPr>
              <w:rPr>
                <w:rFonts w:asciiTheme="minorHAnsi" w:hAnsiTheme="minorHAnsi" w:cstheme="minorHAnsi"/>
              </w:rPr>
            </w:pPr>
            <w:r w:rsidRPr="00253CD5">
              <w:rPr>
                <w:rFonts w:asciiTheme="minorHAnsi" w:hAnsiTheme="minorHAnsi" w:cstheme="minorHAnsi"/>
              </w:rPr>
              <w:t>History is taught alternate half terms, in conjunction with a two-year roll</w:t>
            </w:r>
            <w:r w:rsidR="003A6A92" w:rsidRPr="00253CD5">
              <w:rPr>
                <w:rFonts w:asciiTheme="minorHAnsi" w:hAnsiTheme="minorHAnsi" w:cstheme="minorHAnsi"/>
              </w:rPr>
              <w:t>ing programme. Each topic consists</w:t>
            </w:r>
            <w:r w:rsidRPr="00253CD5">
              <w:rPr>
                <w:rFonts w:asciiTheme="minorHAnsi" w:hAnsiTheme="minorHAnsi" w:cstheme="minorHAnsi"/>
              </w:rPr>
              <w:t xml:space="preserve"> of</w:t>
            </w:r>
            <w:r w:rsidR="003A6A92" w:rsidRPr="00253CD5">
              <w:rPr>
                <w:rFonts w:asciiTheme="minorHAnsi" w:hAnsiTheme="minorHAnsi" w:cstheme="minorHAnsi"/>
              </w:rPr>
              <w:t xml:space="preserve"> immersion activities to hook children at the beginning of a topic, as well as</w:t>
            </w:r>
            <w:r w:rsidRPr="00253CD5">
              <w:rPr>
                <w:rFonts w:asciiTheme="minorHAnsi" w:hAnsiTheme="minorHAnsi" w:cstheme="minorHAnsi"/>
              </w:rPr>
              <w:t xml:space="preserve"> a trip or visitor for enha</w:t>
            </w:r>
            <w:r w:rsidR="003A6A92" w:rsidRPr="00253CD5">
              <w:rPr>
                <w:rFonts w:asciiTheme="minorHAnsi" w:hAnsiTheme="minorHAnsi" w:cstheme="minorHAnsi"/>
              </w:rPr>
              <w:t>nced experiences</w:t>
            </w:r>
            <w:r w:rsidRPr="00253CD5">
              <w:rPr>
                <w:rFonts w:asciiTheme="minorHAnsi" w:hAnsiTheme="minorHAnsi" w:cstheme="minorHAnsi"/>
              </w:rPr>
              <w:t xml:space="preserve"> (where possible). </w:t>
            </w:r>
          </w:p>
          <w:p w14:paraId="6FB225FF" w14:textId="206896C2" w:rsidR="003A6A92" w:rsidRPr="00253CD5" w:rsidRDefault="003A6A92" w:rsidP="0090468F">
            <w:pPr>
              <w:rPr>
                <w:rFonts w:asciiTheme="minorHAnsi" w:hAnsiTheme="minorHAnsi" w:cstheme="minorHAnsi"/>
              </w:rPr>
            </w:pPr>
          </w:p>
          <w:p w14:paraId="4E6DA677" w14:textId="77777777" w:rsidR="006D3954" w:rsidRDefault="003A6A92" w:rsidP="003A6A92">
            <w:pPr>
              <w:rPr>
                <w:rFonts w:asciiTheme="minorHAnsi" w:hAnsiTheme="minorHAnsi" w:cstheme="minorHAnsi"/>
              </w:rPr>
            </w:pPr>
            <w:r w:rsidRPr="00253CD5">
              <w:rPr>
                <w:rFonts w:asciiTheme="minorHAnsi" w:hAnsiTheme="minorHAnsi" w:cstheme="minorHAnsi"/>
              </w:rPr>
              <w:t>All learning starts based on an enquiry question, that the children will build on and answer by the end of the unit.</w:t>
            </w:r>
          </w:p>
          <w:p w14:paraId="21326B09" w14:textId="5C3B522C" w:rsidR="00894853" w:rsidRPr="00F47BEB" w:rsidRDefault="00894853" w:rsidP="003A6A92">
            <w:pPr>
              <w:rPr>
                <w:rFonts w:asciiTheme="minorHAnsi" w:hAnsiTheme="minorHAnsi" w:cs="Arial"/>
              </w:rPr>
            </w:pPr>
          </w:p>
        </w:tc>
      </w:tr>
      <w:tr w:rsidR="00621F33" w:rsidRPr="00621F33" w14:paraId="6DCD75E1" w14:textId="77777777" w:rsidTr="00BC505A">
        <w:tc>
          <w:tcPr>
            <w:tcW w:w="5000" w:type="pct"/>
            <w:shd w:val="clear" w:color="auto" w:fill="4A66AC" w:themeFill="accent1"/>
          </w:tcPr>
          <w:p w14:paraId="0F9F5004" w14:textId="3EC70E3F" w:rsidR="00264A57" w:rsidRPr="00F47BEB" w:rsidRDefault="00E751F2" w:rsidP="00264A57">
            <w:pPr>
              <w:jc w:val="center"/>
              <w:rPr>
                <w:rFonts w:asciiTheme="minorHAnsi" w:hAnsiTheme="minorHAnsi" w:cstheme="minorHAnsi"/>
                <w:b/>
                <w:color w:val="FFFFFF" w:themeColor="background1"/>
                <w:sz w:val="28"/>
                <w:szCs w:val="28"/>
              </w:rPr>
            </w:pPr>
            <w:r w:rsidRPr="00F47BEB">
              <w:rPr>
                <w:rFonts w:asciiTheme="minorHAnsi" w:hAnsiTheme="minorHAnsi" w:cstheme="minorHAnsi"/>
                <w:b/>
                <w:color w:val="FFFFFF" w:themeColor="background1"/>
                <w:sz w:val="28"/>
                <w:szCs w:val="28"/>
              </w:rPr>
              <w:lastRenderedPageBreak/>
              <w:t>The National C</w:t>
            </w:r>
            <w:r w:rsidR="00621F33" w:rsidRPr="00F47BEB">
              <w:rPr>
                <w:rFonts w:asciiTheme="minorHAnsi" w:hAnsiTheme="minorHAnsi" w:cstheme="minorHAnsi"/>
                <w:b/>
                <w:color w:val="FFFFFF" w:themeColor="background1"/>
                <w:sz w:val="28"/>
                <w:szCs w:val="28"/>
              </w:rPr>
              <w:t>urriculum</w:t>
            </w:r>
          </w:p>
        </w:tc>
      </w:tr>
      <w:tr w:rsidR="00264A57" w:rsidRPr="00621F33" w14:paraId="767DB52E" w14:textId="77777777" w:rsidTr="00BC505A">
        <w:tc>
          <w:tcPr>
            <w:tcW w:w="5000" w:type="pct"/>
            <w:shd w:val="clear" w:color="auto" w:fill="FFFFFF" w:themeFill="background1"/>
          </w:tcPr>
          <w:p w14:paraId="0D8E7EF2" w14:textId="77777777" w:rsidR="006D3954" w:rsidRPr="00F47BEB" w:rsidRDefault="006D3954" w:rsidP="00452B65">
            <w:pPr>
              <w:spacing w:line="360" w:lineRule="auto"/>
              <w:rPr>
                <w:rFonts w:asciiTheme="minorHAnsi" w:hAnsiTheme="minorHAnsi"/>
                <w:bCs/>
              </w:rPr>
            </w:pPr>
          </w:p>
          <w:p w14:paraId="6B4674AB" w14:textId="6AA12AD7" w:rsidR="00452B65" w:rsidRPr="00F47BEB" w:rsidRDefault="00452B65" w:rsidP="00452B65">
            <w:pPr>
              <w:spacing w:line="360" w:lineRule="auto"/>
              <w:rPr>
                <w:rFonts w:asciiTheme="minorHAnsi" w:hAnsiTheme="minorHAnsi" w:cs="Arial"/>
              </w:rPr>
            </w:pPr>
            <w:r w:rsidRPr="00F47BEB">
              <w:rPr>
                <w:rFonts w:asciiTheme="minorHAnsi" w:hAnsiTheme="minorHAnsi" w:cs="Arial"/>
              </w:rPr>
              <w:t xml:space="preserve">Pupils are taught: </w:t>
            </w:r>
          </w:p>
          <w:p w14:paraId="43F55DC3" w14:textId="01117448" w:rsidR="00412FE4" w:rsidRPr="00F47BEB" w:rsidRDefault="00412FE4" w:rsidP="00452B65">
            <w:pPr>
              <w:spacing w:line="360" w:lineRule="auto"/>
              <w:rPr>
                <w:rFonts w:asciiTheme="minorHAnsi" w:hAnsiTheme="minorHAnsi" w:cs="Arial"/>
              </w:rPr>
            </w:pPr>
            <w:r w:rsidRPr="00F47BEB">
              <w:rPr>
                <w:rFonts w:asciiTheme="minorHAnsi" w:hAnsiTheme="minorHAnsi" w:cs="Arial"/>
              </w:rPr>
              <w:t>In Key Stage 1:</w:t>
            </w:r>
          </w:p>
          <w:p w14:paraId="557DA150" w14:textId="77777777" w:rsidR="00412FE4" w:rsidRPr="00F47BEB" w:rsidRDefault="00412FE4" w:rsidP="00412FE4">
            <w:pPr>
              <w:spacing w:line="360" w:lineRule="auto"/>
              <w:rPr>
                <w:rFonts w:asciiTheme="minorHAnsi" w:hAnsiTheme="minorHAnsi" w:cs="Arial"/>
              </w:rPr>
            </w:pPr>
            <w:r w:rsidRPr="00F47BEB">
              <w:rPr>
                <w:rFonts w:asciiTheme="minorHAnsi" w:hAnsiTheme="minorHAnsi" w:cs="Arial"/>
              </w:rPr>
              <w:t xml:space="preserve">• changes within living memory. Where appropriate, these should be used to reveal aspects of change in national </w:t>
            </w:r>
            <w:proofErr w:type="gramStart"/>
            <w:r w:rsidRPr="00F47BEB">
              <w:rPr>
                <w:rFonts w:asciiTheme="minorHAnsi" w:hAnsiTheme="minorHAnsi" w:cs="Arial"/>
              </w:rPr>
              <w:t>life</w:t>
            </w:r>
            <w:proofErr w:type="gramEnd"/>
            <w:r w:rsidRPr="00F47BEB">
              <w:rPr>
                <w:rFonts w:asciiTheme="minorHAnsi" w:hAnsiTheme="minorHAnsi" w:cs="Arial"/>
              </w:rPr>
              <w:t xml:space="preserve"> </w:t>
            </w:r>
          </w:p>
          <w:p w14:paraId="4FA25D9B" w14:textId="77777777" w:rsidR="00412FE4" w:rsidRPr="00F47BEB" w:rsidRDefault="00412FE4" w:rsidP="00412FE4">
            <w:pPr>
              <w:spacing w:line="360" w:lineRule="auto"/>
              <w:rPr>
                <w:rFonts w:asciiTheme="minorHAnsi" w:hAnsiTheme="minorHAnsi" w:cs="Arial"/>
              </w:rPr>
            </w:pPr>
            <w:r w:rsidRPr="00F47BEB">
              <w:rPr>
                <w:rFonts w:asciiTheme="minorHAnsi" w:hAnsiTheme="minorHAnsi" w:cs="Arial"/>
              </w:rPr>
              <w:t xml:space="preserve">• events beyond living memory that are significant nationally or globally [for example, the Great Fire of London, the first aeroplane flight or events commemorated through festivals or anniversaries] </w:t>
            </w:r>
          </w:p>
          <w:p w14:paraId="22EDD5E2" w14:textId="77777777" w:rsidR="00412FE4" w:rsidRPr="00F47BEB" w:rsidRDefault="00412FE4" w:rsidP="00412FE4">
            <w:pPr>
              <w:spacing w:line="360" w:lineRule="auto"/>
              <w:rPr>
                <w:rFonts w:asciiTheme="minorHAnsi" w:hAnsiTheme="minorHAnsi" w:cs="Arial"/>
              </w:rPr>
            </w:pPr>
            <w:r w:rsidRPr="00F47BEB">
              <w:rPr>
                <w:rFonts w:asciiTheme="minorHAnsi" w:hAnsiTheme="minorHAnsi" w:cs="Arial"/>
              </w:rPr>
              <w:lastRenderedPageBreak/>
              <w:t xml:space="preserve">• the lives of significant individuals in the past who have contributed to national and international achievements. Some should be used to compare aspects of life in different </w:t>
            </w:r>
            <w:proofErr w:type="gramStart"/>
            <w:r w:rsidRPr="00F47BEB">
              <w:rPr>
                <w:rFonts w:asciiTheme="minorHAnsi" w:hAnsiTheme="minorHAnsi" w:cs="Arial"/>
              </w:rPr>
              <w:t>periods</w:t>
            </w:r>
            <w:proofErr w:type="gramEnd"/>
            <w:r w:rsidRPr="00F47BEB">
              <w:rPr>
                <w:rFonts w:asciiTheme="minorHAnsi" w:hAnsiTheme="minorHAnsi" w:cs="Arial"/>
              </w:rPr>
              <w:t xml:space="preserve"> </w:t>
            </w:r>
          </w:p>
          <w:p w14:paraId="1932F906" w14:textId="26EB2EAA" w:rsidR="00412FE4" w:rsidRPr="00F47BEB" w:rsidRDefault="00412FE4" w:rsidP="00412FE4">
            <w:pPr>
              <w:spacing w:line="360" w:lineRule="auto"/>
              <w:rPr>
                <w:rFonts w:asciiTheme="minorHAnsi" w:hAnsiTheme="minorHAnsi" w:cs="Arial"/>
              </w:rPr>
            </w:pPr>
            <w:r w:rsidRPr="00F47BEB">
              <w:rPr>
                <w:rFonts w:asciiTheme="minorHAnsi" w:hAnsiTheme="minorHAnsi" w:cs="Arial"/>
              </w:rPr>
              <w:t xml:space="preserve">• Significant historical events, </w:t>
            </w:r>
            <w:proofErr w:type="gramStart"/>
            <w:r w:rsidRPr="00F47BEB">
              <w:rPr>
                <w:rFonts w:asciiTheme="minorHAnsi" w:hAnsiTheme="minorHAnsi" w:cs="Arial"/>
              </w:rPr>
              <w:t>people</w:t>
            </w:r>
            <w:proofErr w:type="gramEnd"/>
            <w:r w:rsidRPr="00F47BEB">
              <w:rPr>
                <w:rFonts w:asciiTheme="minorHAnsi" w:hAnsiTheme="minorHAnsi" w:cs="Arial"/>
              </w:rPr>
              <w:t xml:space="preserve"> and places in their own locality.  </w:t>
            </w:r>
          </w:p>
          <w:p w14:paraId="2769FFB5" w14:textId="77777777" w:rsidR="00412FE4" w:rsidRPr="00F47BEB" w:rsidRDefault="00412FE4" w:rsidP="00412FE4">
            <w:pPr>
              <w:spacing w:line="360" w:lineRule="auto"/>
              <w:rPr>
                <w:rFonts w:asciiTheme="minorHAnsi" w:hAnsiTheme="minorHAnsi" w:cs="Arial"/>
                <w:sz w:val="24"/>
                <w:szCs w:val="24"/>
              </w:rPr>
            </w:pPr>
          </w:p>
          <w:p w14:paraId="15A69C3D" w14:textId="28839554" w:rsidR="00412FE4" w:rsidRPr="00F47BEB" w:rsidRDefault="00412FE4" w:rsidP="00452B65">
            <w:pPr>
              <w:spacing w:line="360" w:lineRule="auto"/>
              <w:rPr>
                <w:rFonts w:asciiTheme="minorHAnsi" w:hAnsiTheme="minorHAnsi" w:cstheme="minorHAnsi"/>
              </w:rPr>
            </w:pPr>
            <w:r w:rsidRPr="00F47BEB">
              <w:rPr>
                <w:rFonts w:asciiTheme="minorHAnsi" w:hAnsiTheme="minorHAnsi" w:cstheme="minorHAnsi"/>
              </w:rPr>
              <w:t>In Key Stage 2:</w:t>
            </w:r>
          </w:p>
          <w:p w14:paraId="08F6BE08" w14:textId="77777777"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changes in Britain from the Stone Age to the Iron Age. </w:t>
            </w:r>
          </w:p>
          <w:p w14:paraId="7CE500C2" w14:textId="77777777"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the Roman Empire and its impact on Britain. </w:t>
            </w:r>
          </w:p>
          <w:p w14:paraId="548098D3" w14:textId="77777777" w:rsidR="00412FE4"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Britain’s settlement by Anglo-Saxons and Scots. </w:t>
            </w:r>
          </w:p>
          <w:p w14:paraId="785B1A18" w14:textId="5B04716F"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The Viking and Anglo-Saxon struggle for the Kingdom of England to the time of Edward the Confessor.  </w:t>
            </w:r>
          </w:p>
          <w:p w14:paraId="5A05023A" w14:textId="77777777"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a local history study – ‘Exeter’</w:t>
            </w:r>
          </w:p>
          <w:p w14:paraId="0D33607D" w14:textId="77777777"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 a study of an aspect or theme in British history that extends pupils’ chronological knowledge beyond 1066 – The Mayan Civilisation </w:t>
            </w:r>
          </w:p>
          <w:p w14:paraId="070940BA" w14:textId="77777777"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the achievements of the earliest civilizations – an overview of where and when the first civilizations appeared and a depth study of one of the following: Ancient Sumer; The Indus Valley; Ancient Egypt; The Shang Dynasty of Ancient China  </w:t>
            </w:r>
          </w:p>
          <w:p w14:paraId="0904E495" w14:textId="77777777" w:rsidR="00452B65" w:rsidRPr="00F47BEB" w:rsidRDefault="00452B65" w:rsidP="00452B65">
            <w:pPr>
              <w:spacing w:line="360" w:lineRule="auto"/>
              <w:rPr>
                <w:rFonts w:asciiTheme="minorHAnsi" w:hAnsiTheme="minorHAnsi" w:cstheme="minorHAnsi"/>
              </w:rPr>
            </w:pPr>
            <w:r w:rsidRPr="00F47BEB">
              <w:rPr>
                <w:rFonts w:asciiTheme="minorHAnsi" w:hAnsiTheme="minorHAnsi" w:cstheme="minorHAnsi"/>
              </w:rPr>
              <w:t xml:space="preserve">• Ancient Greece – a study of Greek life and achievements and their influence on the western world  </w:t>
            </w:r>
          </w:p>
          <w:p w14:paraId="70CCA909" w14:textId="6473A6E6" w:rsidR="006D3954" w:rsidRPr="00F47BEB" w:rsidRDefault="00452B65" w:rsidP="00452B65">
            <w:pPr>
              <w:spacing w:line="360" w:lineRule="auto"/>
              <w:rPr>
                <w:rFonts w:asciiTheme="minorHAnsi" w:hAnsiTheme="minorHAnsi" w:cs="Arial"/>
                <w:sz w:val="24"/>
                <w:szCs w:val="24"/>
              </w:rPr>
            </w:pPr>
            <w:r w:rsidRPr="00F47BEB">
              <w:rPr>
                <w:rFonts w:asciiTheme="minorHAnsi" w:hAnsiTheme="minorHAnsi" w:cstheme="minorHAnsi"/>
              </w:rPr>
              <w:t>• a non-European society that provides contrasts with British history – one study chosen from: early Islamic civilization, including a study of Baghdad c. AD 900; Mayan civilization c. AD 900; Benin (West Africa) c. AD 900-1300.</w:t>
            </w:r>
            <w:r w:rsidRPr="00F47BEB">
              <w:rPr>
                <w:rFonts w:asciiTheme="minorHAnsi" w:hAnsiTheme="minorHAnsi" w:cs="Arial"/>
                <w:sz w:val="24"/>
                <w:szCs w:val="24"/>
              </w:rPr>
              <w:t xml:space="preserve"> </w:t>
            </w:r>
          </w:p>
        </w:tc>
      </w:tr>
      <w:tr w:rsidR="00B33B9F" w:rsidRPr="00621F33" w14:paraId="1A3F3534" w14:textId="77777777" w:rsidTr="00BC505A">
        <w:tc>
          <w:tcPr>
            <w:tcW w:w="5000" w:type="pct"/>
            <w:shd w:val="clear" w:color="auto" w:fill="4A66AC" w:themeFill="accent1"/>
          </w:tcPr>
          <w:p w14:paraId="6E5050F8" w14:textId="7FB76D56" w:rsidR="00B33B9F" w:rsidRPr="007B41D8" w:rsidRDefault="003D18DD" w:rsidP="003D18DD">
            <w:pPr>
              <w:jc w:val="center"/>
              <w:rPr>
                <w:rFonts w:ascii="Arial" w:hAnsi="Arial" w:cs="Arial"/>
                <w:b/>
                <w:color w:val="FFFFFF" w:themeColor="background1"/>
                <w:sz w:val="28"/>
                <w:szCs w:val="28"/>
              </w:rPr>
            </w:pPr>
            <w:r>
              <w:rPr>
                <w:rFonts w:ascii="Arial" w:hAnsi="Arial" w:cs="Arial"/>
                <w:b/>
                <w:color w:val="FFFFFF"/>
                <w:sz w:val="28"/>
                <w:szCs w:val="28"/>
              </w:rPr>
              <w:lastRenderedPageBreak/>
              <w:t>Progressi</w:t>
            </w:r>
            <w:r w:rsidR="00DF5348">
              <w:rPr>
                <w:rFonts w:ascii="Arial" w:hAnsi="Arial" w:cs="Arial"/>
                <w:b/>
                <w:color w:val="FFFFFF"/>
                <w:sz w:val="28"/>
                <w:szCs w:val="28"/>
              </w:rPr>
              <w:t>on of</w:t>
            </w:r>
            <w:r>
              <w:rPr>
                <w:rFonts w:ascii="Arial" w:hAnsi="Arial" w:cs="Arial"/>
                <w:b/>
                <w:color w:val="FFFFFF"/>
                <w:sz w:val="28"/>
                <w:szCs w:val="28"/>
              </w:rPr>
              <w:t xml:space="preserve"> </w:t>
            </w:r>
            <w:r w:rsidR="00DF5348">
              <w:rPr>
                <w:rFonts w:ascii="Arial" w:hAnsi="Arial" w:cs="Arial"/>
                <w:b/>
                <w:color w:val="FFFFFF"/>
                <w:sz w:val="28"/>
                <w:szCs w:val="28"/>
              </w:rPr>
              <w:t>Key</w:t>
            </w:r>
            <w:r>
              <w:rPr>
                <w:rFonts w:ascii="Arial" w:hAnsi="Arial" w:cs="Arial"/>
                <w:b/>
                <w:color w:val="FFFFFF"/>
                <w:sz w:val="28"/>
                <w:szCs w:val="28"/>
              </w:rPr>
              <w:t xml:space="preserve"> </w:t>
            </w:r>
            <w:r w:rsidR="00BD0BDC">
              <w:rPr>
                <w:rFonts w:ascii="Arial" w:hAnsi="Arial" w:cs="Arial"/>
                <w:b/>
                <w:color w:val="FFFFFF"/>
                <w:sz w:val="28"/>
                <w:szCs w:val="28"/>
              </w:rPr>
              <w:t>Skills</w:t>
            </w:r>
            <w:r>
              <w:rPr>
                <w:rFonts w:ascii="Arial" w:hAnsi="Arial" w:cs="Arial"/>
                <w:b/>
                <w:color w:val="FFFFFF"/>
                <w:sz w:val="28"/>
                <w:szCs w:val="28"/>
              </w:rPr>
              <w:t xml:space="preserve"> </w:t>
            </w:r>
          </w:p>
        </w:tc>
      </w:tr>
      <w:tr w:rsidR="00DF5348" w:rsidRPr="00621F33" w14:paraId="6999DB2F" w14:textId="77777777" w:rsidTr="00BC505A">
        <w:tc>
          <w:tcPr>
            <w:tcW w:w="5000" w:type="pct"/>
            <w:shd w:val="clear" w:color="auto" w:fill="4A66AC" w:themeFill="accent1"/>
          </w:tcPr>
          <w:p w14:paraId="0E203395" w14:textId="77777777" w:rsidR="00DF5348" w:rsidRDefault="00DF5348" w:rsidP="002C1FF8">
            <w:pPr>
              <w:jc w:val="center"/>
              <w:rPr>
                <w:rFonts w:ascii="Arial" w:hAnsi="Arial" w:cs="Arial"/>
                <w:b/>
                <w:color w:val="FFFFFF" w:themeColor="background1"/>
                <w:sz w:val="24"/>
                <w:szCs w:val="24"/>
              </w:rPr>
            </w:pPr>
            <w:r>
              <w:rPr>
                <w:rFonts w:ascii="Arial" w:hAnsi="Arial" w:cs="Arial"/>
                <w:b/>
                <w:color w:val="FFFFFF" w:themeColor="background1"/>
                <w:sz w:val="24"/>
                <w:szCs w:val="24"/>
              </w:rPr>
              <w:t>Key skills</w:t>
            </w:r>
          </w:p>
          <w:p w14:paraId="1543B18F" w14:textId="77777777" w:rsidR="00FB2108" w:rsidRDefault="00FB2108" w:rsidP="002C1FF8">
            <w:pPr>
              <w:jc w:val="center"/>
              <w:rPr>
                <w:rFonts w:ascii="Arial" w:hAnsi="Arial" w:cs="Arial"/>
                <w:b/>
                <w:color w:val="FFFFFF" w:themeColor="background1"/>
                <w:sz w:val="24"/>
                <w:szCs w:val="24"/>
              </w:rPr>
            </w:pPr>
          </w:p>
          <w:p w14:paraId="4F862DDA" w14:textId="04679820" w:rsidR="00FB2108" w:rsidRPr="00442B59" w:rsidRDefault="00FB2108" w:rsidP="002C1FF8">
            <w:pPr>
              <w:jc w:val="center"/>
              <w:rPr>
                <w:rFonts w:ascii="Arial" w:hAnsi="Arial" w:cs="Arial"/>
                <w:b/>
                <w:color w:val="FFFFFF" w:themeColor="background1"/>
                <w:sz w:val="24"/>
                <w:szCs w:val="24"/>
              </w:rPr>
            </w:pPr>
          </w:p>
        </w:tc>
      </w:tr>
      <w:tr w:rsidR="00DF5348" w:rsidRPr="00857E77" w14:paraId="4FD3CF18" w14:textId="77777777" w:rsidTr="00BC505A">
        <w:trPr>
          <w:cantSplit/>
          <w:trHeight w:val="3729"/>
        </w:trPr>
        <w:tc>
          <w:tcPr>
            <w:tcW w:w="5000" w:type="pct"/>
            <w:shd w:val="clear" w:color="auto" w:fill="auto"/>
          </w:tcPr>
          <w:tbl>
            <w:tblPr>
              <w:tblW w:w="5000" w:type="pct"/>
              <w:tblBorders>
                <w:top w:val="single" w:sz="8" w:space="0" w:color="4F81BD"/>
                <w:left w:val="single" w:sz="8" w:space="0" w:color="4F81BD"/>
                <w:bottom w:val="single" w:sz="8" w:space="0" w:color="4F81BD"/>
                <w:right w:val="single" w:sz="8" w:space="0" w:color="4F81BD"/>
              </w:tblBorders>
              <w:tblLook w:val="00A0" w:firstRow="1" w:lastRow="0" w:firstColumn="1" w:lastColumn="0" w:noHBand="0" w:noVBand="0"/>
            </w:tblPr>
            <w:tblGrid>
              <w:gridCol w:w="1451"/>
              <w:gridCol w:w="1885"/>
              <w:gridCol w:w="1030"/>
              <w:gridCol w:w="1127"/>
              <w:gridCol w:w="3576"/>
              <w:gridCol w:w="3780"/>
              <w:gridCol w:w="2809"/>
            </w:tblGrid>
            <w:tr w:rsidR="00C91BB1" w:rsidRPr="002F0B96" w14:paraId="1802DCF5" w14:textId="77777777" w:rsidTr="00F47BEB">
              <w:trPr>
                <w:trHeight w:val="657"/>
              </w:trPr>
              <w:tc>
                <w:tcPr>
                  <w:tcW w:w="463" w:type="pct"/>
                  <w:shd w:val="clear" w:color="auto" w:fill="4F81BD"/>
                </w:tcPr>
                <w:p w14:paraId="1DD19B46" w14:textId="77777777" w:rsidR="00C91BB1" w:rsidRPr="002F0B96" w:rsidRDefault="00C91BB1" w:rsidP="00C91BB1">
                  <w:pPr>
                    <w:jc w:val="center"/>
                    <w:rPr>
                      <w:rFonts w:ascii="Calibri" w:hAnsi="Calibri" w:cs="Arial"/>
                      <w:b/>
                      <w:bCs/>
                      <w:sz w:val="16"/>
                      <w:szCs w:val="16"/>
                    </w:rPr>
                  </w:pPr>
                  <w:r w:rsidRPr="002F0B96">
                    <w:rPr>
                      <w:rFonts w:ascii="Calibri" w:hAnsi="Calibri" w:cs="Arial"/>
                      <w:b/>
                      <w:bCs/>
                      <w:sz w:val="16"/>
                      <w:szCs w:val="16"/>
                    </w:rPr>
                    <w:lastRenderedPageBreak/>
                    <w:t>Strand</w:t>
                  </w:r>
                </w:p>
              </w:tc>
              <w:tc>
                <w:tcPr>
                  <w:tcW w:w="931" w:type="pct"/>
                  <w:gridSpan w:val="2"/>
                  <w:shd w:val="clear" w:color="auto" w:fill="4F81BD"/>
                </w:tcPr>
                <w:p w14:paraId="0D3E9351" w14:textId="77777777" w:rsidR="00C91BB1" w:rsidRPr="002F0B96" w:rsidRDefault="00C91BB1" w:rsidP="00C91BB1">
                  <w:pPr>
                    <w:jc w:val="center"/>
                    <w:rPr>
                      <w:rFonts w:ascii="Calibri" w:hAnsi="Calibri" w:cs="Arial"/>
                      <w:b/>
                      <w:bCs/>
                      <w:sz w:val="16"/>
                      <w:szCs w:val="16"/>
                    </w:rPr>
                  </w:pPr>
                </w:p>
                <w:p w14:paraId="34A63775" w14:textId="77777777" w:rsidR="00C91BB1" w:rsidRPr="002F0B96" w:rsidRDefault="00C91BB1" w:rsidP="00C91BB1">
                  <w:pPr>
                    <w:jc w:val="center"/>
                    <w:rPr>
                      <w:rFonts w:ascii="Calibri" w:hAnsi="Calibri" w:cs="Arial"/>
                      <w:b/>
                      <w:bCs/>
                      <w:sz w:val="16"/>
                      <w:szCs w:val="16"/>
                    </w:rPr>
                  </w:pPr>
                  <w:r w:rsidRPr="002F0B96">
                    <w:rPr>
                      <w:rFonts w:ascii="Calibri" w:hAnsi="Calibri" w:cs="Arial"/>
                      <w:b/>
                      <w:bCs/>
                      <w:sz w:val="16"/>
                      <w:szCs w:val="16"/>
                    </w:rPr>
                    <w:t xml:space="preserve">Year 1 </w:t>
                  </w:r>
                </w:p>
                <w:p w14:paraId="67AA63B6" w14:textId="77777777" w:rsidR="00C91BB1" w:rsidRPr="002F0B96" w:rsidRDefault="00C91BB1" w:rsidP="00C91BB1">
                  <w:pPr>
                    <w:jc w:val="center"/>
                    <w:rPr>
                      <w:rFonts w:ascii="Calibri" w:hAnsi="Calibri" w:cs="Arial"/>
                      <w:b/>
                      <w:bCs/>
                      <w:sz w:val="16"/>
                      <w:szCs w:val="16"/>
                    </w:rPr>
                  </w:pPr>
                </w:p>
              </w:tc>
              <w:tc>
                <w:tcPr>
                  <w:tcW w:w="360" w:type="pct"/>
                  <w:shd w:val="clear" w:color="auto" w:fill="4F81BD"/>
                </w:tcPr>
                <w:p w14:paraId="0EC01FA7" w14:textId="77777777" w:rsidR="00C91BB1" w:rsidRPr="002F0B96" w:rsidRDefault="00C91BB1" w:rsidP="00C91BB1">
                  <w:pPr>
                    <w:jc w:val="center"/>
                    <w:rPr>
                      <w:rFonts w:ascii="Calibri" w:hAnsi="Calibri" w:cs="Arial"/>
                      <w:b/>
                      <w:bCs/>
                      <w:sz w:val="16"/>
                      <w:szCs w:val="16"/>
                    </w:rPr>
                  </w:pPr>
                </w:p>
                <w:p w14:paraId="7B8AF7AC" w14:textId="77777777" w:rsidR="00C91BB1" w:rsidRPr="002F0B96" w:rsidRDefault="00C91BB1" w:rsidP="00C91BB1">
                  <w:pPr>
                    <w:jc w:val="center"/>
                    <w:rPr>
                      <w:rFonts w:ascii="Calibri" w:hAnsi="Calibri" w:cs="Arial"/>
                      <w:b/>
                      <w:bCs/>
                      <w:sz w:val="16"/>
                      <w:szCs w:val="16"/>
                    </w:rPr>
                  </w:pPr>
                  <w:r w:rsidRPr="002F0B96">
                    <w:rPr>
                      <w:rFonts w:ascii="Calibri" w:hAnsi="Calibri" w:cs="Arial"/>
                      <w:b/>
                      <w:bCs/>
                      <w:sz w:val="16"/>
                      <w:szCs w:val="16"/>
                    </w:rPr>
                    <w:t xml:space="preserve">Year 2 </w:t>
                  </w:r>
                </w:p>
              </w:tc>
              <w:tc>
                <w:tcPr>
                  <w:tcW w:w="1142" w:type="pct"/>
                  <w:shd w:val="clear" w:color="auto" w:fill="4F81BD"/>
                </w:tcPr>
                <w:p w14:paraId="1D4C6F8E" w14:textId="77777777" w:rsidR="00C91BB1" w:rsidRPr="002F0B96" w:rsidRDefault="00C91BB1" w:rsidP="00C91BB1">
                  <w:pPr>
                    <w:jc w:val="center"/>
                    <w:rPr>
                      <w:rFonts w:ascii="Calibri" w:hAnsi="Calibri" w:cs="Arial"/>
                      <w:b/>
                      <w:bCs/>
                      <w:sz w:val="16"/>
                      <w:szCs w:val="16"/>
                    </w:rPr>
                  </w:pPr>
                </w:p>
                <w:p w14:paraId="18606DFC" w14:textId="77777777" w:rsidR="00C91BB1" w:rsidRPr="002F0B96" w:rsidRDefault="00C91BB1" w:rsidP="00C91BB1">
                  <w:pPr>
                    <w:jc w:val="center"/>
                    <w:rPr>
                      <w:rFonts w:ascii="Calibri" w:hAnsi="Calibri" w:cs="Arial"/>
                      <w:b/>
                      <w:bCs/>
                      <w:sz w:val="16"/>
                      <w:szCs w:val="16"/>
                    </w:rPr>
                  </w:pPr>
                  <w:r w:rsidRPr="002F0B96">
                    <w:rPr>
                      <w:rFonts w:ascii="Calibri" w:hAnsi="Calibri" w:cs="Arial"/>
                      <w:b/>
                      <w:bCs/>
                      <w:sz w:val="16"/>
                      <w:szCs w:val="16"/>
                    </w:rPr>
                    <w:t>Year 3/4</w:t>
                  </w:r>
                </w:p>
              </w:tc>
              <w:tc>
                <w:tcPr>
                  <w:tcW w:w="2104" w:type="pct"/>
                  <w:gridSpan w:val="2"/>
                  <w:shd w:val="clear" w:color="auto" w:fill="4F81BD"/>
                </w:tcPr>
                <w:p w14:paraId="2EF49718" w14:textId="77777777" w:rsidR="00A1769C" w:rsidRDefault="00A1769C" w:rsidP="00A1769C">
                  <w:pPr>
                    <w:tabs>
                      <w:tab w:val="left" w:pos="3252"/>
                      <w:tab w:val="center" w:pos="5708"/>
                    </w:tabs>
                    <w:rPr>
                      <w:rFonts w:ascii="Calibri" w:hAnsi="Calibri" w:cs="Arial"/>
                      <w:b/>
                      <w:bCs/>
                      <w:sz w:val="16"/>
                      <w:szCs w:val="16"/>
                    </w:rPr>
                  </w:pPr>
                  <w:r>
                    <w:rPr>
                      <w:rFonts w:ascii="Calibri" w:hAnsi="Calibri" w:cs="Arial"/>
                      <w:b/>
                      <w:bCs/>
                      <w:sz w:val="16"/>
                      <w:szCs w:val="16"/>
                    </w:rPr>
                    <w:t xml:space="preserve">                                                             </w:t>
                  </w:r>
                </w:p>
                <w:p w14:paraId="222FDCDC" w14:textId="1170FCF3" w:rsidR="00C91BB1" w:rsidRPr="002F0B96" w:rsidRDefault="00A1769C" w:rsidP="00A1769C">
                  <w:pPr>
                    <w:tabs>
                      <w:tab w:val="left" w:pos="3252"/>
                      <w:tab w:val="center" w:pos="5708"/>
                    </w:tabs>
                    <w:rPr>
                      <w:rFonts w:ascii="Calibri" w:hAnsi="Calibri" w:cs="Arial"/>
                      <w:b/>
                      <w:bCs/>
                      <w:sz w:val="16"/>
                      <w:szCs w:val="16"/>
                    </w:rPr>
                  </w:pPr>
                  <w:r>
                    <w:rPr>
                      <w:rFonts w:ascii="Calibri" w:hAnsi="Calibri" w:cs="Arial"/>
                      <w:b/>
                      <w:bCs/>
                      <w:sz w:val="16"/>
                      <w:szCs w:val="16"/>
                    </w:rPr>
                    <w:t xml:space="preserve">                                                       </w:t>
                  </w:r>
                  <w:r w:rsidR="00C91BB1" w:rsidRPr="002F0B96">
                    <w:rPr>
                      <w:rFonts w:ascii="Calibri" w:hAnsi="Calibri" w:cs="Arial"/>
                      <w:b/>
                      <w:bCs/>
                      <w:sz w:val="16"/>
                      <w:szCs w:val="16"/>
                    </w:rPr>
                    <w:t xml:space="preserve">Year 5/6 </w:t>
                  </w:r>
                </w:p>
                <w:p w14:paraId="2138B84B" w14:textId="77777777" w:rsidR="00C91BB1" w:rsidRPr="002F0B96" w:rsidRDefault="00C91BB1" w:rsidP="00C91BB1">
                  <w:pPr>
                    <w:jc w:val="center"/>
                    <w:rPr>
                      <w:rFonts w:ascii="Calibri" w:hAnsi="Calibri" w:cs="Arial"/>
                      <w:b/>
                      <w:bCs/>
                      <w:sz w:val="16"/>
                      <w:szCs w:val="16"/>
                    </w:rPr>
                  </w:pPr>
                </w:p>
              </w:tc>
            </w:tr>
            <w:tr w:rsidR="00C91BB1" w:rsidRPr="002F0B96" w14:paraId="5CBCBD39" w14:textId="77777777" w:rsidTr="00F47BEB">
              <w:trPr>
                <w:trHeight w:val="386"/>
              </w:trPr>
              <w:tc>
                <w:tcPr>
                  <w:tcW w:w="463" w:type="pct"/>
                  <w:vMerge w:val="restart"/>
                  <w:tcBorders>
                    <w:top w:val="single" w:sz="8" w:space="0" w:color="4F81BD"/>
                    <w:left w:val="single" w:sz="8" w:space="0" w:color="4F81BD"/>
                    <w:bottom w:val="single" w:sz="8" w:space="0" w:color="4F81BD"/>
                    <w:right w:val="single" w:sz="4" w:space="0" w:color="auto"/>
                  </w:tcBorders>
                </w:tcPr>
                <w:p w14:paraId="40E34FF6"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Finding Out About the Past</w:t>
                  </w:r>
                </w:p>
                <w:p w14:paraId="6B7F699B"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(Enquiry)</w:t>
                  </w:r>
                </w:p>
              </w:tc>
              <w:tc>
                <w:tcPr>
                  <w:tcW w:w="1291" w:type="pct"/>
                  <w:gridSpan w:val="3"/>
                  <w:tcBorders>
                    <w:top w:val="single" w:sz="8" w:space="0" w:color="4F81BD"/>
                    <w:left w:val="single" w:sz="4" w:space="0" w:color="auto"/>
                    <w:bottom w:val="single" w:sz="4" w:space="0" w:color="auto"/>
                  </w:tcBorders>
                  <w:shd w:val="clear" w:color="auto" w:fill="DEEAF6"/>
                </w:tcPr>
                <w:p w14:paraId="120345F7" w14:textId="77777777" w:rsidR="00C91BB1" w:rsidRPr="002F0B96" w:rsidRDefault="00C91BB1" w:rsidP="00C91BB1">
                  <w:pPr>
                    <w:pStyle w:val="Default"/>
                    <w:rPr>
                      <w:rFonts w:ascii="Calibri" w:hAnsi="Calibri"/>
                      <w:sz w:val="16"/>
                      <w:szCs w:val="16"/>
                    </w:rPr>
                  </w:pPr>
                  <w:r w:rsidRPr="002F0B96">
                    <w:rPr>
                      <w:rFonts w:ascii="Calibri" w:hAnsi="Calibri"/>
                      <w:b/>
                      <w:sz w:val="16"/>
                      <w:szCs w:val="16"/>
                    </w:rPr>
                    <w:t xml:space="preserve">Changes within living memory? Where appropriate, these should be used to reveal aspects of change in national life. </w:t>
                  </w:r>
                  <w:r w:rsidRPr="002F0B96">
                    <w:rPr>
                      <w:rFonts w:ascii="Calibri" w:hAnsi="Calibri"/>
                      <w:sz w:val="16"/>
                      <w:szCs w:val="16"/>
                    </w:rPr>
                    <w:t xml:space="preserve"> </w:t>
                  </w:r>
                </w:p>
              </w:tc>
              <w:tc>
                <w:tcPr>
                  <w:tcW w:w="1142" w:type="pct"/>
                  <w:tcBorders>
                    <w:top w:val="single" w:sz="8" w:space="0" w:color="4F81BD"/>
                    <w:bottom w:val="single" w:sz="4" w:space="0" w:color="auto"/>
                  </w:tcBorders>
                  <w:shd w:val="clear" w:color="auto" w:fill="DEEAF6"/>
                </w:tcPr>
                <w:p w14:paraId="229FC284" w14:textId="77777777" w:rsidR="00C91BB1" w:rsidRPr="002F0B96" w:rsidRDefault="00C91BB1" w:rsidP="00C91BB1">
                  <w:pPr>
                    <w:spacing w:after="40" w:line="252" w:lineRule="auto"/>
                    <w:rPr>
                      <w:rFonts w:ascii="Calibri" w:hAnsi="Calibri" w:cs="Arial"/>
                      <w:sz w:val="16"/>
                      <w:szCs w:val="16"/>
                    </w:rPr>
                  </w:pPr>
                </w:p>
              </w:tc>
              <w:tc>
                <w:tcPr>
                  <w:tcW w:w="1207" w:type="pct"/>
                  <w:tcBorders>
                    <w:top w:val="single" w:sz="8" w:space="0" w:color="4F81BD"/>
                    <w:bottom w:val="single" w:sz="4" w:space="0" w:color="auto"/>
                  </w:tcBorders>
                  <w:shd w:val="clear" w:color="auto" w:fill="DEEAF6"/>
                </w:tcPr>
                <w:p w14:paraId="65F5F4C1" w14:textId="77777777" w:rsidR="00C91BB1" w:rsidRPr="002F0B96" w:rsidRDefault="00C91BB1" w:rsidP="00C91BB1">
                  <w:pPr>
                    <w:spacing w:after="40" w:line="252" w:lineRule="auto"/>
                    <w:rPr>
                      <w:rFonts w:ascii="Calibri" w:hAnsi="Calibri" w:cs="Arial"/>
                      <w:sz w:val="16"/>
                      <w:szCs w:val="16"/>
                    </w:rPr>
                  </w:pPr>
                </w:p>
              </w:tc>
              <w:tc>
                <w:tcPr>
                  <w:tcW w:w="897" w:type="pct"/>
                  <w:tcBorders>
                    <w:top w:val="single" w:sz="8" w:space="0" w:color="4F81BD"/>
                    <w:bottom w:val="single" w:sz="4" w:space="0" w:color="auto"/>
                    <w:right w:val="single" w:sz="8" w:space="0" w:color="4F81BD"/>
                  </w:tcBorders>
                  <w:shd w:val="clear" w:color="auto" w:fill="DBE5F1"/>
                </w:tcPr>
                <w:p w14:paraId="27BB6FCC" w14:textId="77777777" w:rsidR="00C91BB1" w:rsidRPr="002F0B96" w:rsidRDefault="00C91BB1" w:rsidP="00C91BB1">
                  <w:pPr>
                    <w:spacing w:after="40" w:line="252" w:lineRule="auto"/>
                    <w:rPr>
                      <w:rFonts w:ascii="Calibri" w:hAnsi="Calibri" w:cs="Arial"/>
                      <w:sz w:val="16"/>
                      <w:szCs w:val="16"/>
                    </w:rPr>
                  </w:pPr>
                </w:p>
              </w:tc>
            </w:tr>
            <w:tr w:rsidR="00A1769C" w:rsidRPr="002F0B96" w14:paraId="15E7710E" w14:textId="77777777" w:rsidTr="00F47BEB">
              <w:trPr>
                <w:trHeight w:val="2617"/>
              </w:trPr>
              <w:tc>
                <w:tcPr>
                  <w:tcW w:w="463" w:type="pct"/>
                  <w:vMerge/>
                  <w:tcBorders>
                    <w:right w:val="single" w:sz="4" w:space="0" w:color="auto"/>
                  </w:tcBorders>
                </w:tcPr>
                <w:p w14:paraId="4FB424EC" w14:textId="77777777" w:rsidR="00C91BB1" w:rsidRPr="002F0B96" w:rsidRDefault="00C91BB1" w:rsidP="00C91BB1">
                  <w:pPr>
                    <w:pStyle w:val="BodyText"/>
                    <w:spacing w:after="40" w:line="252" w:lineRule="auto"/>
                    <w:rPr>
                      <w:rFonts w:ascii="Calibri" w:hAnsi="Calibri" w:cs="Arial"/>
                      <w:b/>
                      <w:bCs/>
                      <w:szCs w:val="16"/>
                    </w:rPr>
                  </w:pPr>
                </w:p>
              </w:tc>
              <w:tc>
                <w:tcPr>
                  <w:tcW w:w="602" w:type="pct"/>
                  <w:tcBorders>
                    <w:top w:val="single" w:sz="4" w:space="0" w:color="auto"/>
                    <w:left w:val="single" w:sz="4" w:space="0" w:color="auto"/>
                    <w:right w:val="single" w:sz="4" w:space="0" w:color="auto"/>
                  </w:tcBorders>
                </w:tcPr>
                <w:p w14:paraId="4CF95D2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talk, find out </w:t>
                  </w:r>
                  <w:proofErr w:type="gramStart"/>
                  <w:r w:rsidRPr="002F0B96">
                    <w:rPr>
                      <w:rFonts w:ascii="Calibri" w:hAnsi="Calibri" w:cs="Arial"/>
                      <w:sz w:val="16"/>
                      <w:szCs w:val="16"/>
                    </w:rPr>
                    <w:t>about</w:t>
                  </w:r>
                  <w:proofErr w:type="gramEnd"/>
                  <w:r w:rsidRPr="002F0B96">
                    <w:rPr>
                      <w:rFonts w:ascii="Calibri" w:hAnsi="Calibri" w:cs="Arial"/>
                      <w:sz w:val="16"/>
                      <w:szCs w:val="16"/>
                    </w:rPr>
                    <w:t xml:space="preserve"> and share my experiences of the past and present?</w:t>
                  </w:r>
                </w:p>
                <w:p w14:paraId="157899AF"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and describe artefacts from the past and present?</w:t>
                  </w:r>
                </w:p>
                <w:p w14:paraId="4EAC9E99" w14:textId="77777777" w:rsidR="00C91BB1" w:rsidRPr="002F0B96" w:rsidRDefault="00C91BB1" w:rsidP="00C91BB1">
                  <w:pPr>
                    <w:spacing w:after="40" w:line="252" w:lineRule="auto"/>
                    <w:rPr>
                      <w:rFonts w:ascii="Calibri" w:hAnsi="Calibri" w:cs="Arial"/>
                      <w:noProof/>
                      <w:sz w:val="16"/>
                      <w:szCs w:val="16"/>
                    </w:rPr>
                  </w:pPr>
                  <w:r w:rsidRPr="002F0B96">
                    <w:rPr>
                      <w:rFonts w:ascii="Calibri" w:hAnsi="Calibri" w:cs="Arial"/>
                      <w:sz w:val="16"/>
                      <w:szCs w:val="16"/>
                    </w:rPr>
                    <w:t xml:space="preserve">Can I ask and answer questions about life for the people and artefacts? </w:t>
                  </w:r>
                </w:p>
                <w:p w14:paraId="4F4D2D1F" w14:textId="77777777" w:rsidR="00C91BB1" w:rsidRPr="002F0B96" w:rsidRDefault="00C91BB1" w:rsidP="00C91BB1">
                  <w:pPr>
                    <w:spacing w:after="40" w:line="252" w:lineRule="auto"/>
                    <w:rPr>
                      <w:rFonts w:ascii="Calibri" w:hAnsi="Calibri" w:cs="Arial"/>
                      <w:sz w:val="16"/>
                      <w:szCs w:val="16"/>
                    </w:rPr>
                  </w:pPr>
                </w:p>
                <w:p w14:paraId="5EC8DA6C" w14:textId="77777777" w:rsidR="00C91BB1" w:rsidRPr="002F0B96" w:rsidRDefault="00C91BB1" w:rsidP="00C91BB1">
                  <w:pPr>
                    <w:spacing w:after="40" w:line="252" w:lineRule="auto"/>
                    <w:rPr>
                      <w:rFonts w:ascii="Calibri" w:hAnsi="Calibri" w:cs="Arial"/>
                      <w:sz w:val="16"/>
                      <w:szCs w:val="16"/>
                    </w:rPr>
                  </w:pPr>
                </w:p>
              </w:tc>
              <w:tc>
                <w:tcPr>
                  <w:tcW w:w="689" w:type="pct"/>
                  <w:gridSpan w:val="2"/>
                  <w:tcBorders>
                    <w:top w:val="single" w:sz="4" w:space="0" w:color="auto"/>
                    <w:left w:val="single" w:sz="4" w:space="0" w:color="auto"/>
                    <w:right w:val="single" w:sz="4" w:space="0" w:color="auto"/>
                  </w:tcBorders>
                </w:tcPr>
                <w:p w14:paraId="5A704B1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give reasons for and describe changes that have taken place within my experiences?</w:t>
                  </w:r>
                </w:p>
                <w:p w14:paraId="20FE3DE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use simple sources of information such as artefacts, </w:t>
                  </w:r>
                  <w:proofErr w:type="gramStart"/>
                  <w:r w:rsidRPr="002F0B96">
                    <w:rPr>
                      <w:rFonts w:ascii="Calibri" w:hAnsi="Calibri" w:cs="Arial"/>
                      <w:sz w:val="16"/>
                      <w:szCs w:val="16"/>
                    </w:rPr>
                    <w:t>photos</w:t>
                  </w:r>
                  <w:proofErr w:type="gramEnd"/>
                  <w:r w:rsidRPr="002F0B96">
                    <w:rPr>
                      <w:rFonts w:ascii="Calibri" w:hAnsi="Calibri" w:cs="Arial"/>
                      <w:sz w:val="16"/>
                      <w:szCs w:val="16"/>
                    </w:rPr>
                    <w:t xml:space="preserve"> and picture books to answer simple questions about the past?</w:t>
                  </w:r>
                </w:p>
                <w:p w14:paraId="54997A6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aspects of the present with the past and describe simple similarities and differences?</w:t>
                  </w:r>
                </w:p>
                <w:p w14:paraId="1EF9465E" w14:textId="77777777" w:rsidR="00C91BB1" w:rsidRPr="002F0B96" w:rsidRDefault="00C91BB1" w:rsidP="00C91BB1">
                  <w:pPr>
                    <w:spacing w:after="40" w:line="252" w:lineRule="auto"/>
                    <w:rPr>
                      <w:rFonts w:ascii="Calibri" w:hAnsi="Calibri" w:cs="Arial"/>
                      <w:sz w:val="16"/>
                      <w:szCs w:val="16"/>
                    </w:rPr>
                  </w:pPr>
                </w:p>
              </w:tc>
              <w:tc>
                <w:tcPr>
                  <w:tcW w:w="1142" w:type="pct"/>
                  <w:tcBorders>
                    <w:top w:val="single" w:sz="4" w:space="0" w:color="auto"/>
                    <w:left w:val="single" w:sz="4" w:space="0" w:color="auto"/>
                    <w:right w:val="single" w:sz="4" w:space="0" w:color="auto"/>
                  </w:tcBorders>
                </w:tcPr>
                <w:p w14:paraId="5C0D372C"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By the end of year 4</w:t>
                  </w:r>
                  <w:r w:rsidRPr="002F0B96">
                    <w:rPr>
                      <w:rFonts w:ascii="Calibri" w:hAnsi="Calibri"/>
                      <w:sz w:val="16"/>
                      <w:szCs w:val="16"/>
                    </w:rPr>
                    <w:t>…</w:t>
                  </w:r>
                </w:p>
                <w:p w14:paraId="020A879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a range of information to ask and answer questions about the past?</w:t>
                  </w:r>
                </w:p>
                <w:p w14:paraId="68FFDE2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use interpretations, </w:t>
                  </w:r>
                  <w:proofErr w:type="gramStart"/>
                  <w:r w:rsidRPr="002F0B96">
                    <w:rPr>
                      <w:rFonts w:ascii="Calibri" w:hAnsi="Calibri" w:cs="Arial"/>
                      <w:sz w:val="16"/>
                      <w:szCs w:val="16"/>
                    </w:rPr>
                    <w:t>pictures</w:t>
                  </w:r>
                  <w:proofErr w:type="gramEnd"/>
                  <w:r w:rsidRPr="002F0B96">
                    <w:rPr>
                      <w:rFonts w:ascii="Calibri" w:hAnsi="Calibri" w:cs="Arial"/>
                      <w:sz w:val="16"/>
                      <w:szCs w:val="16"/>
                    </w:rPr>
                    <w:t xml:space="preserve"> and written sources to build a picture about the past?</w:t>
                  </w:r>
                </w:p>
                <w:p w14:paraId="3AFA7083"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give reasons why peoples account of the same event may be different?</w:t>
                  </w:r>
                </w:p>
                <w:p w14:paraId="34BB231D"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sources of information that contain negative views and accounts?</w:t>
                  </w:r>
                </w:p>
                <w:p w14:paraId="0A3EDAF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ask and answer questions about an archaeological site?</w:t>
                  </w:r>
                </w:p>
              </w:tc>
              <w:tc>
                <w:tcPr>
                  <w:tcW w:w="2104" w:type="pct"/>
                  <w:gridSpan w:val="2"/>
                  <w:tcBorders>
                    <w:top w:val="single" w:sz="4" w:space="0" w:color="auto"/>
                    <w:left w:val="single" w:sz="4" w:space="0" w:color="auto"/>
                  </w:tcBorders>
                </w:tcPr>
                <w:p w14:paraId="2863F261"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By the end of year 6</w:t>
                  </w:r>
                  <w:r w:rsidRPr="002F0B96">
                    <w:rPr>
                      <w:rFonts w:ascii="Calibri" w:hAnsi="Calibri"/>
                      <w:sz w:val="16"/>
                      <w:szCs w:val="16"/>
                    </w:rPr>
                    <w:t>…</w:t>
                  </w:r>
                </w:p>
                <w:p w14:paraId="1D563E3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answer questions about the past selecting information from a wide range of sources?</w:t>
                  </w:r>
                </w:p>
                <w:p w14:paraId="109EA38C"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appropriate terminology and methods to present information about the past?</w:t>
                  </w:r>
                </w:p>
                <w:p w14:paraId="30F4EF3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identify different ways in which people have represented and interpreted the past?</w:t>
                  </w:r>
                </w:p>
                <w:p w14:paraId="3F8A54D8"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and give reasons for an event being interpreted in a range of different ways?</w:t>
                  </w:r>
                </w:p>
                <w:p w14:paraId="38E5B4F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why some written sources may give a negative view or account?</w:t>
                  </w:r>
                </w:p>
                <w:p w14:paraId="5F5C410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explore a range of sources of information/accounts about an archaeological site?</w:t>
                  </w:r>
                </w:p>
                <w:p w14:paraId="7138309D"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select, </w:t>
                  </w:r>
                  <w:proofErr w:type="gramStart"/>
                  <w:r w:rsidRPr="002F0B96">
                    <w:rPr>
                      <w:rFonts w:ascii="Calibri" w:hAnsi="Calibri" w:cs="Arial"/>
                      <w:sz w:val="16"/>
                      <w:szCs w:val="16"/>
                    </w:rPr>
                    <w:t>combine</w:t>
                  </w:r>
                  <w:proofErr w:type="gramEnd"/>
                  <w:r w:rsidRPr="002F0B96">
                    <w:rPr>
                      <w:rFonts w:ascii="Calibri" w:hAnsi="Calibri" w:cs="Arial"/>
                      <w:sz w:val="16"/>
                      <w:szCs w:val="16"/>
                    </w:rPr>
                    <w:t xml:space="preserve"> and present information from more than one source?</w:t>
                  </w:r>
                </w:p>
                <w:p w14:paraId="13ADED46"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give reasons for negative views and accounts in written sources of information?</w:t>
                  </w:r>
                </w:p>
                <w:p w14:paraId="1274622F" w14:textId="77777777" w:rsidR="00C91BB1" w:rsidRPr="002F0B96" w:rsidRDefault="00C91BB1" w:rsidP="00C91BB1">
                  <w:pPr>
                    <w:rPr>
                      <w:rFonts w:ascii="Calibri" w:hAnsi="Calibri"/>
                      <w:color w:val="7030A0"/>
                      <w:sz w:val="16"/>
                      <w:szCs w:val="16"/>
                    </w:rPr>
                  </w:pPr>
                  <w:r w:rsidRPr="002F0B96">
                    <w:rPr>
                      <w:rFonts w:ascii="Calibri" w:hAnsi="Calibri" w:cs="Arial"/>
                      <w:sz w:val="16"/>
                      <w:szCs w:val="16"/>
                    </w:rPr>
                    <w:t>Can I recognise some of the strengths and limitations in terms of archaeological evidence?</w:t>
                  </w:r>
                </w:p>
              </w:tc>
            </w:tr>
            <w:tr w:rsidR="00C91BB1" w:rsidRPr="002F0B96" w14:paraId="010608F4" w14:textId="77777777" w:rsidTr="00F47BEB">
              <w:trPr>
                <w:trHeight w:val="316"/>
              </w:trPr>
              <w:tc>
                <w:tcPr>
                  <w:tcW w:w="463" w:type="pct"/>
                  <w:vMerge w:val="restart"/>
                  <w:tcBorders>
                    <w:top w:val="single" w:sz="8" w:space="0" w:color="4F81BD"/>
                    <w:left w:val="single" w:sz="8" w:space="0" w:color="4F81BD"/>
                    <w:bottom w:val="single" w:sz="8" w:space="0" w:color="4F81BD"/>
                    <w:right w:val="single" w:sz="4" w:space="0" w:color="auto"/>
                  </w:tcBorders>
                </w:tcPr>
                <w:p w14:paraId="6AE8E09A"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Finding Out About the Past</w:t>
                  </w:r>
                </w:p>
                <w:p w14:paraId="02FD6ED5"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(Chronology)</w:t>
                  </w:r>
                </w:p>
              </w:tc>
              <w:tc>
                <w:tcPr>
                  <w:tcW w:w="1291" w:type="pct"/>
                  <w:gridSpan w:val="3"/>
                  <w:tcBorders>
                    <w:top w:val="single" w:sz="8" w:space="0" w:color="4F81BD"/>
                    <w:left w:val="single" w:sz="4" w:space="0" w:color="auto"/>
                    <w:bottom w:val="single" w:sz="4" w:space="0" w:color="auto"/>
                  </w:tcBorders>
                  <w:shd w:val="clear" w:color="auto" w:fill="DEEAF6"/>
                </w:tcPr>
                <w:p w14:paraId="4F9190A8" w14:textId="77777777" w:rsidR="00C91BB1" w:rsidRPr="002F0B96" w:rsidRDefault="00C91BB1" w:rsidP="00C91BB1">
                  <w:pPr>
                    <w:pStyle w:val="Default"/>
                    <w:rPr>
                      <w:rFonts w:ascii="Calibri" w:hAnsi="Calibri"/>
                      <w:b/>
                      <w:sz w:val="16"/>
                      <w:szCs w:val="16"/>
                    </w:rPr>
                  </w:pPr>
                  <w:r w:rsidRPr="002F0B96">
                    <w:rPr>
                      <w:rFonts w:ascii="Calibri" w:hAnsi="Calibri"/>
                      <w:sz w:val="16"/>
                      <w:szCs w:val="16"/>
                    </w:rPr>
                    <w:t xml:space="preserve"> </w:t>
                  </w:r>
                  <w:r w:rsidRPr="002F0B96">
                    <w:rPr>
                      <w:rFonts w:ascii="Calibri" w:hAnsi="Calibri"/>
                      <w:b/>
                      <w:sz w:val="16"/>
                      <w:szCs w:val="16"/>
                    </w:rPr>
                    <w:t>Know where the people and events they study fit within a chronological framework and identify similarities and differences between ways of life in different periods?</w:t>
                  </w:r>
                </w:p>
              </w:tc>
              <w:tc>
                <w:tcPr>
                  <w:tcW w:w="3246" w:type="pct"/>
                  <w:gridSpan w:val="3"/>
                  <w:tcBorders>
                    <w:top w:val="single" w:sz="8" w:space="0" w:color="4F81BD"/>
                    <w:bottom w:val="single" w:sz="4" w:space="0" w:color="auto"/>
                    <w:right w:val="single" w:sz="8" w:space="0" w:color="4F81BD"/>
                  </w:tcBorders>
                  <w:shd w:val="clear" w:color="auto" w:fill="DEEAF6"/>
                </w:tcPr>
                <w:p w14:paraId="1E676E7A" w14:textId="77777777" w:rsidR="00C91BB1" w:rsidRPr="002F0B96" w:rsidRDefault="00C91BB1" w:rsidP="00C91BB1">
                  <w:pPr>
                    <w:spacing w:after="40" w:line="252" w:lineRule="auto"/>
                    <w:rPr>
                      <w:rFonts w:ascii="Calibri" w:hAnsi="Calibri" w:cs="Arial"/>
                      <w:b/>
                      <w:sz w:val="16"/>
                      <w:szCs w:val="16"/>
                    </w:rPr>
                  </w:pPr>
                  <w:r w:rsidRPr="002F0B96">
                    <w:rPr>
                      <w:rFonts w:ascii="Calibri" w:hAnsi="Calibri" w:cs="Arial"/>
                      <w:b/>
                      <w:sz w:val="16"/>
                      <w:szCs w:val="16"/>
                    </w:rPr>
                    <w:t>Develop a chronologically secure knowledge and understanding of British, local and world history, establishing clear narratives within and across the periods they study?</w:t>
                  </w:r>
                </w:p>
              </w:tc>
            </w:tr>
            <w:tr w:rsidR="00A1769C" w:rsidRPr="002F0B96" w14:paraId="588AF87A" w14:textId="77777777" w:rsidTr="00F47BEB">
              <w:trPr>
                <w:trHeight w:val="2307"/>
              </w:trPr>
              <w:tc>
                <w:tcPr>
                  <w:tcW w:w="463" w:type="pct"/>
                  <w:vMerge/>
                  <w:tcBorders>
                    <w:right w:val="single" w:sz="4" w:space="0" w:color="auto"/>
                  </w:tcBorders>
                </w:tcPr>
                <w:p w14:paraId="5F9228D1" w14:textId="77777777" w:rsidR="00C91BB1" w:rsidRPr="002F0B96" w:rsidRDefault="00C91BB1" w:rsidP="00C91BB1">
                  <w:pPr>
                    <w:pStyle w:val="BodyText"/>
                    <w:spacing w:after="40" w:line="252" w:lineRule="auto"/>
                    <w:rPr>
                      <w:rFonts w:ascii="Calibri" w:hAnsi="Calibri" w:cs="Arial"/>
                      <w:b/>
                      <w:bCs/>
                      <w:szCs w:val="16"/>
                    </w:rPr>
                  </w:pPr>
                </w:p>
              </w:tc>
              <w:tc>
                <w:tcPr>
                  <w:tcW w:w="602" w:type="pct"/>
                  <w:tcBorders>
                    <w:top w:val="single" w:sz="4" w:space="0" w:color="auto"/>
                    <w:left w:val="single" w:sz="4" w:space="0" w:color="auto"/>
                    <w:right w:val="single" w:sz="4" w:space="0" w:color="auto"/>
                  </w:tcBorders>
                </w:tcPr>
                <w:p w14:paraId="0534D24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my own life and those of people I know?</w:t>
                  </w:r>
                </w:p>
                <w:p w14:paraId="56732EB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the terms, ‘now’ and ‘then’ when I talk about my experiences?</w:t>
                  </w:r>
                </w:p>
                <w:p w14:paraId="1BD38B7B" w14:textId="77777777" w:rsidR="00C91BB1" w:rsidRPr="002F0B96" w:rsidRDefault="00C91BB1" w:rsidP="00C91BB1">
                  <w:pPr>
                    <w:spacing w:after="40" w:line="252" w:lineRule="auto"/>
                    <w:rPr>
                      <w:rFonts w:ascii="Calibri" w:hAnsi="Calibri" w:cs="Arial"/>
                      <w:noProof/>
                      <w:sz w:val="16"/>
                      <w:szCs w:val="16"/>
                    </w:rPr>
                  </w:pPr>
                  <w:r w:rsidRPr="002F0B96">
                    <w:rPr>
                      <w:rFonts w:ascii="Calibri" w:hAnsi="Calibri" w:cs="Arial"/>
                      <w:sz w:val="16"/>
                      <w:szCs w:val="16"/>
                    </w:rPr>
                    <w:t>Can I place objects and events within my experience, in time order?</w:t>
                  </w:r>
                </w:p>
                <w:p w14:paraId="1D9AAA3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use simple everyday terms to describe the passing of time, </w:t>
                  </w:r>
                  <w:proofErr w:type="spellStart"/>
                  <w:proofErr w:type="gramStart"/>
                  <w:r w:rsidRPr="002F0B96">
                    <w:rPr>
                      <w:rFonts w:ascii="Calibri" w:hAnsi="Calibri" w:cs="Arial"/>
                      <w:sz w:val="16"/>
                      <w:szCs w:val="16"/>
                    </w:rPr>
                    <w:t>eg</w:t>
                  </w:r>
                  <w:proofErr w:type="spellEnd"/>
                  <w:proofErr w:type="gramEnd"/>
                  <w:r w:rsidRPr="002F0B96">
                    <w:rPr>
                      <w:rFonts w:ascii="Calibri" w:hAnsi="Calibri" w:cs="Arial"/>
                      <w:sz w:val="16"/>
                      <w:szCs w:val="16"/>
                    </w:rPr>
                    <w:t xml:space="preserve"> new and old, now and then, before, after, long ago, in the past, day, week, month and year? </w:t>
                  </w:r>
                </w:p>
                <w:p w14:paraId="518143EB" w14:textId="77777777" w:rsidR="00C91BB1" w:rsidRPr="002F0B96" w:rsidRDefault="00C91BB1" w:rsidP="00C91BB1">
                  <w:pPr>
                    <w:spacing w:after="40" w:line="252" w:lineRule="auto"/>
                    <w:rPr>
                      <w:rFonts w:ascii="Calibri" w:hAnsi="Calibri" w:cs="Arial"/>
                      <w:sz w:val="16"/>
                      <w:szCs w:val="16"/>
                    </w:rPr>
                  </w:pPr>
                </w:p>
              </w:tc>
              <w:tc>
                <w:tcPr>
                  <w:tcW w:w="689" w:type="pct"/>
                  <w:gridSpan w:val="2"/>
                  <w:tcBorders>
                    <w:top w:val="single" w:sz="4" w:space="0" w:color="auto"/>
                    <w:left w:val="single" w:sz="4" w:space="0" w:color="auto"/>
                    <w:right w:val="single" w:sz="4" w:space="0" w:color="auto"/>
                  </w:tcBorders>
                </w:tcPr>
                <w:p w14:paraId="671767D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talk about events, </w:t>
                  </w:r>
                  <w:proofErr w:type="gramStart"/>
                  <w:r w:rsidRPr="002F0B96">
                    <w:rPr>
                      <w:rFonts w:ascii="Calibri" w:hAnsi="Calibri" w:cs="Arial"/>
                      <w:sz w:val="16"/>
                      <w:szCs w:val="16"/>
                    </w:rPr>
                    <w:t>places</w:t>
                  </w:r>
                  <w:proofErr w:type="gramEnd"/>
                  <w:r w:rsidRPr="002F0B96">
                    <w:rPr>
                      <w:rFonts w:ascii="Calibri" w:hAnsi="Calibri" w:cs="Arial"/>
                      <w:sz w:val="16"/>
                      <w:szCs w:val="16"/>
                    </w:rPr>
                    <w:t xml:space="preserve"> and people beyond living memory?</w:t>
                  </w:r>
                </w:p>
                <w:p w14:paraId="07F751F0"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place objects, </w:t>
                  </w:r>
                  <w:proofErr w:type="gramStart"/>
                  <w:r w:rsidRPr="002F0B96">
                    <w:rPr>
                      <w:rFonts w:ascii="Calibri" w:hAnsi="Calibri" w:cs="Arial"/>
                      <w:sz w:val="16"/>
                      <w:szCs w:val="16"/>
                    </w:rPr>
                    <w:t>people</w:t>
                  </w:r>
                  <w:proofErr w:type="gramEnd"/>
                  <w:r w:rsidRPr="002F0B96">
                    <w:rPr>
                      <w:rFonts w:ascii="Calibri" w:hAnsi="Calibri" w:cs="Arial"/>
                      <w:sz w:val="16"/>
                      <w:szCs w:val="16"/>
                    </w:rPr>
                    <w:t xml:space="preserve"> and events beyond my own experiences in time order?</w:t>
                  </w:r>
                </w:p>
                <w:p w14:paraId="360F2BD2"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use an increasing range of historical terms to describe the passage of time, modern, recent, long ago, older, present, century, in the past, present? </w:t>
                  </w:r>
                </w:p>
                <w:p w14:paraId="7F10E3A3" w14:textId="77777777" w:rsidR="00C91BB1" w:rsidRPr="002F0B96" w:rsidRDefault="00C91BB1" w:rsidP="00C91BB1">
                  <w:pPr>
                    <w:spacing w:after="40" w:line="252" w:lineRule="auto"/>
                    <w:rPr>
                      <w:rFonts w:ascii="Calibri" w:hAnsi="Calibri" w:cs="Arial"/>
                      <w:sz w:val="16"/>
                      <w:szCs w:val="16"/>
                    </w:rPr>
                  </w:pPr>
                </w:p>
                <w:p w14:paraId="45F9E7F0" w14:textId="77777777" w:rsidR="00C91BB1" w:rsidRPr="002F0B96" w:rsidRDefault="00C91BB1" w:rsidP="00C91BB1">
                  <w:pPr>
                    <w:spacing w:after="40" w:line="252" w:lineRule="auto"/>
                    <w:rPr>
                      <w:rFonts w:ascii="Calibri" w:hAnsi="Calibri" w:cs="Arial"/>
                      <w:sz w:val="16"/>
                      <w:szCs w:val="16"/>
                    </w:rPr>
                  </w:pPr>
                </w:p>
              </w:tc>
              <w:tc>
                <w:tcPr>
                  <w:tcW w:w="1142" w:type="pct"/>
                  <w:tcBorders>
                    <w:top w:val="single" w:sz="4" w:space="0" w:color="auto"/>
                    <w:left w:val="single" w:sz="4" w:space="0" w:color="auto"/>
                    <w:right w:val="single" w:sz="4" w:space="0" w:color="auto"/>
                  </w:tcBorders>
                </w:tcPr>
                <w:p w14:paraId="1F43C89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how the past has been divided into different periods of time?</w:t>
                  </w:r>
                </w:p>
                <w:p w14:paraId="0674147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explain my reasons for placing objects, </w:t>
                  </w:r>
                  <w:proofErr w:type="gramStart"/>
                  <w:r w:rsidRPr="002F0B96">
                    <w:rPr>
                      <w:rFonts w:ascii="Calibri" w:hAnsi="Calibri" w:cs="Arial"/>
                      <w:sz w:val="16"/>
                      <w:szCs w:val="16"/>
                    </w:rPr>
                    <w:t>people</w:t>
                  </w:r>
                  <w:proofErr w:type="gramEnd"/>
                  <w:r w:rsidRPr="002F0B96">
                    <w:rPr>
                      <w:rFonts w:ascii="Calibri" w:hAnsi="Calibri" w:cs="Arial"/>
                      <w:sz w:val="16"/>
                      <w:szCs w:val="16"/>
                    </w:rPr>
                    <w:t xml:space="preserve"> and events in a particular order?</w:t>
                  </w:r>
                </w:p>
                <w:p w14:paraId="2E42D701"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dates and historical terms to describe historical periods?</w:t>
                  </w:r>
                </w:p>
                <w:p w14:paraId="553F01CD"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the terms BC and AD to locate dates of invasion and occupation?</w:t>
                  </w:r>
                </w:p>
              </w:tc>
              <w:tc>
                <w:tcPr>
                  <w:tcW w:w="2104" w:type="pct"/>
                  <w:gridSpan w:val="2"/>
                  <w:tcBorders>
                    <w:top w:val="single" w:sz="4" w:space="0" w:color="auto"/>
                    <w:left w:val="single" w:sz="4" w:space="0" w:color="auto"/>
                  </w:tcBorders>
                </w:tcPr>
                <w:p w14:paraId="6D34F76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the key characteristics and features of a range of different periods of history?</w:t>
                  </w:r>
                </w:p>
                <w:p w14:paraId="240413C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changes that have taken place within and across historical periods?</w:t>
                  </w:r>
                </w:p>
                <w:p w14:paraId="4B772F0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historical terms effectively to describe periods within history?</w:t>
                  </w:r>
                </w:p>
                <w:p w14:paraId="3653FDC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place civilisations and events on a timeline showing an understanding of the terms BC and AD?</w:t>
                  </w:r>
                </w:p>
                <w:p w14:paraId="4F3C8EA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w:t>
                  </w:r>
                  <w:proofErr w:type="gramStart"/>
                  <w:r w:rsidRPr="002F0B96">
                    <w:rPr>
                      <w:rFonts w:ascii="Calibri" w:hAnsi="Calibri" w:cs="Arial"/>
                      <w:sz w:val="16"/>
                      <w:szCs w:val="16"/>
                    </w:rPr>
                    <w:t>compare and contrast</w:t>
                  </w:r>
                  <w:proofErr w:type="gramEnd"/>
                  <w:r w:rsidRPr="002F0B96">
                    <w:rPr>
                      <w:rFonts w:ascii="Calibri" w:hAnsi="Calibri" w:cs="Arial"/>
                      <w:sz w:val="16"/>
                      <w:szCs w:val="16"/>
                    </w:rPr>
                    <w:t xml:space="preserve"> features of historical periods identifying similarities and differences?</w:t>
                  </w:r>
                </w:p>
                <w:p w14:paraId="61391C5E"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and analyse the impact of change within and between periods in the past?</w:t>
                  </w:r>
                </w:p>
                <w:p w14:paraId="6702267A" w14:textId="77777777" w:rsidR="00C91BB1" w:rsidRPr="002F0B96" w:rsidRDefault="00C91BB1" w:rsidP="00C91BB1">
                  <w:pPr>
                    <w:spacing w:after="40" w:line="252" w:lineRule="auto"/>
                    <w:rPr>
                      <w:rFonts w:ascii="Calibri" w:hAnsi="Calibri" w:cs="Arial"/>
                      <w:color w:val="7030A0"/>
                      <w:sz w:val="16"/>
                      <w:szCs w:val="16"/>
                    </w:rPr>
                  </w:pPr>
                  <w:r w:rsidRPr="002F0B96">
                    <w:rPr>
                      <w:rFonts w:ascii="Calibri" w:hAnsi="Calibri" w:cs="Arial"/>
                      <w:sz w:val="16"/>
                      <w:szCs w:val="16"/>
                    </w:rPr>
                    <w:t>Can I analyse and evaluate the cause and effect of changes that took place in the past?</w:t>
                  </w:r>
                </w:p>
              </w:tc>
            </w:tr>
            <w:tr w:rsidR="00C91BB1" w:rsidRPr="002F0B96" w14:paraId="03D21D66" w14:textId="77777777" w:rsidTr="00F47BEB">
              <w:trPr>
                <w:trHeight w:val="263"/>
              </w:trPr>
              <w:tc>
                <w:tcPr>
                  <w:tcW w:w="463" w:type="pct"/>
                  <w:vMerge w:val="restart"/>
                  <w:tcBorders>
                    <w:top w:val="single" w:sz="8" w:space="0" w:color="4F81BD"/>
                    <w:left w:val="single" w:sz="8" w:space="0" w:color="4F81BD"/>
                    <w:bottom w:val="single" w:sz="8" w:space="0" w:color="4F81BD"/>
                    <w:right w:val="single" w:sz="4" w:space="0" w:color="auto"/>
                  </w:tcBorders>
                </w:tcPr>
                <w:p w14:paraId="666B3836"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lastRenderedPageBreak/>
                    <w:t>Historical Events</w:t>
                  </w:r>
                </w:p>
                <w:p w14:paraId="3A584BEE" w14:textId="77777777" w:rsidR="00C91BB1" w:rsidRPr="002F0B96" w:rsidRDefault="00C91BB1" w:rsidP="00C91BB1">
                  <w:pPr>
                    <w:pStyle w:val="BodyText"/>
                    <w:spacing w:after="40" w:line="252" w:lineRule="auto"/>
                    <w:rPr>
                      <w:rFonts w:ascii="Calibri" w:hAnsi="Calibri" w:cs="Arial"/>
                      <w:b/>
                      <w:bCs/>
                      <w:szCs w:val="16"/>
                    </w:rPr>
                  </w:pPr>
                </w:p>
              </w:tc>
              <w:tc>
                <w:tcPr>
                  <w:tcW w:w="1291" w:type="pct"/>
                  <w:gridSpan w:val="3"/>
                  <w:tcBorders>
                    <w:top w:val="single" w:sz="8" w:space="0" w:color="4F81BD"/>
                    <w:left w:val="single" w:sz="4" w:space="0" w:color="auto"/>
                    <w:bottom w:val="single" w:sz="4" w:space="0" w:color="auto"/>
                  </w:tcBorders>
                  <w:shd w:val="clear" w:color="auto" w:fill="DEEAF6"/>
                </w:tcPr>
                <w:p w14:paraId="6865BAE8"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b/>
                      <w:sz w:val="16"/>
                      <w:szCs w:val="16"/>
                    </w:rPr>
                    <w:t>Events beyond living memory that are significant nationally or globally [for example, the Great Fire of London, the first aeroplane flight or events commemorated through festivals or anniversaries]</w:t>
                  </w:r>
                </w:p>
              </w:tc>
              <w:tc>
                <w:tcPr>
                  <w:tcW w:w="1142" w:type="pct"/>
                  <w:tcBorders>
                    <w:top w:val="single" w:sz="8" w:space="0" w:color="4F81BD"/>
                    <w:bottom w:val="single" w:sz="4" w:space="0" w:color="auto"/>
                  </w:tcBorders>
                  <w:shd w:val="clear" w:color="auto" w:fill="DEEAF6"/>
                </w:tcPr>
                <w:p w14:paraId="21C04122" w14:textId="77777777" w:rsidR="00C91BB1" w:rsidRPr="002F0B96" w:rsidRDefault="00C91BB1" w:rsidP="00C91BB1">
                  <w:pPr>
                    <w:spacing w:after="40" w:line="252" w:lineRule="auto"/>
                    <w:rPr>
                      <w:rFonts w:ascii="Calibri" w:hAnsi="Calibri" w:cs="Arial"/>
                      <w:sz w:val="16"/>
                      <w:szCs w:val="16"/>
                    </w:rPr>
                  </w:pPr>
                </w:p>
              </w:tc>
              <w:tc>
                <w:tcPr>
                  <w:tcW w:w="2104" w:type="pct"/>
                  <w:gridSpan w:val="2"/>
                  <w:tcBorders>
                    <w:top w:val="single" w:sz="8" w:space="0" w:color="4F81BD"/>
                    <w:bottom w:val="single" w:sz="4" w:space="0" w:color="auto"/>
                    <w:right w:val="single" w:sz="8" w:space="0" w:color="4F81BD"/>
                  </w:tcBorders>
                  <w:shd w:val="clear" w:color="auto" w:fill="DEEAF6"/>
                </w:tcPr>
                <w:p w14:paraId="678F6993" w14:textId="77777777" w:rsidR="00C91BB1" w:rsidRPr="002F0B96" w:rsidRDefault="00C91BB1" w:rsidP="00C91BB1">
                  <w:pPr>
                    <w:spacing w:after="40" w:line="252" w:lineRule="auto"/>
                    <w:rPr>
                      <w:rFonts w:ascii="Calibri" w:hAnsi="Calibri" w:cs="Arial"/>
                      <w:b/>
                      <w:sz w:val="16"/>
                      <w:szCs w:val="16"/>
                    </w:rPr>
                  </w:pPr>
                  <w:r w:rsidRPr="002F0B96">
                    <w:rPr>
                      <w:rFonts w:ascii="Calibri" w:hAnsi="Calibri" w:cs="Arial"/>
                      <w:b/>
                      <w:sz w:val="16"/>
                      <w:szCs w:val="16"/>
                    </w:rPr>
                    <w:t>Can I describe features of past events and make links between them?</w:t>
                  </w:r>
                </w:p>
              </w:tc>
            </w:tr>
            <w:tr w:rsidR="00A1769C" w:rsidRPr="002F0B96" w14:paraId="470ECDEB" w14:textId="77777777" w:rsidTr="00F47BEB">
              <w:trPr>
                <w:trHeight w:val="1847"/>
              </w:trPr>
              <w:tc>
                <w:tcPr>
                  <w:tcW w:w="463" w:type="pct"/>
                  <w:vMerge/>
                  <w:tcBorders>
                    <w:right w:val="single" w:sz="4" w:space="0" w:color="auto"/>
                  </w:tcBorders>
                </w:tcPr>
                <w:p w14:paraId="2EBE823C" w14:textId="77777777" w:rsidR="00C91BB1" w:rsidRPr="002F0B96" w:rsidRDefault="00C91BB1" w:rsidP="00C91BB1">
                  <w:pPr>
                    <w:pStyle w:val="BodyText"/>
                    <w:spacing w:after="40" w:line="252" w:lineRule="auto"/>
                    <w:rPr>
                      <w:rFonts w:ascii="Calibri" w:hAnsi="Calibri" w:cs="Arial"/>
                      <w:b/>
                      <w:bCs/>
                      <w:szCs w:val="16"/>
                    </w:rPr>
                  </w:pPr>
                </w:p>
              </w:tc>
              <w:tc>
                <w:tcPr>
                  <w:tcW w:w="602" w:type="pct"/>
                  <w:tcBorders>
                    <w:top w:val="single" w:sz="4" w:space="0" w:color="auto"/>
                    <w:left w:val="single" w:sz="4" w:space="0" w:color="auto"/>
                    <w:right w:val="single" w:sz="4" w:space="0" w:color="auto"/>
                  </w:tcBorders>
                </w:tcPr>
                <w:p w14:paraId="5D9709C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events in my life and the lives of people I know?</w:t>
                  </w:r>
                </w:p>
              </w:tc>
              <w:tc>
                <w:tcPr>
                  <w:tcW w:w="689" w:type="pct"/>
                  <w:gridSpan w:val="2"/>
                  <w:tcBorders>
                    <w:top w:val="single" w:sz="4" w:space="0" w:color="auto"/>
                    <w:left w:val="single" w:sz="4" w:space="0" w:color="auto"/>
                    <w:right w:val="single" w:sz="4" w:space="0" w:color="auto"/>
                  </w:tcBorders>
                </w:tcPr>
                <w:p w14:paraId="065E9978"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and describe, in simple terms features of events in my past, and that of members of my family?</w:t>
                  </w:r>
                </w:p>
              </w:tc>
              <w:tc>
                <w:tcPr>
                  <w:tcW w:w="1142" w:type="pct"/>
                  <w:tcBorders>
                    <w:top w:val="single" w:sz="4" w:space="0" w:color="auto"/>
                    <w:left w:val="single" w:sz="4" w:space="0" w:color="auto"/>
                    <w:right w:val="single" w:sz="4" w:space="0" w:color="auto"/>
                  </w:tcBorders>
                </w:tcPr>
                <w:p w14:paraId="76324E5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features of historical events beyond living memory?</w:t>
                  </w:r>
                </w:p>
                <w:p w14:paraId="02F4067F"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identify common themes and features?</w:t>
                  </w:r>
                </w:p>
                <w:p w14:paraId="66A9F41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similar events from the present and past?</w:t>
                  </w:r>
                </w:p>
                <w:p w14:paraId="21066B9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the impact of events on the lives of the people of the time?</w:t>
                  </w:r>
                </w:p>
                <w:p w14:paraId="0E5AE1D8" w14:textId="77777777" w:rsidR="00C91BB1" w:rsidRPr="002F0B96" w:rsidRDefault="00C91BB1" w:rsidP="00C91BB1">
                  <w:pPr>
                    <w:spacing w:after="40" w:line="252" w:lineRule="auto"/>
                    <w:rPr>
                      <w:rFonts w:ascii="Calibri" w:hAnsi="Calibri" w:cs="Arial"/>
                      <w:sz w:val="16"/>
                      <w:szCs w:val="16"/>
                    </w:rPr>
                  </w:pPr>
                </w:p>
              </w:tc>
              <w:tc>
                <w:tcPr>
                  <w:tcW w:w="2104" w:type="pct"/>
                  <w:gridSpan w:val="2"/>
                  <w:tcBorders>
                    <w:top w:val="single" w:sz="4" w:space="0" w:color="auto"/>
                    <w:left w:val="single" w:sz="4" w:space="0" w:color="auto"/>
                  </w:tcBorders>
                </w:tcPr>
                <w:p w14:paraId="4F96C85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a range of different features of key historical events?</w:t>
                  </w:r>
                </w:p>
                <w:p w14:paraId="6690F6F7"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w:t>
                  </w:r>
                  <w:proofErr w:type="gramStart"/>
                  <w:r w:rsidRPr="002F0B96">
                    <w:rPr>
                      <w:rFonts w:ascii="Calibri" w:hAnsi="Calibri" w:cs="Arial"/>
                      <w:sz w:val="16"/>
                      <w:szCs w:val="16"/>
                    </w:rPr>
                    <w:t>compare and contrast</w:t>
                  </w:r>
                  <w:proofErr w:type="gramEnd"/>
                  <w:r w:rsidRPr="002F0B96">
                    <w:rPr>
                      <w:rFonts w:ascii="Calibri" w:hAnsi="Calibri" w:cs="Arial"/>
                      <w:sz w:val="16"/>
                      <w:szCs w:val="16"/>
                    </w:rPr>
                    <w:t xml:space="preserve"> events from different historical periods?</w:t>
                  </w:r>
                </w:p>
                <w:p w14:paraId="625F4C80"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explain and give reasons for events in the present and past?</w:t>
                  </w:r>
                </w:p>
                <w:p w14:paraId="7D06C47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the impact of events on different groups within society at that time?</w:t>
                  </w:r>
                </w:p>
                <w:p w14:paraId="07AC97CD"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understand and explain the reasons for, and results of, key historical events?</w:t>
                  </w:r>
                </w:p>
                <w:p w14:paraId="0348435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interpret and evaluate a key historical event from more than one perspective or </w:t>
                  </w:r>
                  <w:proofErr w:type="gramStart"/>
                  <w:r w:rsidRPr="002F0B96">
                    <w:rPr>
                      <w:rFonts w:ascii="Calibri" w:hAnsi="Calibri" w:cs="Arial"/>
                      <w:sz w:val="16"/>
                      <w:szCs w:val="16"/>
                    </w:rPr>
                    <w:t>view point</w:t>
                  </w:r>
                  <w:proofErr w:type="gramEnd"/>
                  <w:r w:rsidRPr="002F0B96">
                    <w:rPr>
                      <w:rFonts w:ascii="Calibri" w:hAnsi="Calibri" w:cs="Arial"/>
                      <w:sz w:val="16"/>
                      <w:szCs w:val="16"/>
                    </w:rPr>
                    <w:t>?</w:t>
                  </w:r>
                </w:p>
                <w:p w14:paraId="064CB029"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support my evaluations with a range of evidence from a range of sources?</w:t>
                  </w:r>
                </w:p>
              </w:tc>
            </w:tr>
            <w:tr w:rsidR="00C91BB1" w:rsidRPr="002F0B96" w14:paraId="265D68D2" w14:textId="77777777" w:rsidTr="00F47BEB">
              <w:trPr>
                <w:trHeight w:val="269"/>
              </w:trPr>
              <w:tc>
                <w:tcPr>
                  <w:tcW w:w="463" w:type="pct"/>
                  <w:vMerge w:val="restart"/>
                  <w:tcBorders>
                    <w:top w:val="single" w:sz="8" w:space="0" w:color="4F81BD"/>
                    <w:left w:val="single" w:sz="8" w:space="0" w:color="4F81BD"/>
                    <w:bottom w:val="single" w:sz="8" w:space="0" w:color="4F81BD"/>
                    <w:right w:val="single" w:sz="4" w:space="0" w:color="auto"/>
                  </w:tcBorders>
                </w:tcPr>
                <w:p w14:paraId="1DFE839C"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Lifestyles of People in the Past</w:t>
                  </w:r>
                </w:p>
                <w:p w14:paraId="480BBAA8" w14:textId="77777777" w:rsidR="00C91BB1" w:rsidRPr="002F0B96" w:rsidRDefault="00C91BB1" w:rsidP="00C91BB1">
                  <w:pPr>
                    <w:pStyle w:val="BodyText"/>
                    <w:spacing w:after="40" w:line="252" w:lineRule="auto"/>
                    <w:rPr>
                      <w:rFonts w:ascii="Calibri" w:hAnsi="Calibri" w:cs="Arial"/>
                      <w:b/>
                      <w:bCs/>
                      <w:szCs w:val="16"/>
                    </w:rPr>
                  </w:pPr>
                </w:p>
              </w:tc>
              <w:tc>
                <w:tcPr>
                  <w:tcW w:w="1291" w:type="pct"/>
                  <w:gridSpan w:val="3"/>
                  <w:tcBorders>
                    <w:top w:val="single" w:sz="8" w:space="0" w:color="4F81BD"/>
                    <w:left w:val="single" w:sz="4" w:space="0" w:color="auto"/>
                    <w:bottom w:val="single" w:sz="4" w:space="0" w:color="auto"/>
                  </w:tcBorders>
                  <w:shd w:val="clear" w:color="auto" w:fill="DEEAF6"/>
                </w:tcPr>
                <w:p w14:paraId="0504A7B6" w14:textId="77777777" w:rsidR="00C91BB1" w:rsidRPr="002F0B96" w:rsidRDefault="00C91BB1" w:rsidP="00C91BB1">
                  <w:pPr>
                    <w:pStyle w:val="Default"/>
                    <w:rPr>
                      <w:rFonts w:ascii="Calibri" w:hAnsi="Calibri"/>
                      <w:b/>
                      <w:sz w:val="16"/>
                      <w:szCs w:val="16"/>
                    </w:rPr>
                  </w:pPr>
                  <w:r w:rsidRPr="002F0B96">
                    <w:rPr>
                      <w:rFonts w:ascii="Calibri" w:hAnsi="Calibri"/>
                      <w:b/>
                      <w:sz w:val="16"/>
                      <w:szCs w:val="16"/>
                    </w:rPr>
                    <w:t xml:space="preserve">Significant historical events, </w:t>
                  </w:r>
                  <w:proofErr w:type="gramStart"/>
                  <w:r w:rsidRPr="002F0B96">
                    <w:rPr>
                      <w:rFonts w:ascii="Calibri" w:hAnsi="Calibri"/>
                      <w:b/>
                      <w:sz w:val="16"/>
                      <w:szCs w:val="16"/>
                    </w:rPr>
                    <w:t>people</w:t>
                  </w:r>
                  <w:proofErr w:type="gramEnd"/>
                  <w:r w:rsidRPr="002F0B96">
                    <w:rPr>
                      <w:rFonts w:ascii="Calibri" w:hAnsi="Calibri"/>
                      <w:b/>
                      <w:sz w:val="16"/>
                      <w:szCs w:val="16"/>
                    </w:rPr>
                    <w:t xml:space="preserve"> and places in their own locality </w:t>
                  </w:r>
                </w:p>
              </w:tc>
              <w:tc>
                <w:tcPr>
                  <w:tcW w:w="1142" w:type="pct"/>
                  <w:tcBorders>
                    <w:top w:val="single" w:sz="8" w:space="0" w:color="4F81BD"/>
                    <w:bottom w:val="single" w:sz="4" w:space="0" w:color="auto"/>
                  </w:tcBorders>
                  <w:shd w:val="clear" w:color="auto" w:fill="DBE5F1"/>
                </w:tcPr>
                <w:p w14:paraId="1EA29B14" w14:textId="77777777" w:rsidR="00C91BB1" w:rsidRPr="002F0B96" w:rsidRDefault="00C91BB1" w:rsidP="00C91BB1">
                  <w:pPr>
                    <w:spacing w:after="40" w:line="252" w:lineRule="auto"/>
                    <w:rPr>
                      <w:rFonts w:ascii="Calibri" w:hAnsi="Calibri" w:cs="Arial"/>
                      <w:sz w:val="16"/>
                      <w:szCs w:val="16"/>
                    </w:rPr>
                  </w:pPr>
                </w:p>
              </w:tc>
              <w:tc>
                <w:tcPr>
                  <w:tcW w:w="1207" w:type="pct"/>
                  <w:tcBorders>
                    <w:top w:val="single" w:sz="8" w:space="0" w:color="4F81BD"/>
                    <w:bottom w:val="single" w:sz="4" w:space="0" w:color="auto"/>
                  </w:tcBorders>
                  <w:shd w:val="clear" w:color="auto" w:fill="DBE5F1"/>
                </w:tcPr>
                <w:p w14:paraId="5F241D50" w14:textId="77777777" w:rsidR="00C91BB1" w:rsidRPr="002F0B96" w:rsidRDefault="00C91BB1" w:rsidP="00C91BB1">
                  <w:pPr>
                    <w:spacing w:after="40" w:line="252" w:lineRule="auto"/>
                    <w:rPr>
                      <w:rFonts w:ascii="Calibri" w:hAnsi="Calibri" w:cs="Arial"/>
                      <w:sz w:val="16"/>
                      <w:szCs w:val="16"/>
                    </w:rPr>
                  </w:pPr>
                </w:p>
              </w:tc>
              <w:tc>
                <w:tcPr>
                  <w:tcW w:w="897" w:type="pct"/>
                  <w:tcBorders>
                    <w:top w:val="single" w:sz="8" w:space="0" w:color="4F81BD"/>
                    <w:bottom w:val="single" w:sz="4" w:space="0" w:color="auto"/>
                    <w:right w:val="single" w:sz="8" w:space="0" w:color="4F81BD"/>
                  </w:tcBorders>
                  <w:shd w:val="clear" w:color="auto" w:fill="DBE5F1"/>
                </w:tcPr>
                <w:p w14:paraId="0785781B" w14:textId="77777777" w:rsidR="00C91BB1" w:rsidRPr="002F0B96" w:rsidRDefault="00C91BB1" w:rsidP="00C91BB1">
                  <w:pPr>
                    <w:spacing w:after="40" w:line="252" w:lineRule="auto"/>
                    <w:rPr>
                      <w:rFonts w:ascii="Calibri" w:hAnsi="Calibri" w:cs="Arial"/>
                      <w:sz w:val="16"/>
                      <w:szCs w:val="16"/>
                    </w:rPr>
                  </w:pPr>
                </w:p>
              </w:tc>
            </w:tr>
            <w:tr w:rsidR="00A1769C" w:rsidRPr="002F0B96" w14:paraId="0CB8D5B8" w14:textId="77777777" w:rsidTr="00F47BEB">
              <w:trPr>
                <w:trHeight w:val="1976"/>
              </w:trPr>
              <w:tc>
                <w:tcPr>
                  <w:tcW w:w="463" w:type="pct"/>
                  <w:vMerge/>
                  <w:tcBorders>
                    <w:right w:val="single" w:sz="4" w:space="0" w:color="auto"/>
                  </w:tcBorders>
                </w:tcPr>
                <w:p w14:paraId="688AFEED" w14:textId="77777777" w:rsidR="00C91BB1" w:rsidRPr="002F0B96" w:rsidRDefault="00C91BB1" w:rsidP="00C91BB1">
                  <w:pPr>
                    <w:pStyle w:val="BodyText"/>
                    <w:spacing w:after="40" w:line="252" w:lineRule="auto"/>
                    <w:rPr>
                      <w:rFonts w:ascii="Calibri" w:hAnsi="Calibri" w:cs="Arial"/>
                      <w:b/>
                      <w:bCs/>
                      <w:szCs w:val="16"/>
                    </w:rPr>
                  </w:pPr>
                </w:p>
              </w:tc>
              <w:tc>
                <w:tcPr>
                  <w:tcW w:w="602" w:type="pct"/>
                  <w:tcBorders>
                    <w:top w:val="single" w:sz="4" w:space="0" w:color="auto"/>
                    <w:left w:val="single" w:sz="4" w:space="0" w:color="auto"/>
                    <w:right w:val="single" w:sz="4" w:space="0" w:color="auto"/>
                  </w:tcBorders>
                </w:tcPr>
                <w:p w14:paraId="3762C49B" w14:textId="77777777" w:rsidR="00C91BB1" w:rsidRPr="002F0B96" w:rsidRDefault="00C91BB1" w:rsidP="00C91BB1">
                  <w:pPr>
                    <w:rPr>
                      <w:rFonts w:ascii="Calibri" w:hAnsi="Calibri" w:cs="Arial"/>
                      <w:sz w:val="16"/>
                      <w:szCs w:val="16"/>
                    </w:rPr>
                  </w:pPr>
                  <w:r w:rsidRPr="002F0B96">
                    <w:rPr>
                      <w:rFonts w:ascii="Calibri" w:hAnsi="Calibri" w:cs="Arial"/>
                      <w:sz w:val="16"/>
                      <w:szCs w:val="16"/>
                    </w:rPr>
                    <w:t xml:space="preserve">Can I talk about and describe my home and the way I live, </w:t>
                  </w:r>
                  <w:proofErr w:type="spellStart"/>
                  <w:proofErr w:type="gramStart"/>
                  <w:r w:rsidRPr="002F0B96">
                    <w:rPr>
                      <w:rFonts w:ascii="Calibri" w:hAnsi="Calibri" w:cs="Arial"/>
                      <w:sz w:val="16"/>
                      <w:szCs w:val="16"/>
                    </w:rPr>
                    <w:t>eg</w:t>
                  </w:r>
                  <w:proofErr w:type="spellEnd"/>
                  <w:proofErr w:type="gramEnd"/>
                  <w:r w:rsidRPr="002F0B96">
                    <w:rPr>
                      <w:rFonts w:ascii="Calibri" w:hAnsi="Calibri" w:cs="Arial"/>
                      <w:sz w:val="16"/>
                      <w:szCs w:val="16"/>
                    </w:rPr>
                    <w:t xml:space="preserve"> day to day life, things I do, my house, my family etc?</w:t>
                  </w:r>
                </w:p>
              </w:tc>
              <w:tc>
                <w:tcPr>
                  <w:tcW w:w="689" w:type="pct"/>
                  <w:gridSpan w:val="2"/>
                  <w:tcBorders>
                    <w:top w:val="single" w:sz="4" w:space="0" w:color="auto"/>
                    <w:left w:val="single" w:sz="4" w:space="0" w:color="auto"/>
                    <w:right w:val="single" w:sz="4" w:space="0" w:color="auto"/>
                  </w:tcBorders>
                </w:tcPr>
                <w:p w14:paraId="631D4779"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and describe my life?</w:t>
                  </w:r>
                </w:p>
                <w:p w14:paraId="754BCCA3"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similarities and differences between my life and someone I know?</w:t>
                  </w:r>
                </w:p>
                <w:p w14:paraId="77F687B1"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my thoughts about life in the past based on first-hand experiences?</w:t>
                  </w:r>
                </w:p>
                <w:p w14:paraId="47C08284" w14:textId="77777777" w:rsidR="00C91BB1" w:rsidRPr="002F0B96" w:rsidRDefault="00C91BB1" w:rsidP="00C91BB1">
                  <w:pPr>
                    <w:pStyle w:val="BodyText"/>
                    <w:spacing w:after="40" w:line="252" w:lineRule="auto"/>
                    <w:rPr>
                      <w:rFonts w:ascii="Calibri" w:hAnsi="Calibri" w:cs="Arial"/>
                      <w:szCs w:val="16"/>
                    </w:rPr>
                  </w:pPr>
                </w:p>
              </w:tc>
              <w:tc>
                <w:tcPr>
                  <w:tcW w:w="1142" w:type="pct"/>
                  <w:tcBorders>
                    <w:top w:val="single" w:sz="4" w:space="0" w:color="auto"/>
                    <w:left w:val="single" w:sz="4" w:space="0" w:color="auto"/>
                    <w:right w:val="single" w:sz="4" w:space="0" w:color="auto"/>
                  </w:tcBorders>
                </w:tcPr>
                <w:p w14:paraId="3F5BED7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w:t>
                  </w:r>
                  <w:proofErr w:type="gramStart"/>
                  <w:r w:rsidRPr="002F0B96">
                    <w:rPr>
                      <w:rFonts w:ascii="Calibri" w:hAnsi="Calibri" w:cs="Arial"/>
                      <w:sz w:val="16"/>
                      <w:szCs w:val="16"/>
                    </w:rPr>
                    <w:t>compare and contrast</w:t>
                  </w:r>
                  <w:proofErr w:type="gramEnd"/>
                  <w:r w:rsidRPr="002F0B96">
                    <w:rPr>
                      <w:rFonts w:ascii="Calibri" w:hAnsi="Calibri" w:cs="Arial"/>
                      <w:sz w:val="16"/>
                      <w:szCs w:val="16"/>
                    </w:rPr>
                    <w:t xml:space="preserve"> the ways of life of people from different historical periods?</w:t>
                  </w:r>
                </w:p>
                <w:p w14:paraId="44B22DE6"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and describe features of life now and in the past beyond living memory?</w:t>
                  </w:r>
                </w:p>
                <w:p w14:paraId="02979C76"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and give reasons for the changes and differences in lifestyle in the past and present?</w:t>
                  </w:r>
                </w:p>
                <w:p w14:paraId="0D5A0E6C"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and describe the characteristics of a range of significant groups from the past?</w:t>
                  </w:r>
                </w:p>
                <w:p w14:paraId="52E7F783" w14:textId="77777777" w:rsidR="00C91BB1" w:rsidRPr="002F0B96" w:rsidRDefault="00C91BB1" w:rsidP="00C91BB1">
                  <w:pPr>
                    <w:pStyle w:val="BodyText"/>
                    <w:spacing w:after="40" w:line="252" w:lineRule="auto"/>
                    <w:rPr>
                      <w:rFonts w:ascii="Calibri" w:hAnsi="Calibri" w:cs="Arial"/>
                      <w:szCs w:val="16"/>
                    </w:rPr>
                  </w:pPr>
                </w:p>
              </w:tc>
              <w:tc>
                <w:tcPr>
                  <w:tcW w:w="2104" w:type="pct"/>
                  <w:gridSpan w:val="2"/>
                  <w:tcBorders>
                    <w:top w:val="single" w:sz="4" w:space="0" w:color="auto"/>
                    <w:left w:val="single" w:sz="4" w:space="0" w:color="auto"/>
                  </w:tcBorders>
                </w:tcPr>
                <w:p w14:paraId="280F48DD"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identify and describe features and characteristics of past societies?</w:t>
                  </w:r>
                </w:p>
                <w:p w14:paraId="6D6B0BD1"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compare and analyse the factors that caused change in the past?</w:t>
                  </w:r>
                </w:p>
                <w:p w14:paraId="3EB14058"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talk about the impact of change on past societies, </w:t>
                  </w:r>
                  <w:proofErr w:type="gramStart"/>
                  <w:r w:rsidRPr="002F0B96">
                    <w:rPr>
                      <w:rFonts w:ascii="Calibri" w:hAnsi="Calibri" w:cs="Arial"/>
                      <w:sz w:val="16"/>
                      <w:szCs w:val="16"/>
                    </w:rPr>
                    <w:t>e.g.</w:t>
                  </w:r>
                  <w:proofErr w:type="gramEnd"/>
                  <w:r w:rsidRPr="002F0B96">
                    <w:rPr>
                      <w:rFonts w:ascii="Calibri" w:hAnsi="Calibri" w:cs="Arial"/>
                      <w:sz w:val="16"/>
                      <w:szCs w:val="16"/>
                    </w:rPr>
                    <w:t xml:space="preserve"> displacement due to war?</w:t>
                  </w:r>
                </w:p>
                <w:p w14:paraId="30FE4DB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describe and give reasons for the beliefs held by different societies in the past?</w:t>
                  </w:r>
                </w:p>
                <w:p w14:paraId="26F7D526" w14:textId="77777777" w:rsidR="00C91BB1" w:rsidRPr="002F0B96" w:rsidRDefault="00C91BB1" w:rsidP="00C91BB1">
                  <w:pPr>
                    <w:spacing w:after="40" w:line="252" w:lineRule="auto"/>
                    <w:rPr>
                      <w:rFonts w:ascii="Calibri" w:hAnsi="Calibri" w:cs="Arial"/>
                      <w:color w:val="7030A0"/>
                      <w:sz w:val="16"/>
                      <w:szCs w:val="16"/>
                    </w:rPr>
                  </w:pPr>
                  <w:r w:rsidRPr="002F0B96">
                    <w:rPr>
                      <w:rFonts w:ascii="Calibri" w:hAnsi="Calibri" w:cs="Arial"/>
                      <w:sz w:val="16"/>
                      <w:szCs w:val="16"/>
                    </w:rPr>
                    <w:t xml:space="preserve">Can I </w:t>
                  </w:r>
                  <w:proofErr w:type="gramStart"/>
                  <w:r w:rsidRPr="002F0B96">
                    <w:rPr>
                      <w:rFonts w:ascii="Calibri" w:hAnsi="Calibri" w:cs="Arial"/>
                      <w:sz w:val="16"/>
                      <w:szCs w:val="16"/>
                    </w:rPr>
                    <w:t>compare and contrast</w:t>
                  </w:r>
                  <w:proofErr w:type="gramEnd"/>
                  <w:r w:rsidRPr="002F0B96">
                    <w:rPr>
                      <w:rFonts w:ascii="Calibri" w:hAnsi="Calibri" w:cs="Arial"/>
                      <w:sz w:val="16"/>
                      <w:szCs w:val="16"/>
                    </w:rPr>
                    <w:t xml:space="preserve"> the distinctive features of past societies?</w:t>
                  </w:r>
                </w:p>
              </w:tc>
            </w:tr>
            <w:tr w:rsidR="00C91BB1" w:rsidRPr="002F0B96" w14:paraId="7CE5CF78" w14:textId="77777777" w:rsidTr="00F47BEB">
              <w:trPr>
                <w:trHeight w:val="265"/>
              </w:trPr>
              <w:tc>
                <w:tcPr>
                  <w:tcW w:w="463" w:type="pct"/>
                  <w:vMerge w:val="restart"/>
                  <w:tcBorders>
                    <w:top w:val="single" w:sz="8" w:space="0" w:color="4F81BD"/>
                    <w:left w:val="single" w:sz="8" w:space="0" w:color="4F81BD"/>
                    <w:bottom w:val="single" w:sz="8" w:space="0" w:color="4F81BD"/>
                    <w:right w:val="single" w:sz="4" w:space="0" w:color="auto"/>
                  </w:tcBorders>
                </w:tcPr>
                <w:p w14:paraId="29EBAF30" w14:textId="77777777" w:rsidR="00C91BB1" w:rsidRPr="002F0B96" w:rsidRDefault="00C91BB1" w:rsidP="00C91BB1">
                  <w:pPr>
                    <w:pStyle w:val="BodyText"/>
                    <w:spacing w:after="40" w:line="252" w:lineRule="auto"/>
                    <w:rPr>
                      <w:rFonts w:ascii="Calibri" w:hAnsi="Calibri" w:cs="Arial"/>
                      <w:b/>
                      <w:bCs/>
                      <w:szCs w:val="16"/>
                    </w:rPr>
                  </w:pPr>
                  <w:r w:rsidRPr="002F0B96">
                    <w:rPr>
                      <w:rFonts w:ascii="Calibri" w:hAnsi="Calibri" w:cs="Arial"/>
                      <w:b/>
                      <w:bCs/>
                      <w:szCs w:val="16"/>
                    </w:rPr>
                    <w:t>Significant Historical People</w:t>
                  </w:r>
                </w:p>
                <w:p w14:paraId="51AC98E2" w14:textId="77777777" w:rsidR="00C91BB1" w:rsidRPr="002F0B96" w:rsidRDefault="00C91BB1" w:rsidP="00C91BB1">
                  <w:pPr>
                    <w:pStyle w:val="BodyText"/>
                    <w:spacing w:after="40" w:line="252" w:lineRule="auto"/>
                    <w:rPr>
                      <w:rFonts w:ascii="Calibri" w:hAnsi="Calibri" w:cs="Arial"/>
                      <w:b/>
                      <w:bCs/>
                      <w:szCs w:val="16"/>
                    </w:rPr>
                  </w:pPr>
                </w:p>
              </w:tc>
              <w:tc>
                <w:tcPr>
                  <w:tcW w:w="1291" w:type="pct"/>
                  <w:gridSpan w:val="3"/>
                  <w:tcBorders>
                    <w:top w:val="single" w:sz="8" w:space="0" w:color="4F81BD"/>
                    <w:left w:val="single" w:sz="4" w:space="0" w:color="auto"/>
                    <w:bottom w:val="single" w:sz="4" w:space="0" w:color="auto"/>
                  </w:tcBorders>
                  <w:shd w:val="clear" w:color="auto" w:fill="DEEAF6"/>
                </w:tcPr>
                <w:p w14:paraId="6571E4C6"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b/>
                      <w:sz w:val="16"/>
                      <w:szCs w:val="16"/>
                    </w:rPr>
                    <w:t xml:space="preserve">The lives of significant individuals in the past who have contributed to national and international </w:t>
                  </w:r>
                  <w:proofErr w:type="gramStart"/>
                  <w:r w:rsidRPr="002F0B96">
                    <w:rPr>
                      <w:rFonts w:ascii="Calibri" w:hAnsi="Calibri" w:cs="Arial"/>
                      <w:b/>
                      <w:sz w:val="16"/>
                      <w:szCs w:val="16"/>
                    </w:rPr>
                    <w:t>achievements?</w:t>
                  </w:r>
                  <w:proofErr w:type="gramEnd"/>
                  <w:r w:rsidRPr="002F0B96">
                    <w:rPr>
                      <w:rFonts w:ascii="Calibri" w:hAnsi="Calibri" w:cs="Arial"/>
                      <w:b/>
                      <w:sz w:val="16"/>
                      <w:szCs w:val="16"/>
                    </w:rPr>
                    <w:t xml:space="preserve"> Some should be used to compare aspects of life in different periods, </w:t>
                  </w:r>
                  <w:proofErr w:type="gramStart"/>
                  <w:r w:rsidRPr="002F0B96">
                    <w:rPr>
                      <w:rFonts w:ascii="Calibri" w:hAnsi="Calibri" w:cs="Arial"/>
                      <w:b/>
                      <w:sz w:val="16"/>
                      <w:szCs w:val="16"/>
                    </w:rPr>
                    <w:t>i.e.</w:t>
                  </w:r>
                  <w:proofErr w:type="gramEnd"/>
                  <w:r w:rsidRPr="002F0B96">
                    <w:rPr>
                      <w:rFonts w:ascii="Calibri" w:hAnsi="Calibri" w:cs="Arial"/>
                      <w:b/>
                      <w:sz w:val="16"/>
                      <w:szCs w:val="16"/>
                    </w:rPr>
                    <w:t xml:space="preserve"> Elizabeth I, Queen Victoria, Christopher Columbus, Neil Armstrong, William Caxton, Tim Berners-Lee, Pieter Bruegel the Elder, LS Lowry, Rosa Parks, Emily Davison, Mary Seacole, Florence Nightingale and Edith Cavell.</w:t>
                  </w:r>
                </w:p>
              </w:tc>
              <w:tc>
                <w:tcPr>
                  <w:tcW w:w="1142" w:type="pct"/>
                  <w:tcBorders>
                    <w:top w:val="single" w:sz="8" w:space="0" w:color="4F81BD"/>
                    <w:bottom w:val="single" w:sz="4" w:space="0" w:color="auto"/>
                  </w:tcBorders>
                  <w:shd w:val="clear" w:color="auto" w:fill="DBE5F1"/>
                </w:tcPr>
                <w:p w14:paraId="5D62757E" w14:textId="77777777" w:rsidR="00C91BB1" w:rsidRPr="002F0B96" w:rsidRDefault="00C91BB1" w:rsidP="00C91BB1">
                  <w:pPr>
                    <w:spacing w:after="40" w:line="252" w:lineRule="auto"/>
                    <w:rPr>
                      <w:rFonts w:ascii="Calibri" w:hAnsi="Calibri" w:cs="Arial"/>
                      <w:sz w:val="16"/>
                      <w:szCs w:val="16"/>
                    </w:rPr>
                  </w:pPr>
                </w:p>
              </w:tc>
              <w:tc>
                <w:tcPr>
                  <w:tcW w:w="1207" w:type="pct"/>
                  <w:tcBorders>
                    <w:top w:val="single" w:sz="8" w:space="0" w:color="4F81BD"/>
                    <w:bottom w:val="single" w:sz="4" w:space="0" w:color="auto"/>
                  </w:tcBorders>
                  <w:shd w:val="clear" w:color="auto" w:fill="DBE5F1"/>
                </w:tcPr>
                <w:p w14:paraId="25423C64" w14:textId="77777777" w:rsidR="00C91BB1" w:rsidRPr="002F0B96" w:rsidRDefault="00C91BB1" w:rsidP="00C91BB1">
                  <w:pPr>
                    <w:spacing w:after="40" w:line="252" w:lineRule="auto"/>
                    <w:rPr>
                      <w:rFonts w:ascii="Calibri" w:hAnsi="Calibri" w:cs="Arial"/>
                      <w:sz w:val="16"/>
                      <w:szCs w:val="16"/>
                    </w:rPr>
                  </w:pPr>
                </w:p>
              </w:tc>
              <w:tc>
                <w:tcPr>
                  <w:tcW w:w="897" w:type="pct"/>
                  <w:tcBorders>
                    <w:top w:val="single" w:sz="8" w:space="0" w:color="4F81BD"/>
                    <w:bottom w:val="single" w:sz="4" w:space="0" w:color="auto"/>
                    <w:right w:val="single" w:sz="8" w:space="0" w:color="4F81BD"/>
                  </w:tcBorders>
                  <w:shd w:val="clear" w:color="auto" w:fill="DBE5F1"/>
                </w:tcPr>
                <w:p w14:paraId="79138518" w14:textId="77777777" w:rsidR="00C91BB1" w:rsidRPr="002F0B96" w:rsidRDefault="00C91BB1" w:rsidP="00C91BB1">
                  <w:pPr>
                    <w:spacing w:after="40" w:line="252" w:lineRule="auto"/>
                    <w:rPr>
                      <w:rFonts w:ascii="Calibri" w:hAnsi="Calibri" w:cs="Arial"/>
                      <w:sz w:val="16"/>
                      <w:szCs w:val="16"/>
                    </w:rPr>
                  </w:pPr>
                </w:p>
              </w:tc>
            </w:tr>
            <w:tr w:rsidR="00A1769C" w:rsidRPr="002F0B96" w14:paraId="62E5B064" w14:textId="77777777" w:rsidTr="00F47BEB">
              <w:trPr>
                <w:trHeight w:val="1530"/>
              </w:trPr>
              <w:tc>
                <w:tcPr>
                  <w:tcW w:w="463" w:type="pct"/>
                  <w:vMerge/>
                  <w:tcBorders>
                    <w:right w:val="single" w:sz="4" w:space="0" w:color="auto"/>
                  </w:tcBorders>
                </w:tcPr>
                <w:p w14:paraId="17552236" w14:textId="77777777" w:rsidR="00C91BB1" w:rsidRPr="002F0B96" w:rsidRDefault="00C91BB1" w:rsidP="00C91BB1">
                  <w:pPr>
                    <w:pStyle w:val="BodyText"/>
                    <w:spacing w:after="40" w:line="252" w:lineRule="auto"/>
                    <w:rPr>
                      <w:rFonts w:ascii="Calibri" w:hAnsi="Calibri" w:cs="Arial"/>
                      <w:b/>
                      <w:bCs/>
                      <w:szCs w:val="16"/>
                    </w:rPr>
                  </w:pPr>
                </w:p>
              </w:tc>
              <w:tc>
                <w:tcPr>
                  <w:tcW w:w="602" w:type="pct"/>
                  <w:tcBorders>
                    <w:top w:val="single" w:sz="4" w:space="0" w:color="auto"/>
                    <w:left w:val="single" w:sz="4" w:space="0" w:color="auto"/>
                    <w:right w:val="single" w:sz="4" w:space="0" w:color="auto"/>
                  </w:tcBorders>
                </w:tcPr>
                <w:p w14:paraId="380E2F9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my own life and those of people I know?</w:t>
                  </w:r>
                </w:p>
                <w:p w14:paraId="1344494A"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the terms, ‘now’ and ‘then’ when I talk about my experiences?</w:t>
                  </w:r>
                </w:p>
                <w:p w14:paraId="3DBC4D69" w14:textId="77777777" w:rsidR="00C91BB1" w:rsidRPr="002F0B96" w:rsidRDefault="00C91BB1" w:rsidP="00C91BB1">
                  <w:pPr>
                    <w:spacing w:after="40" w:line="252" w:lineRule="auto"/>
                    <w:rPr>
                      <w:rFonts w:ascii="Calibri" w:hAnsi="Calibri" w:cs="Arial"/>
                      <w:sz w:val="16"/>
                      <w:szCs w:val="16"/>
                    </w:rPr>
                  </w:pPr>
                </w:p>
              </w:tc>
              <w:tc>
                <w:tcPr>
                  <w:tcW w:w="689" w:type="pct"/>
                  <w:gridSpan w:val="2"/>
                  <w:tcBorders>
                    <w:top w:val="single" w:sz="4" w:space="0" w:color="auto"/>
                    <w:left w:val="single" w:sz="4" w:space="0" w:color="auto"/>
                    <w:right w:val="single" w:sz="4" w:space="0" w:color="auto"/>
                  </w:tcBorders>
                </w:tcPr>
                <w:p w14:paraId="7BF2917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talk about and describe events in the life of a well-known historical person?</w:t>
                  </w:r>
                </w:p>
              </w:tc>
              <w:tc>
                <w:tcPr>
                  <w:tcW w:w="1142" w:type="pct"/>
                  <w:tcBorders>
                    <w:top w:val="single" w:sz="4" w:space="0" w:color="auto"/>
                    <w:left w:val="single" w:sz="4" w:space="0" w:color="auto"/>
                    <w:right w:val="single" w:sz="4" w:space="0" w:color="auto"/>
                  </w:tcBorders>
                </w:tcPr>
                <w:p w14:paraId="23C306F4"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a range of sources of information to find out about a significant historical person from a historical period I am familiar with?</w:t>
                  </w:r>
                </w:p>
                <w:p w14:paraId="0BEE8334" w14:textId="6D0E0780"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identify and describe key events in their life from a range of sources of </w:t>
                  </w:r>
                  <w:proofErr w:type="spellStart"/>
                  <w:r w:rsidR="00894853">
                    <w:rPr>
                      <w:rFonts w:ascii="Calibri" w:hAnsi="Calibri" w:cs="Arial"/>
                      <w:sz w:val="16"/>
                      <w:szCs w:val="16"/>
                    </w:rPr>
                    <w:t>information</w:t>
                  </w:r>
                  <w:r w:rsidRPr="002F0B96">
                    <w:rPr>
                      <w:rFonts w:ascii="Calibri" w:hAnsi="Calibri" w:cs="Arial"/>
                      <w:sz w:val="16"/>
                      <w:szCs w:val="16"/>
                    </w:rPr>
                    <w:t>n</w:t>
                  </w:r>
                  <w:proofErr w:type="spellEnd"/>
                  <w:r w:rsidRPr="002F0B96">
                    <w:rPr>
                      <w:rFonts w:ascii="Calibri" w:hAnsi="Calibri" w:cs="Arial"/>
                      <w:sz w:val="16"/>
                      <w:szCs w:val="16"/>
                    </w:rPr>
                    <w:t>?</w:t>
                  </w:r>
                </w:p>
              </w:tc>
              <w:tc>
                <w:tcPr>
                  <w:tcW w:w="2104" w:type="pct"/>
                  <w:gridSpan w:val="2"/>
                  <w:tcBorders>
                    <w:top w:val="single" w:sz="4" w:space="0" w:color="auto"/>
                    <w:left w:val="single" w:sz="4" w:space="0" w:color="auto"/>
                  </w:tcBorders>
                </w:tcPr>
                <w:p w14:paraId="582C1D15"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a range of sources of information to find out about significant historical people from a key historical period?</w:t>
                  </w:r>
                </w:p>
                <w:p w14:paraId="2F649B80"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 xml:space="preserve">Can I </w:t>
                  </w:r>
                  <w:proofErr w:type="gramStart"/>
                  <w:r w:rsidRPr="002F0B96">
                    <w:rPr>
                      <w:rFonts w:ascii="Calibri" w:hAnsi="Calibri" w:cs="Arial"/>
                      <w:sz w:val="16"/>
                      <w:szCs w:val="16"/>
                    </w:rPr>
                    <w:t>compare and contrast</w:t>
                  </w:r>
                  <w:proofErr w:type="gramEnd"/>
                  <w:r w:rsidRPr="002F0B96">
                    <w:rPr>
                      <w:rFonts w:ascii="Calibri" w:hAnsi="Calibri" w:cs="Arial"/>
                      <w:sz w:val="16"/>
                      <w:szCs w:val="16"/>
                    </w:rPr>
                    <w:t xml:space="preserve"> a range of information about a significant historical person?</w:t>
                  </w:r>
                </w:p>
                <w:p w14:paraId="41AE546B" w14:textId="77777777" w:rsidR="00C91BB1" w:rsidRPr="002F0B96" w:rsidRDefault="00C91BB1" w:rsidP="00C91BB1">
                  <w:pPr>
                    <w:spacing w:after="40" w:line="252" w:lineRule="auto"/>
                    <w:rPr>
                      <w:rFonts w:ascii="Calibri" w:hAnsi="Calibri" w:cs="Arial"/>
                      <w:sz w:val="16"/>
                      <w:szCs w:val="16"/>
                    </w:rPr>
                  </w:pPr>
                  <w:r w:rsidRPr="002F0B96">
                    <w:rPr>
                      <w:rFonts w:ascii="Calibri" w:hAnsi="Calibri" w:cs="Arial"/>
                      <w:sz w:val="16"/>
                      <w:szCs w:val="16"/>
                    </w:rPr>
                    <w:t>Can I use a wide range of evidence to compare and analyse the lives of significant historical people from the same and different historical periods?</w:t>
                  </w:r>
                </w:p>
                <w:p w14:paraId="57E95B52" w14:textId="77777777" w:rsidR="00C91BB1" w:rsidRPr="002F0B96" w:rsidRDefault="00C91BB1" w:rsidP="00C91BB1">
                  <w:pPr>
                    <w:spacing w:after="40" w:line="252" w:lineRule="auto"/>
                    <w:rPr>
                      <w:rFonts w:ascii="Calibri" w:hAnsi="Calibri" w:cs="Arial"/>
                      <w:sz w:val="16"/>
                      <w:szCs w:val="16"/>
                    </w:rPr>
                  </w:pPr>
                </w:p>
                <w:p w14:paraId="6D8DE628" w14:textId="77777777" w:rsidR="00C91BB1" w:rsidRDefault="00C91BB1" w:rsidP="00C91BB1">
                  <w:pPr>
                    <w:spacing w:after="40" w:line="252" w:lineRule="auto"/>
                    <w:rPr>
                      <w:rFonts w:ascii="Calibri" w:hAnsi="Calibri" w:cs="Arial"/>
                      <w:sz w:val="16"/>
                      <w:szCs w:val="16"/>
                    </w:rPr>
                  </w:pPr>
                </w:p>
                <w:p w14:paraId="228DCA65" w14:textId="77777777" w:rsidR="00894853" w:rsidRDefault="00894853" w:rsidP="00C91BB1">
                  <w:pPr>
                    <w:spacing w:after="40" w:line="252" w:lineRule="auto"/>
                    <w:rPr>
                      <w:rFonts w:ascii="Calibri" w:hAnsi="Calibri" w:cs="Arial"/>
                      <w:sz w:val="16"/>
                      <w:szCs w:val="16"/>
                    </w:rPr>
                  </w:pPr>
                </w:p>
                <w:p w14:paraId="2E613973" w14:textId="77777777" w:rsidR="00894853" w:rsidRPr="002F0B96" w:rsidRDefault="00894853" w:rsidP="00C91BB1">
                  <w:pPr>
                    <w:spacing w:after="40" w:line="252" w:lineRule="auto"/>
                    <w:rPr>
                      <w:rFonts w:ascii="Calibri" w:hAnsi="Calibri" w:cs="Arial"/>
                      <w:sz w:val="16"/>
                      <w:szCs w:val="16"/>
                    </w:rPr>
                  </w:pPr>
                </w:p>
              </w:tc>
            </w:tr>
          </w:tbl>
          <w:p w14:paraId="4E7A95DB" w14:textId="38571A0D" w:rsidR="00DF5348" w:rsidRPr="00DF5348" w:rsidRDefault="00DF5348" w:rsidP="003D18DD">
            <w:pPr>
              <w:rPr>
                <w:rFonts w:ascii="Arial" w:hAnsi="Arial" w:cs="Arial"/>
                <w:sz w:val="24"/>
                <w:szCs w:val="24"/>
              </w:rPr>
            </w:pPr>
          </w:p>
        </w:tc>
      </w:tr>
      <w:tr w:rsidR="00250D2E" w:rsidRPr="00621F33" w14:paraId="02BA4153" w14:textId="77777777" w:rsidTr="00BC505A">
        <w:tc>
          <w:tcPr>
            <w:tcW w:w="5000" w:type="pct"/>
            <w:shd w:val="clear" w:color="auto" w:fill="4A66AC" w:themeFill="accent1"/>
          </w:tcPr>
          <w:p w14:paraId="34177397" w14:textId="74429E75" w:rsidR="00250D2E" w:rsidRPr="00250D2E" w:rsidRDefault="0025715F" w:rsidP="50554CBA">
            <w:pPr>
              <w:jc w:val="center"/>
              <w:rPr>
                <w:rFonts w:ascii="Arial" w:hAnsi="Arial" w:cs="Arial"/>
                <w:b/>
                <w:bCs/>
                <w:color w:val="FFFFFF" w:themeColor="background1"/>
                <w:sz w:val="24"/>
                <w:szCs w:val="24"/>
              </w:rPr>
            </w:pPr>
            <w:bookmarkStart w:id="0" w:name="_Hlk37069748"/>
            <w:proofErr w:type="gramStart"/>
            <w:r w:rsidRPr="50554CBA">
              <w:rPr>
                <w:rFonts w:ascii="Arial" w:hAnsi="Arial" w:cs="Arial"/>
                <w:b/>
                <w:bCs/>
                <w:color w:val="FFFFFF" w:themeColor="background1"/>
                <w:sz w:val="24"/>
                <w:szCs w:val="24"/>
              </w:rPr>
              <w:lastRenderedPageBreak/>
              <w:t>In order to</w:t>
            </w:r>
            <w:proofErr w:type="gramEnd"/>
            <w:r w:rsidRPr="50554CBA">
              <w:rPr>
                <w:rFonts w:ascii="Arial" w:hAnsi="Arial" w:cs="Arial"/>
                <w:b/>
                <w:bCs/>
                <w:color w:val="FFFFFF" w:themeColor="background1"/>
                <w:sz w:val="24"/>
                <w:szCs w:val="24"/>
              </w:rPr>
              <w:t xml:space="preserve"> assess impact</w:t>
            </w:r>
            <w:r w:rsidR="32A5A985" w:rsidRPr="50554CBA">
              <w:rPr>
                <w:rFonts w:ascii="Arial" w:hAnsi="Arial" w:cs="Arial"/>
                <w:b/>
                <w:bCs/>
                <w:color w:val="FFFFFF" w:themeColor="background1"/>
                <w:sz w:val="24"/>
                <w:szCs w:val="24"/>
              </w:rPr>
              <w:t xml:space="preserve"> - </w:t>
            </w:r>
            <w:r w:rsidR="05AF2178" w:rsidRPr="50554CBA">
              <w:rPr>
                <w:rFonts w:ascii="Arial" w:hAnsi="Arial" w:cs="Arial"/>
                <w:b/>
                <w:bCs/>
                <w:color w:val="FFFFFF" w:themeColor="background1"/>
                <w:sz w:val="24"/>
                <w:szCs w:val="24"/>
              </w:rPr>
              <w:t xml:space="preserve">a </w:t>
            </w:r>
            <w:r w:rsidR="32A5A985" w:rsidRPr="50554CBA">
              <w:rPr>
                <w:rFonts w:ascii="Arial" w:hAnsi="Arial" w:cs="Arial"/>
                <w:b/>
                <w:bCs/>
                <w:color w:val="FFFFFF" w:themeColor="background1"/>
                <w:sz w:val="24"/>
                <w:szCs w:val="24"/>
              </w:rPr>
              <w:t>guid</w:t>
            </w:r>
            <w:r w:rsidR="643A680D" w:rsidRPr="50554CBA">
              <w:rPr>
                <w:rFonts w:ascii="Arial" w:hAnsi="Arial" w:cs="Arial"/>
                <w:b/>
                <w:bCs/>
                <w:color w:val="FFFFFF" w:themeColor="background1"/>
                <w:sz w:val="24"/>
                <w:szCs w:val="24"/>
              </w:rPr>
              <w:t>e</w:t>
            </w:r>
          </w:p>
        </w:tc>
      </w:tr>
      <w:tr w:rsidR="00250D2E" w:rsidRPr="00621F33" w14:paraId="545C1A11" w14:textId="77777777" w:rsidTr="00BC505A">
        <w:tc>
          <w:tcPr>
            <w:tcW w:w="5000" w:type="pct"/>
            <w:shd w:val="clear" w:color="auto" w:fill="FFFFFF" w:themeFill="background1"/>
          </w:tcPr>
          <w:p w14:paraId="0E9ACF1B" w14:textId="77777777" w:rsidR="00250D2E" w:rsidRDefault="00250D2E" w:rsidP="00250D2E">
            <w:pPr>
              <w:rPr>
                <w:rFonts w:ascii="Arial" w:hAnsi="Arial" w:cs="Arial"/>
                <w:szCs w:val="24"/>
              </w:rPr>
            </w:pPr>
          </w:p>
          <w:p w14:paraId="58CCD9A4" w14:textId="38C36F48" w:rsidR="00F47BEB" w:rsidRPr="00F46224" w:rsidRDefault="00F47BEB" w:rsidP="00F47BEB">
            <w:pPr>
              <w:pStyle w:val="paragraph"/>
              <w:spacing w:before="0" w:beforeAutospacing="0" w:after="0" w:afterAutospacing="0"/>
              <w:textAlignment w:val="baseline"/>
              <w:rPr>
                <w:rStyle w:val="eop"/>
                <w:rFonts w:ascii="Calibri" w:hAnsi="Calibri" w:cs="Calibri"/>
                <w:sz w:val="22"/>
                <w:szCs w:val="22"/>
              </w:rPr>
            </w:pPr>
            <w:r w:rsidRPr="00F46224">
              <w:rPr>
                <w:rStyle w:val="normaltextrun"/>
                <w:rFonts w:ascii="Calibri" w:hAnsi="Calibri" w:cs="Calibri"/>
                <w:sz w:val="22"/>
                <w:szCs w:val="22"/>
              </w:rPr>
              <w:t>Teachers look at the learning journey of each unit studied, being aware of what the children need for their next learning and what they can take from prior</w:t>
            </w:r>
            <w:r>
              <w:rPr>
                <w:rStyle w:val="normaltextrun"/>
                <w:rFonts w:ascii="Calibri" w:hAnsi="Calibri" w:cs="Calibri"/>
                <w:sz w:val="22"/>
                <w:szCs w:val="22"/>
              </w:rPr>
              <w:t xml:space="preserve"> l</w:t>
            </w:r>
            <w:r w:rsidRPr="00F46224">
              <w:rPr>
                <w:rStyle w:val="normaltextrun"/>
                <w:rFonts w:ascii="Calibri" w:hAnsi="Calibri" w:cs="Calibri"/>
                <w:sz w:val="22"/>
                <w:szCs w:val="22"/>
              </w:rPr>
              <w:t>earning. </w:t>
            </w:r>
            <w:r>
              <w:rPr>
                <w:rStyle w:val="normaltextrun"/>
                <w:rFonts w:ascii="Calibri" w:hAnsi="Calibri" w:cs="Calibri"/>
                <w:sz w:val="22"/>
                <w:szCs w:val="22"/>
              </w:rPr>
              <w:t>Units</w:t>
            </w:r>
            <w:r w:rsidRPr="00F46224">
              <w:rPr>
                <w:rStyle w:val="normaltextrun"/>
                <w:rFonts w:ascii="Calibri" w:hAnsi="Calibri" w:cs="Calibri"/>
                <w:sz w:val="22"/>
                <w:szCs w:val="22"/>
              </w:rPr>
              <w:t> will therefore begin with an elicitation task, either individual or whole class, </w:t>
            </w:r>
            <w:r w:rsidR="003A6A92">
              <w:rPr>
                <w:rStyle w:val="normaltextrun"/>
                <w:rFonts w:ascii="Calibri" w:hAnsi="Calibri" w:cs="Calibri"/>
                <w:sz w:val="22"/>
                <w:szCs w:val="22"/>
              </w:rPr>
              <w:t xml:space="preserve">whereby the enquiry question is discussed and answered. This is recorded </w:t>
            </w:r>
            <w:r w:rsidR="00894853">
              <w:rPr>
                <w:rStyle w:val="normaltextrun"/>
                <w:rFonts w:ascii="Calibri" w:hAnsi="Calibri" w:cs="Calibri"/>
                <w:sz w:val="22"/>
                <w:szCs w:val="22"/>
              </w:rPr>
              <w:t>in</w:t>
            </w:r>
            <w:r w:rsidR="003A6A92">
              <w:rPr>
                <w:rStyle w:val="normaltextrun"/>
                <w:rFonts w:ascii="Calibri" w:hAnsi="Calibri" w:cs="Calibri"/>
                <w:sz w:val="22"/>
                <w:szCs w:val="22"/>
              </w:rPr>
              <w:t xml:space="preserve"> pupil’s books</w:t>
            </w:r>
            <w:r w:rsidR="00894853">
              <w:rPr>
                <w:rStyle w:val="normaltextrun"/>
                <w:rFonts w:ascii="Calibri" w:hAnsi="Calibri" w:cs="Calibri"/>
                <w:sz w:val="22"/>
                <w:szCs w:val="22"/>
              </w:rPr>
              <w:t>.</w:t>
            </w:r>
          </w:p>
          <w:p w14:paraId="45C6573F" w14:textId="77777777" w:rsidR="00F47BEB" w:rsidRPr="00F46224" w:rsidRDefault="00F47BEB" w:rsidP="00F47BEB">
            <w:pPr>
              <w:pStyle w:val="paragraph"/>
              <w:spacing w:before="0" w:beforeAutospacing="0" w:after="0" w:afterAutospacing="0"/>
              <w:textAlignment w:val="baseline"/>
              <w:rPr>
                <w:rFonts w:ascii="Segoe UI" w:hAnsi="Segoe UI" w:cs="Segoe UI"/>
                <w:sz w:val="22"/>
                <w:szCs w:val="22"/>
              </w:rPr>
            </w:pPr>
          </w:p>
          <w:p w14:paraId="650DF097" w14:textId="60E9091C" w:rsidR="00F47BEB" w:rsidRPr="00F46224" w:rsidRDefault="00F47BEB" w:rsidP="00F47BEB">
            <w:pPr>
              <w:pStyle w:val="paragraph"/>
              <w:spacing w:before="0" w:beforeAutospacing="0" w:after="0" w:afterAutospacing="0"/>
              <w:textAlignment w:val="baseline"/>
              <w:rPr>
                <w:rStyle w:val="normaltextrun"/>
                <w:rFonts w:ascii="Calibri" w:hAnsi="Calibri" w:cs="Calibri"/>
                <w:color w:val="282323"/>
                <w:sz w:val="22"/>
                <w:szCs w:val="22"/>
              </w:rPr>
            </w:pPr>
            <w:r w:rsidRPr="00F46224">
              <w:rPr>
                <w:rStyle w:val="normaltextrun"/>
                <w:rFonts w:ascii="Calibri" w:hAnsi="Calibri" w:cs="Calibri"/>
                <w:sz w:val="22"/>
                <w:szCs w:val="22"/>
              </w:rPr>
              <w:t>Children’s progress is monitored </w:t>
            </w:r>
            <w:r>
              <w:rPr>
                <w:rStyle w:val="normaltextrun"/>
                <w:rFonts w:ascii="Calibri" w:hAnsi="Calibri" w:cs="Calibri"/>
                <w:sz w:val="22"/>
                <w:szCs w:val="22"/>
              </w:rPr>
              <w:t>against National Curriculum expectations and key skills</w:t>
            </w:r>
            <w:r w:rsidRPr="00F46224">
              <w:rPr>
                <w:rStyle w:val="normaltextrun"/>
                <w:rFonts w:ascii="Calibri" w:hAnsi="Calibri" w:cs="Calibri"/>
                <w:sz w:val="22"/>
                <w:szCs w:val="22"/>
              </w:rPr>
              <w:t>. Judgement is informed </w:t>
            </w:r>
            <w:r w:rsidRPr="00F46224">
              <w:rPr>
                <w:rStyle w:val="normaltextrun"/>
                <w:rFonts w:ascii="Calibri" w:hAnsi="Calibri" w:cs="Calibri"/>
                <w:color w:val="000000"/>
                <w:sz w:val="22"/>
                <w:szCs w:val="22"/>
              </w:rPr>
              <w:t>through </w:t>
            </w:r>
            <w:r>
              <w:rPr>
                <w:rStyle w:val="normaltextrun"/>
                <w:rFonts w:ascii="Calibri" w:hAnsi="Calibri" w:cs="Calibri"/>
                <w:color w:val="000000"/>
                <w:sz w:val="22"/>
                <w:szCs w:val="22"/>
              </w:rPr>
              <w:t>use of</w:t>
            </w:r>
            <w:r w:rsidRPr="00F46224">
              <w:rPr>
                <w:rStyle w:val="normaltextrun"/>
                <w:rFonts w:ascii="Calibri" w:hAnsi="Calibri" w:cs="Calibri"/>
                <w:color w:val="000000"/>
                <w:sz w:val="22"/>
                <w:szCs w:val="22"/>
              </w:rPr>
              <w:t xml:space="preserve"> children’s books</w:t>
            </w:r>
            <w:r>
              <w:rPr>
                <w:rStyle w:val="normaltextrun"/>
                <w:rFonts w:ascii="Calibri" w:hAnsi="Calibri" w:cs="Calibri"/>
                <w:color w:val="000000"/>
                <w:sz w:val="22"/>
                <w:szCs w:val="22"/>
              </w:rPr>
              <w:t>,</w:t>
            </w:r>
            <w:r w:rsidR="003A6A92">
              <w:rPr>
                <w:rStyle w:val="normaltextrun"/>
                <w:rFonts w:ascii="Calibri" w:hAnsi="Calibri" w:cs="Calibri"/>
                <w:color w:val="000000"/>
                <w:sz w:val="22"/>
                <w:szCs w:val="22"/>
              </w:rPr>
              <w:t xml:space="preserve"> dialogue, </w:t>
            </w:r>
            <w:r w:rsidR="003A6A92" w:rsidRPr="00F46224">
              <w:rPr>
                <w:rStyle w:val="normaltextrun"/>
                <w:rFonts w:ascii="Calibri" w:hAnsi="Calibri" w:cs="Calibri"/>
                <w:color w:val="000000"/>
                <w:sz w:val="22"/>
                <w:szCs w:val="22"/>
              </w:rPr>
              <w:t>evidence</w:t>
            </w:r>
            <w:r w:rsidR="003A6A92">
              <w:rPr>
                <w:rStyle w:val="normaltextrun"/>
                <w:rFonts w:ascii="Calibri" w:hAnsi="Calibri" w:cs="Calibri"/>
                <w:color w:val="000000"/>
                <w:sz w:val="22"/>
                <w:szCs w:val="22"/>
              </w:rPr>
              <w:t xml:space="preserve"> on </w:t>
            </w:r>
            <w:r w:rsidRPr="00F46224">
              <w:rPr>
                <w:rStyle w:val="normaltextrun"/>
                <w:rFonts w:ascii="Calibri" w:hAnsi="Calibri" w:cs="Calibri"/>
                <w:color w:val="000000"/>
                <w:sz w:val="22"/>
                <w:szCs w:val="22"/>
              </w:rPr>
              <w:t>Tapestry, and AFL pieces. </w:t>
            </w:r>
            <w:r w:rsidRPr="00F46224">
              <w:rPr>
                <w:rStyle w:val="normaltextrun"/>
                <w:rFonts w:ascii="Calibri" w:hAnsi="Calibri" w:cs="Calibri"/>
                <w:sz w:val="22"/>
                <w:szCs w:val="22"/>
              </w:rPr>
              <w:t>Teachers need to be clear on how the children will show their learning, through a presentation</w:t>
            </w:r>
            <w:r w:rsidR="00894853">
              <w:rPr>
                <w:rStyle w:val="normaltextrun"/>
                <w:rFonts w:ascii="Calibri" w:hAnsi="Calibri" w:cs="Calibri"/>
                <w:sz w:val="22"/>
                <w:szCs w:val="22"/>
              </w:rPr>
              <w:t xml:space="preserve"> </w:t>
            </w:r>
            <w:r w:rsidRPr="00F46224">
              <w:rPr>
                <w:rStyle w:val="normaltextrun"/>
                <w:rFonts w:ascii="Calibri" w:hAnsi="Calibri" w:cs="Calibri"/>
                <w:sz w:val="22"/>
                <w:szCs w:val="22"/>
              </w:rPr>
              <w:t>or extended writing</w:t>
            </w:r>
            <w:r>
              <w:rPr>
                <w:rStyle w:val="normaltextrun"/>
                <w:rFonts w:ascii="Calibri" w:hAnsi="Calibri" w:cs="Calibri"/>
                <w:sz w:val="22"/>
                <w:szCs w:val="22"/>
              </w:rPr>
              <w:t>,</w:t>
            </w:r>
            <w:r w:rsidRPr="00F46224">
              <w:rPr>
                <w:rStyle w:val="normaltextrun"/>
                <w:rFonts w:ascii="Calibri" w:hAnsi="Calibri" w:cs="Calibri"/>
                <w:sz w:val="22"/>
                <w:szCs w:val="22"/>
              </w:rPr>
              <w:t xml:space="preserve"> for example, providing opportunity for</w:t>
            </w:r>
            <w:r w:rsidRPr="00F46224">
              <w:rPr>
                <w:rStyle w:val="normaltextrun"/>
                <w:rFonts w:ascii="Calibri" w:hAnsi="Calibri" w:cs="Calibri"/>
                <w:color w:val="282323"/>
                <w:sz w:val="22"/>
                <w:szCs w:val="22"/>
              </w:rPr>
              <w:t xml:space="preserve"> pupils </w:t>
            </w:r>
            <w:r>
              <w:rPr>
                <w:rStyle w:val="normaltextrun"/>
                <w:rFonts w:ascii="Calibri" w:hAnsi="Calibri" w:cs="Calibri"/>
                <w:color w:val="282323"/>
                <w:sz w:val="22"/>
                <w:szCs w:val="22"/>
              </w:rPr>
              <w:t xml:space="preserve">to </w:t>
            </w:r>
            <w:r w:rsidRPr="00F46224">
              <w:rPr>
                <w:rStyle w:val="normaltextrun"/>
                <w:rFonts w:ascii="Calibri" w:hAnsi="Calibri" w:cs="Calibri"/>
                <w:color w:val="282323"/>
                <w:sz w:val="22"/>
                <w:szCs w:val="22"/>
              </w:rPr>
              <w:t>communicate their learning in a variety of ways.</w:t>
            </w:r>
          </w:p>
          <w:p w14:paraId="62D3AF7D" w14:textId="77777777" w:rsidR="00F47BEB" w:rsidRDefault="00F47BEB" w:rsidP="00F47BEB">
            <w:pPr>
              <w:pStyle w:val="Explanation"/>
              <w:rPr>
                <w:rStyle w:val="normaltextrun"/>
                <w:rFonts w:ascii="Calibri" w:hAnsi="Calibri" w:cs="Calibri"/>
                <w:color w:val="000000"/>
                <w:shd w:val="clear" w:color="auto" w:fill="FFFFFF"/>
              </w:rPr>
            </w:pPr>
          </w:p>
          <w:p w14:paraId="31F181CE" w14:textId="6F5D5E42" w:rsidR="00BD0BDC" w:rsidRDefault="00F47BEB" w:rsidP="00F47BEB">
            <w:pPr>
              <w:pStyle w:val="Explanation"/>
              <w:spacing w:after="0"/>
              <w:rPr>
                <w:rFonts w:asciiTheme="minorHAnsi" w:hAnsiTheme="minorHAnsi" w:cstheme="minorHAnsi"/>
              </w:rPr>
            </w:pPr>
            <w:r w:rsidRPr="00F46224">
              <w:rPr>
                <w:rStyle w:val="normaltextrun"/>
                <w:rFonts w:ascii="Calibri" w:hAnsi="Calibri" w:cs="Calibri"/>
                <w:color w:val="000000"/>
                <w:shd w:val="clear" w:color="auto" w:fill="FFFFFF"/>
              </w:rPr>
              <w:t xml:space="preserve">There is an expectation that </w:t>
            </w:r>
            <w:r>
              <w:rPr>
                <w:rStyle w:val="normaltextrun"/>
                <w:rFonts w:ascii="Calibri" w:hAnsi="Calibri" w:cs="Calibri"/>
                <w:color w:val="000000"/>
                <w:shd w:val="clear" w:color="auto" w:fill="FFFFFF"/>
              </w:rPr>
              <w:t>History learning</w:t>
            </w:r>
            <w:r w:rsidRPr="00F46224">
              <w:rPr>
                <w:rStyle w:val="normaltextrun"/>
                <w:rFonts w:ascii="Calibri" w:hAnsi="Calibri" w:cs="Calibri"/>
                <w:color w:val="000000"/>
                <w:shd w:val="clear" w:color="auto" w:fill="FFFFFF"/>
              </w:rPr>
              <w:t xml:space="preserve"> in books will be the same quality as that in </w:t>
            </w:r>
            <w:r w:rsidRPr="00E52D38">
              <w:rPr>
                <w:rFonts w:asciiTheme="minorHAnsi" w:hAnsiTheme="minorHAnsi" w:cstheme="minorHAnsi"/>
              </w:rPr>
              <w:t xml:space="preserve">English books. Marking and feedback in </w:t>
            </w:r>
            <w:r>
              <w:rPr>
                <w:rFonts w:asciiTheme="minorHAnsi" w:hAnsiTheme="minorHAnsi" w:cstheme="minorHAnsi"/>
              </w:rPr>
              <w:t>History</w:t>
            </w:r>
            <w:r w:rsidRPr="00E52D38">
              <w:rPr>
                <w:rFonts w:asciiTheme="minorHAnsi" w:hAnsiTheme="minorHAnsi" w:cstheme="minorHAnsi"/>
              </w:rPr>
              <w:t xml:space="preserve"> should be the same standard as marking/feedback </w:t>
            </w:r>
            <w:r>
              <w:rPr>
                <w:rFonts w:asciiTheme="minorHAnsi" w:hAnsiTheme="minorHAnsi" w:cstheme="minorHAnsi"/>
              </w:rPr>
              <w:t xml:space="preserve">within </w:t>
            </w:r>
            <w:r w:rsidRPr="00E52D38">
              <w:rPr>
                <w:rFonts w:asciiTheme="minorHAnsi" w:hAnsiTheme="minorHAnsi" w:cstheme="minorHAnsi"/>
              </w:rPr>
              <w:t>other learning across the curriculum</w:t>
            </w:r>
            <w:r>
              <w:rPr>
                <w:rFonts w:asciiTheme="minorHAnsi" w:hAnsiTheme="minorHAnsi" w:cstheme="minorHAnsi"/>
              </w:rPr>
              <w:t>, including English</w:t>
            </w:r>
            <w:r w:rsidRPr="00E52D38">
              <w:rPr>
                <w:rFonts w:asciiTheme="minorHAnsi" w:hAnsiTheme="minorHAnsi" w:cstheme="minorHAnsi"/>
              </w:rPr>
              <w:t>. The focus for spelling corrections is o</w:t>
            </w:r>
            <w:r>
              <w:rPr>
                <w:rFonts w:asciiTheme="minorHAnsi" w:hAnsiTheme="minorHAnsi" w:cstheme="minorHAnsi"/>
              </w:rPr>
              <w:t>n</w:t>
            </w:r>
            <w:r w:rsidRPr="00E52D38">
              <w:rPr>
                <w:rFonts w:asciiTheme="minorHAnsi" w:hAnsiTheme="minorHAnsi" w:cstheme="minorHAnsi"/>
              </w:rPr>
              <w:t> </w:t>
            </w:r>
            <w:r>
              <w:rPr>
                <w:rFonts w:asciiTheme="minorHAnsi" w:hAnsiTheme="minorHAnsi" w:cstheme="minorHAnsi"/>
              </w:rPr>
              <w:t xml:space="preserve">History </w:t>
            </w:r>
            <w:r w:rsidRPr="00E52D38">
              <w:rPr>
                <w:rFonts w:asciiTheme="minorHAnsi" w:hAnsiTheme="minorHAnsi" w:cstheme="minorHAnsi"/>
              </w:rPr>
              <w:t xml:space="preserve">vocabulary and </w:t>
            </w:r>
            <w:r>
              <w:rPr>
                <w:rFonts w:asciiTheme="minorHAnsi" w:hAnsiTheme="minorHAnsi" w:cstheme="minorHAnsi"/>
              </w:rPr>
              <w:t xml:space="preserve">the expectation is that children who are </w:t>
            </w:r>
            <w:proofErr w:type="spellStart"/>
            <w:r>
              <w:rPr>
                <w:rFonts w:asciiTheme="minorHAnsi" w:hAnsiTheme="minorHAnsi" w:cstheme="minorHAnsi"/>
              </w:rPr>
              <w:t>ARE</w:t>
            </w:r>
            <w:proofErr w:type="spellEnd"/>
            <w:r>
              <w:rPr>
                <w:rFonts w:asciiTheme="minorHAnsi" w:hAnsiTheme="minorHAnsi" w:cstheme="minorHAnsi"/>
              </w:rPr>
              <w:t xml:space="preserve"> will spell these correctly throughout their </w:t>
            </w:r>
            <w:proofErr w:type="gramStart"/>
            <w:r>
              <w:rPr>
                <w:rFonts w:asciiTheme="minorHAnsi" w:hAnsiTheme="minorHAnsi" w:cstheme="minorHAnsi"/>
              </w:rPr>
              <w:t>History</w:t>
            </w:r>
            <w:proofErr w:type="gramEnd"/>
            <w:r>
              <w:rPr>
                <w:rFonts w:asciiTheme="minorHAnsi" w:hAnsiTheme="minorHAnsi" w:cstheme="minorHAnsi"/>
              </w:rPr>
              <w:t xml:space="preserve"> writing.  </w:t>
            </w:r>
          </w:p>
          <w:p w14:paraId="54ABCED8" w14:textId="77777777" w:rsidR="00894853" w:rsidRDefault="00894853" w:rsidP="00F47BEB">
            <w:pPr>
              <w:pStyle w:val="Explanation"/>
              <w:spacing w:after="0"/>
              <w:rPr>
                <w:rFonts w:asciiTheme="minorHAnsi" w:hAnsiTheme="minorHAnsi" w:cstheme="minorHAnsi"/>
              </w:rPr>
            </w:pPr>
          </w:p>
          <w:p w14:paraId="34B9BF68" w14:textId="204140F4" w:rsidR="00894853" w:rsidRPr="00F47BEB" w:rsidRDefault="00894853" w:rsidP="00F47BEB">
            <w:pPr>
              <w:pStyle w:val="Explanation"/>
              <w:spacing w:after="0"/>
              <w:rPr>
                <w:rFonts w:ascii="Calibri" w:hAnsi="Calibri" w:cs="Calibri"/>
                <w:color w:val="000000"/>
                <w:shd w:val="clear" w:color="auto" w:fill="FFFFFF"/>
              </w:rPr>
            </w:pPr>
            <w:r>
              <w:rPr>
                <w:rFonts w:asciiTheme="minorHAnsi" w:hAnsiTheme="minorHAnsi" w:cstheme="minorHAnsi"/>
              </w:rPr>
              <w:t xml:space="preserve">Assessment sheets for each unit will be completed by the class teacher, assessing children’s understanding of the disciplinary knowledge taught in each unit. Each assessment sheet will ask teachers to assess children working at ARE, WTS or GDS. </w:t>
            </w:r>
          </w:p>
          <w:p w14:paraId="53007A2E" w14:textId="3FAB83F1" w:rsidR="00BD0BDC" w:rsidRPr="00801F1D" w:rsidRDefault="00BD0BDC" w:rsidP="00250D2E">
            <w:pPr>
              <w:rPr>
                <w:rFonts w:ascii="Arial" w:hAnsi="Arial" w:cs="Arial"/>
                <w:szCs w:val="24"/>
              </w:rPr>
            </w:pPr>
          </w:p>
        </w:tc>
      </w:tr>
      <w:bookmarkEnd w:id="0"/>
    </w:tbl>
    <w:p w14:paraId="24590752" w14:textId="17D5D8EE" w:rsidR="00EA74D9" w:rsidRPr="00EA74D9" w:rsidRDefault="00EA74D9" w:rsidP="00EA74D9">
      <w:pPr>
        <w:spacing w:line="237" w:lineRule="auto"/>
        <w:rPr>
          <w:rFonts w:ascii="Arial" w:hAnsi="Arial" w:cs="Arial"/>
          <w:sz w:val="36"/>
          <w:szCs w:val="36"/>
        </w:rPr>
      </w:pPr>
    </w:p>
    <w:sectPr w:rsidR="00EA74D9" w:rsidRPr="00EA74D9"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C9A37" w14:textId="77777777" w:rsidR="000F7D21" w:rsidRDefault="000F7D21" w:rsidP="00150E53">
      <w:r>
        <w:separator/>
      </w:r>
    </w:p>
  </w:endnote>
  <w:endnote w:type="continuationSeparator" w:id="0">
    <w:p w14:paraId="70F9E0CE" w14:textId="77777777" w:rsidR="000F7D21" w:rsidRDefault="000F7D21" w:rsidP="00150E53">
      <w:r>
        <w:continuationSeparator/>
      </w:r>
    </w:p>
  </w:endnote>
  <w:endnote w:type="continuationNotice" w:id="1">
    <w:p w14:paraId="4A9540CB" w14:textId="77777777" w:rsidR="000F7D21" w:rsidRDefault="000F7D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Arial"/>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217099" w:rsidRPr="00596D56" w:rsidRDefault="00217099"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05861" w14:textId="77777777" w:rsidR="000F7D21" w:rsidRDefault="000F7D21" w:rsidP="00150E53">
      <w:r>
        <w:separator/>
      </w:r>
    </w:p>
  </w:footnote>
  <w:footnote w:type="continuationSeparator" w:id="0">
    <w:p w14:paraId="197F0638" w14:textId="77777777" w:rsidR="000F7D21" w:rsidRDefault="000F7D21" w:rsidP="00150E53">
      <w:r>
        <w:continuationSeparator/>
      </w:r>
    </w:p>
  </w:footnote>
  <w:footnote w:type="continuationNotice" w:id="1">
    <w:p w14:paraId="5DECE6F8" w14:textId="77777777" w:rsidR="000F7D21" w:rsidRDefault="000F7D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217099" w:rsidRDefault="00217099" w:rsidP="009F5260">
    <w:pPr>
      <w:pStyle w:val="Header"/>
      <w:tabs>
        <w:tab w:val="clear" w:pos="4513"/>
        <w:tab w:val="clear" w:pos="9026"/>
        <w:tab w:val="right" w:pos="15309"/>
      </w:tabs>
    </w:pPr>
    <w:r>
      <w:rPr>
        <w:rFonts w:ascii="Arial" w:hAnsi="Arial" w:cs="Arial"/>
      </w:rPr>
      <w:tab/>
    </w:r>
  </w:p>
  <w:p w14:paraId="4A74ED86" w14:textId="77777777" w:rsidR="00217099" w:rsidRDefault="002170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24288"/>
    <w:multiLevelType w:val="hybridMultilevel"/>
    <w:tmpl w:val="173CCB9A"/>
    <w:lvl w:ilvl="0" w:tplc="74E047CE">
      <w:numFmt w:val="bullet"/>
      <w:lvlText w:val="•"/>
      <w:lvlJc w:val="left"/>
      <w:pPr>
        <w:ind w:left="-77" w:hanging="171"/>
      </w:pPr>
      <w:rPr>
        <w:rFonts w:ascii="Roboto" w:eastAsia="Roboto" w:hAnsi="Roboto" w:cs="Roboto" w:hint="default"/>
        <w:color w:val="231F20"/>
        <w:spacing w:val="-11"/>
        <w:w w:val="100"/>
        <w:sz w:val="20"/>
        <w:szCs w:val="20"/>
        <w:lang w:val="en-GB" w:eastAsia="en-GB" w:bidi="en-GB"/>
      </w:rPr>
    </w:lvl>
    <w:lvl w:ilvl="1" w:tplc="2A9E6842">
      <w:numFmt w:val="bullet"/>
      <w:lvlText w:val="•"/>
      <w:lvlJc w:val="left"/>
      <w:pPr>
        <w:ind w:left="480" w:hanging="171"/>
      </w:pPr>
      <w:rPr>
        <w:rFonts w:hint="default"/>
        <w:lang w:val="en-GB" w:eastAsia="en-GB" w:bidi="en-GB"/>
      </w:rPr>
    </w:lvl>
    <w:lvl w:ilvl="2" w:tplc="178A54BA">
      <w:numFmt w:val="bullet"/>
      <w:lvlText w:val="•"/>
      <w:lvlJc w:val="left"/>
      <w:pPr>
        <w:ind w:left="1041" w:hanging="171"/>
      </w:pPr>
      <w:rPr>
        <w:rFonts w:hint="default"/>
        <w:lang w:val="en-GB" w:eastAsia="en-GB" w:bidi="en-GB"/>
      </w:rPr>
    </w:lvl>
    <w:lvl w:ilvl="3" w:tplc="FAF8A244">
      <w:numFmt w:val="bullet"/>
      <w:lvlText w:val="•"/>
      <w:lvlJc w:val="left"/>
      <w:pPr>
        <w:ind w:left="1601" w:hanging="171"/>
      </w:pPr>
      <w:rPr>
        <w:rFonts w:hint="default"/>
        <w:lang w:val="en-GB" w:eastAsia="en-GB" w:bidi="en-GB"/>
      </w:rPr>
    </w:lvl>
    <w:lvl w:ilvl="4" w:tplc="ADD2C188">
      <w:numFmt w:val="bullet"/>
      <w:lvlText w:val="•"/>
      <w:lvlJc w:val="left"/>
      <w:pPr>
        <w:ind w:left="2162" w:hanging="171"/>
      </w:pPr>
      <w:rPr>
        <w:rFonts w:hint="default"/>
        <w:lang w:val="en-GB" w:eastAsia="en-GB" w:bidi="en-GB"/>
      </w:rPr>
    </w:lvl>
    <w:lvl w:ilvl="5" w:tplc="15A6ECC0">
      <w:numFmt w:val="bullet"/>
      <w:lvlText w:val="•"/>
      <w:lvlJc w:val="left"/>
      <w:pPr>
        <w:ind w:left="2722" w:hanging="171"/>
      </w:pPr>
      <w:rPr>
        <w:rFonts w:hint="default"/>
        <w:lang w:val="en-GB" w:eastAsia="en-GB" w:bidi="en-GB"/>
      </w:rPr>
    </w:lvl>
    <w:lvl w:ilvl="6" w:tplc="35706B42">
      <w:numFmt w:val="bullet"/>
      <w:lvlText w:val="•"/>
      <w:lvlJc w:val="left"/>
      <w:pPr>
        <w:ind w:left="3283" w:hanging="171"/>
      </w:pPr>
      <w:rPr>
        <w:rFonts w:hint="default"/>
        <w:lang w:val="en-GB" w:eastAsia="en-GB" w:bidi="en-GB"/>
      </w:rPr>
    </w:lvl>
    <w:lvl w:ilvl="7" w:tplc="59C8AA12">
      <w:numFmt w:val="bullet"/>
      <w:lvlText w:val="•"/>
      <w:lvlJc w:val="left"/>
      <w:pPr>
        <w:ind w:left="3843" w:hanging="171"/>
      </w:pPr>
      <w:rPr>
        <w:rFonts w:hint="default"/>
        <w:lang w:val="en-GB" w:eastAsia="en-GB" w:bidi="en-GB"/>
      </w:rPr>
    </w:lvl>
    <w:lvl w:ilvl="8" w:tplc="1E2AB2C4">
      <w:numFmt w:val="bullet"/>
      <w:lvlText w:val="•"/>
      <w:lvlJc w:val="left"/>
      <w:pPr>
        <w:ind w:left="4404" w:hanging="171"/>
      </w:pPr>
      <w:rPr>
        <w:rFonts w:hint="default"/>
        <w:lang w:val="en-GB" w:eastAsia="en-GB" w:bidi="en-GB"/>
      </w:rPr>
    </w:lvl>
  </w:abstractNum>
  <w:abstractNum w:abstractNumId="1" w15:restartNumberingAfterBreak="0">
    <w:nsid w:val="0A1F0906"/>
    <w:multiLevelType w:val="hybridMultilevel"/>
    <w:tmpl w:val="99AA8450"/>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D98C8268">
      <w:numFmt w:val="bullet"/>
      <w:lvlText w:val="•"/>
      <w:lvlJc w:val="left"/>
      <w:pPr>
        <w:ind w:left="889" w:hanging="360"/>
      </w:pPr>
      <w:rPr>
        <w:rFonts w:hint="default"/>
      </w:rPr>
    </w:lvl>
    <w:lvl w:ilvl="2" w:tplc="2DC897EE">
      <w:numFmt w:val="bullet"/>
      <w:lvlText w:val="•"/>
      <w:lvlJc w:val="left"/>
      <w:pPr>
        <w:ind w:left="1339" w:hanging="360"/>
      </w:pPr>
      <w:rPr>
        <w:rFonts w:hint="default"/>
      </w:rPr>
    </w:lvl>
    <w:lvl w:ilvl="3" w:tplc="359C0C18">
      <w:numFmt w:val="bullet"/>
      <w:lvlText w:val="•"/>
      <w:lvlJc w:val="left"/>
      <w:pPr>
        <w:ind w:left="1789" w:hanging="360"/>
      </w:pPr>
      <w:rPr>
        <w:rFonts w:hint="default"/>
      </w:rPr>
    </w:lvl>
    <w:lvl w:ilvl="4" w:tplc="5F860C0C">
      <w:numFmt w:val="bullet"/>
      <w:lvlText w:val="•"/>
      <w:lvlJc w:val="left"/>
      <w:pPr>
        <w:ind w:left="2239" w:hanging="360"/>
      </w:pPr>
      <w:rPr>
        <w:rFonts w:hint="default"/>
      </w:rPr>
    </w:lvl>
    <w:lvl w:ilvl="5" w:tplc="69CA043C">
      <w:numFmt w:val="bullet"/>
      <w:lvlText w:val="•"/>
      <w:lvlJc w:val="left"/>
      <w:pPr>
        <w:ind w:left="2689" w:hanging="360"/>
      </w:pPr>
      <w:rPr>
        <w:rFonts w:hint="default"/>
      </w:rPr>
    </w:lvl>
    <w:lvl w:ilvl="6" w:tplc="EEE8DA6A">
      <w:numFmt w:val="bullet"/>
      <w:lvlText w:val="•"/>
      <w:lvlJc w:val="left"/>
      <w:pPr>
        <w:ind w:left="3139" w:hanging="360"/>
      </w:pPr>
      <w:rPr>
        <w:rFonts w:hint="default"/>
      </w:rPr>
    </w:lvl>
    <w:lvl w:ilvl="7" w:tplc="C9A8C8E8">
      <w:numFmt w:val="bullet"/>
      <w:lvlText w:val="•"/>
      <w:lvlJc w:val="left"/>
      <w:pPr>
        <w:ind w:left="3589" w:hanging="360"/>
      </w:pPr>
      <w:rPr>
        <w:rFonts w:hint="default"/>
      </w:rPr>
    </w:lvl>
    <w:lvl w:ilvl="8" w:tplc="19508444">
      <w:numFmt w:val="bullet"/>
      <w:lvlText w:val="•"/>
      <w:lvlJc w:val="left"/>
      <w:pPr>
        <w:ind w:left="4039" w:hanging="360"/>
      </w:pPr>
      <w:rPr>
        <w:rFonts w:hint="default"/>
      </w:rPr>
    </w:lvl>
  </w:abstractNum>
  <w:abstractNum w:abstractNumId="2" w15:restartNumberingAfterBreak="0">
    <w:nsid w:val="0D0103CD"/>
    <w:multiLevelType w:val="hybridMultilevel"/>
    <w:tmpl w:val="0388E6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21EC8"/>
    <w:multiLevelType w:val="hybridMultilevel"/>
    <w:tmpl w:val="4912895A"/>
    <w:lvl w:ilvl="0" w:tplc="E54044F2">
      <w:start w:val="1"/>
      <w:numFmt w:val="lowerLetter"/>
      <w:lvlText w:val="%1"/>
      <w:lvlJc w:val="left"/>
      <w:pPr>
        <w:ind w:left="443" w:hanging="360"/>
      </w:pPr>
      <w:rPr>
        <w:rFonts w:ascii="Roboto" w:eastAsia="Roboto" w:hAnsi="Roboto" w:cs="Roboto" w:hint="default"/>
        <w:b/>
        <w:bCs/>
        <w:color w:val="BEBEBE"/>
        <w:spacing w:val="-11"/>
        <w:w w:val="100"/>
        <w:sz w:val="18"/>
        <w:szCs w:val="18"/>
      </w:rPr>
    </w:lvl>
    <w:lvl w:ilvl="1" w:tplc="6DB8988A">
      <w:numFmt w:val="bullet"/>
      <w:lvlText w:val="•"/>
      <w:lvlJc w:val="left"/>
      <w:pPr>
        <w:ind w:left="889" w:hanging="360"/>
      </w:pPr>
      <w:rPr>
        <w:rFonts w:hint="default"/>
      </w:rPr>
    </w:lvl>
    <w:lvl w:ilvl="2" w:tplc="72127CF4">
      <w:numFmt w:val="bullet"/>
      <w:lvlText w:val="•"/>
      <w:lvlJc w:val="left"/>
      <w:pPr>
        <w:ind w:left="1339" w:hanging="360"/>
      </w:pPr>
      <w:rPr>
        <w:rFonts w:hint="default"/>
      </w:rPr>
    </w:lvl>
    <w:lvl w:ilvl="3" w:tplc="3E2CA6F8">
      <w:numFmt w:val="bullet"/>
      <w:lvlText w:val="•"/>
      <w:lvlJc w:val="left"/>
      <w:pPr>
        <w:ind w:left="1789" w:hanging="360"/>
      </w:pPr>
      <w:rPr>
        <w:rFonts w:hint="default"/>
      </w:rPr>
    </w:lvl>
    <w:lvl w:ilvl="4" w:tplc="27ECDEB0">
      <w:numFmt w:val="bullet"/>
      <w:lvlText w:val="•"/>
      <w:lvlJc w:val="left"/>
      <w:pPr>
        <w:ind w:left="2239" w:hanging="360"/>
      </w:pPr>
      <w:rPr>
        <w:rFonts w:hint="default"/>
      </w:rPr>
    </w:lvl>
    <w:lvl w:ilvl="5" w:tplc="821A7E1C">
      <w:numFmt w:val="bullet"/>
      <w:lvlText w:val="•"/>
      <w:lvlJc w:val="left"/>
      <w:pPr>
        <w:ind w:left="2689" w:hanging="360"/>
      </w:pPr>
      <w:rPr>
        <w:rFonts w:hint="default"/>
      </w:rPr>
    </w:lvl>
    <w:lvl w:ilvl="6" w:tplc="9F6677E2">
      <w:numFmt w:val="bullet"/>
      <w:lvlText w:val="•"/>
      <w:lvlJc w:val="left"/>
      <w:pPr>
        <w:ind w:left="3139" w:hanging="360"/>
      </w:pPr>
      <w:rPr>
        <w:rFonts w:hint="default"/>
      </w:rPr>
    </w:lvl>
    <w:lvl w:ilvl="7" w:tplc="7E8ADA6C">
      <w:numFmt w:val="bullet"/>
      <w:lvlText w:val="•"/>
      <w:lvlJc w:val="left"/>
      <w:pPr>
        <w:ind w:left="3589" w:hanging="360"/>
      </w:pPr>
      <w:rPr>
        <w:rFonts w:hint="default"/>
      </w:rPr>
    </w:lvl>
    <w:lvl w:ilvl="8" w:tplc="EB9424F4">
      <w:numFmt w:val="bullet"/>
      <w:lvlText w:val="•"/>
      <w:lvlJc w:val="left"/>
      <w:pPr>
        <w:ind w:left="4039" w:hanging="360"/>
      </w:pPr>
      <w:rPr>
        <w:rFonts w:hint="default"/>
      </w:rPr>
    </w:lvl>
  </w:abstractNum>
  <w:abstractNum w:abstractNumId="4" w15:restartNumberingAfterBreak="0">
    <w:nsid w:val="113F4CE5"/>
    <w:multiLevelType w:val="hybridMultilevel"/>
    <w:tmpl w:val="7084E518"/>
    <w:lvl w:ilvl="0" w:tplc="47F4B66C">
      <w:numFmt w:val="bullet"/>
      <w:lvlText w:val="•"/>
      <w:lvlJc w:val="left"/>
      <w:pPr>
        <w:ind w:left="283" w:hanging="171"/>
      </w:pPr>
      <w:rPr>
        <w:rFonts w:ascii="Roboto" w:eastAsia="Roboto" w:hAnsi="Roboto" w:cs="Roboto" w:hint="default"/>
        <w:color w:val="231F20"/>
        <w:spacing w:val="-11"/>
        <w:w w:val="100"/>
        <w:sz w:val="20"/>
        <w:szCs w:val="20"/>
        <w:lang w:val="en-GB" w:eastAsia="en-GB" w:bidi="en-GB"/>
      </w:rPr>
    </w:lvl>
    <w:lvl w:ilvl="1" w:tplc="CA28F458">
      <w:numFmt w:val="bullet"/>
      <w:lvlText w:val="•"/>
      <w:lvlJc w:val="left"/>
      <w:pPr>
        <w:ind w:left="840" w:hanging="171"/>
      </w:pPr>
      <w:rPr>
        <w:rFonts w:hint="default"/>
        <w:lang w:val="en-GB" w:eastAsia="en-GB" w:bidi="en-GB"/>
      </w:rPr>
    </w:lvl>
    <w:lvl w:ilvl="2" w:tplc="8EF49ADC">
      <w:numFmt w:val="bullet"/>
      <w:lvlText w:val="•"/>
      <w:lvlJc w:val="left"/>
      <w:pPr>
        <w:ind w:left="1401" w:hanging="171"/>
      </w:pPr>
      <w:rPr>
        <w:rFonts w:hint="default"/>
        <w:lang w:val="en-GB" w:eastAsia="en-GB" w:bidi="en-GB"/>
      </w:rPr>
    </w:lvl>
    <w:lvl w:ilvl="3" w:tplc="640C8BB0">
      <w:numFmt w:val="bullet"/>
      <w:lvlText w:val="•"/>
      <w:lvlJc w:val="left"/>
      <w:pPr>
        <w:ind w:left="1961" w:hanging="171"/>
      </w:pPr>
      <w:rPr>
        <w:rFonts w:hint="default"/>
        <w:lang w:val="en-GB" w:eastAsia="en-GB" w:bidi="en-GB"/>
      </w:rPr>
    </w:lvl>
    <w:lvl w:ilvl="4" w:tplc="525AB870">
      <w:numFmt w:val="bullet"/>
      <w:lvlText w:val="•"/>
      <w:lvlJc w:val="left"/>
      <w:pPr>
        <w:ind w:left="2522" w:hanging="171"/>
      </w:pPr>
      <w:rPr>
        <w:rFonts w:hint="default"/>
        <w:lang w:val="en-GB" w:eastAsia="en-GB" w:bidi="en-GB"/>
      </w:rPr>
    </w:lvl>
    <w:lvl w:ilvl="5" w:tplc="262E3B90">
      <w:numFmt w:val="bullet"/>
      <w:lvlText w:val="•"/>
      <w:lvlJc w:val="left"/>
      <w:pPr>
        <w:ind w:left="3082" w:hanging="171"/>
      </w:pPr>
      <w:rPr>
        <w:rFonts w:hint="default"/>
        <w:lang w:val="en-GB" w:eastAsia="en-GB" w:bidi="en-GB"/>
      </w:rPr>
    </w:lvl>
    <w:lvl w:ilvl="6" w:tplc="5158FFB8">
      <w:numFmt w:val="bullet"/>
      <w:lvlText w:val="•"/>
      <w:lvlJc w:val="left"/>
      <w:pPr>
        <w:ind w:left="3643" w:hanging="171"/>
      </w:pPr>
      <w:rPr>
        <w:rFonts w:hint="default"/>
        <w:lang w:val="en-GB" w:eastAsia="en-GB" w:bidi="en-GB"/>
      </w:rPr>
    </w:lvl>
    <w:lvl w:ilvl="7" w:tplc="F2F08B58">
      <w:numFmt w:val="bullet"/>
      <w:lvlText w:val="•"/>
      <w:lvlJc w:val="left"/>
      <w:pPr>
        <w:ind w:left="4203" w:hanging="171"/>
      </w:pPr>
      <w:rPr>
        <w:rFonts w:hint="default"/>
        <w:lang w:val="en-GB" w:eastAsia="en-GB" w:bidi="en-GB"/>
      </w:rPr>
    </w:lvl>
    <w:lvl w:ilvl="8" w:tplc="3DA662B4">
      <w:numFmt w:val="bullet"/>
      <w:lvlText w:val="•"/>
      <w:lvlJc w:val="left"/>
      <w:pPr>
        <w:ind w:left="4764" w:hanging="171"/>
      </w:pPr>
      <w:rPr>
        <w:rFonts w:hint="default"/>
        <w:lang w:val="en-GB" w:eastAsia="en-GB" w:bidi="en-GB"/>
      </w:rPr>
    </w:lvl>
  </w:abstractNum>
  <w:abstractNum w:abstractNumId="5" w15:restartNumberingAfterBreak="0">
    <w:nsid w:val="11B8068E"/>
    <w:multiLevelType w:val="hybridMultilevel"/>
    <w:tmpl w:val="44E0B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1F120E"/>
    <w:multiLevelType w:val="hybridMultilevel"/>
    <w:tmpl w:val="ADE22B8C"/>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E32AAAE">
      <w:numFmt w:val="bullet"/>
      <w:lvlText w:val="•"/>
      <w:lvlJc w:val="left"/>
      <w:pPr>
        <w:ind w:left="889" w:hanging="360"/>
      </w:pPr>
      <w:rPr>
        <w:rFonts w:hint="default"/>
      </w:rPr>
    </w:lvl>
    <w:lvl w:ilvl="2" w:tplc="88C45226">
      <w:numFmt w:val="bullet"/>
      <w:lvlText w:val="•"/>
      <w:lvlJc w:val="left"/>
      <w:pPr>
        <w:ind w:left="1339" w:hanging="360"/>
      </w:pPr>
      <w:rPr>
        <w:rFonts w:hint="default"/>
      </w:rPr>
    </w:lvl>
    <w:lvl w:ilvl="3" w:tplc="E56884AE">
      <w:numFmt w:val="bullet"/>
      <w:lvlText w:val="•"/>
      <w:lvlJc w:val="left"/>
      <w:pPr>
        <w:ind w:left="1789" w:hanging="360"/>
      </w:pPr>
      <w:rPr>
        <w:rFonts w:hint="default"/>
      </w:rPr>
    </w:lvl>
    <w:lvl w:ilvl="4" w:tplc="67440EAE">
      <w:numFmt w:val="bullet"/>
      <w:lvlText w:val="•"/>
      <w:lvlJc w:val="left"/>
      <w:pPr>
        <w:ind w:left="2239" w:hanging="360"/>
      </w:pPr>
      <w:rPr>
        <w:rFonts w:hint="default"/>
      </w:rPr>
    </w:lvl>
    <w:lvl w:ilvl="5" w:tplc="6AB62690">
      <w:numFmt w:val="bullet"/>
      <w:lvlText w:val="•"/>
      <w:lvlJc w:val="left"/>
      <w:pPr>
        <w:ind w:left="2689" w:hanging="360"/>
      </w:pPr>
      <w:rPr>
        <w:rFonts w:hint="default"/>
      </w:rPr>
    </w:lvl>
    <w:lvl w:ilvl="6" w:tplc="D0445238">
      <w:numFmt w:val="bullet"/>
      <w:lvlText w:val="•"/>
      <w:lvlJc w:val="left"/>
      <w:pPr>
        <w:ind w:left="3139" w:hanging="360"/>
      </w:pPr>
      <w:rPr>
        <w:rFonts w:hint="default"/>
      </w:rPr>
    </w:lvl>
    <w:lvl w:ilvl="7" w:tplc="845AD892">
      <w:numFmt w:val="bullet"/>
      <w:lvlText w:val="•"/>
      <w:lvlJc w:val="left"/>
      <w:pPr>
        <w:ind w:left="3589" w:hanging="360"/>
      </w:pPr>
      <w:rPr>
        <w:rFonts w:hint="default"/>
      </w:rPr>
    </w:lvl>
    <w:lvl w:ilvl="8" w:tplc="F132B1B6">
      <w:numFmt w:val="bullet"/>
      <w:lvlText w:val="•"/>
      <w:lvlJc w:val="left"/>
      <w:pPr>
        <w:ind w:left="4039" w:hanging="360"/>
      </w:pPr>
      <w:rPr>
        <w:rFonts w:hint="default"/>
      </w:rPr>
    </w:lvl>
  </w:abstractNum>
  <w:abstractNum w:abstractNumId="7" w15:restartNumberingAfterBreak="0">
    <w:nsid w:val="1880204B"/>
    <w:multiLevelType w:val="hybridMultilevel"/>
    <w:tmpl w:val="3E7EBCBC"/>
    <w:lvl w:ilvl="0" w:tplc="0FC68446">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E0A26B9C">
      <w:numFmt w:val="bullet"/>
      <w:lvlText w:val="•"/>
      <w:lvlJc w:val="left"/>
      <w:pPr>
        <w:ind w:left="889" w:hanging="360"/>
      </w:pPr>
      <w:rPr>
        <w:rFonts w:hint="default"/>
      </w:rPr>
    </w:lvl>
    <w:lvl w:ilvl="2" w:tplc="B748BBAC">
      <w:numFmt w:val="bullet"/>
      <w:lvlText w:val="•"/>
      <w:lvlJc w:val="left"/>
      <w:pPr>
        <w:ind w:left="1339" w:hanging="360"/>
      </w:pPr>
      <w:rPr>
        <w:rFonts w:hint="default"/>
      </w:rPr>
    </w:lvl>
    <w:lvl w:ilvl="3" w:tplc="471C744A">
      <w:numFmt w:val="bullet"/>
      <w:lvlText w:val="•"/>
      <w:lvlJc w:val="left"/>
      <w:pPr>
        <w:ind w:left="1789" w:hanging="360"/>
      </w:pPr>
      <w:rPr>
        <w:rFonts w:hint="default"/>
      </w:rPr>
    </w:lvl>
    <w:lvl w:ilvl="4" w:tplc="D9B46FD2">
      <w:numFmt w:val="bullet"/>
      <w:lvlText w:val="•"/>
      <w:lvlJc w:val="left"/>
      <w:pPr>
        <w:ind w:left="2239" w:hanging="360"/>
      </w:pPr>
      <w:rPr>
        <w:rFonts w:hint="default"/>
      </w:rPr>
    </w:lvl>
    <w:lvl w:ilvl="5" w:tplc="4AD2D296">
      <w:numFmt w:val="bullet"/>
      <w:lvlText w:val="•"/>
      <w:lvlJc w:val="left"/>
      <w:pPr>
        <w:ind w:left="2689" w:hanging="360"/>
      </w:pPr>
      <w:rPr>
        <w:rFonts w:hint="default"/>
      </w:rPr>
    </w:lvl>
    <w:lvl w:ilvl="6" w:tplc="46D49C18">
      <w:numFmt w:val="bullet"/>
      <w:lvlText w:val="•"/>
      <w:lvlJc w:val="left"/>
      <w:pPr>
        <w:ind w:left="3139" w:hanging="360"/>
      </w:pPr>
      <w:rPr>
        <w:rFonts w:hint="default"/>
      </w:rPr>
    </w:lvl>
    <w:lvl w:ilvl="7" w:tplc="EA56AA02">
      <w:numFmt w:val="bullet"/>
      <w:lvlText w:val="•"/>
      <w:lvlJc w:val="left"/>
      <w:pPr>
        <w:ind w:left="3589" w:hanging="360"/>
      </w:pPr>
      <w:rPr>
        <w:rFonts w:hint="default"/>
      </w:rPr>
    </w:lvl>
    <w:lvl w:ilvl="8" w:tplc="BB74E0F2">
      <w:numFmt w:val="bullet"/>
      <w:lvlText w:val="•"/>
      <w:lvlJc w:val="left"/>
      <w:pPr>
        <w:ind w:left="4039" w:hanging="360"/>
      </w:pPr>
      <w:rPr>
        <w:rFonts w:hint="default"/>
      </w:rPr>
    </w:lvl>
  </w:abstractNum>
  <w:abstractNum w:abstractNumId="8" w15:restartNumberingAfterBreak="0">
    <w:nsid w:val="195462D1"/>
    <w:multiLevelType w:val="hybridMultilevel"/>
    <w:tmpl w:val="6D247358"/>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210096C">
      <w:numFmt w:val="bullet"/>
      <w:lvlText w:val="•"/>
      <w:lvlJc w:val="left"/>
      <w:pPr>
        <w:ind w:left="889" w:hanging="360"/>
      </w:pPr>
      <w:rPr>
        <w:rFonts w:hint="default"/>
      </w:rPr>
    </w:lvl>
    <w:lvl w:ilvl="2" w:tplc="C34A7B46">
      <w:numFmt w:val="bullet"/>
      <w:lvlText w:val="•"/>
      <w:lvlJc w:val="left"/>
      <w:pPr>
        <w:ind w:left="1339" w:hanging="360"/>
      </w:pPr>
      <w:rPr>
        <w:rFonts w:hint="default"/>
      </w:rPr>
    </w:lvl>
    <w:lvl w:ilvl="3" w:tplc="8E446CAE">
      <w:numFmt w:val="bullet"/>
      <w:lvlText w:val="•"/>
      <w:lvlJc w:val="left"/>
      <w:pPr>
        <w:ind w:left="1789" w:hanging="360"/>
      </w:pPr>
      <w:rPr>
        <w:rFonts w:hint="default"/>
      </w:rPr>
    </w:lvl>
    <w:lvl w:ilvl="4" w:tplc="A9B4C79A">
      <w:numFmt w:val="bullet"/>
      <w:lvlText w:val="•"/>
      <w:lvlJc w:val="left"/>
      <w:pPr>
        <w:ind w:left="2239" w:hanging="360"/>
      </w:pPr>
      <w:rPr>
        <w:rFonts w:hint="default"/>
      </w:rPr>
    </w:lvl>
    <w:lvl w:ilvl="5" w:tplc="E3D2859E">
      <w:numFmt w:val="bullet"/>
      <w:lvlText w:val="•"/>
      <w:lvlJc w:val="left"/>
      <w:pPr>
        <w:ind w:left="2689" w:hanging="360"/>
      </w:pPr>
      <w:rPr>
        <w:rFonts w:hint="default"/>
      </w:rPr>
    </w:lvl>
    <w:lvl w:ilvl="6" w:tplc="936C1A7E">
      <w:numFmt w:val="bullet"/>
      <w:lvlText w:val="•"/>
      <w:lvlJc w:val="left"/>
      <w:pPr>
        <w:ind w:left="3139" w:hanging="360"/>
      </w:pPr>
      <w:rPr>
        <w:rFonts w:hint="default"/>
      </w:rPr>
    </w:lvl>
    <w:lvl w:ilvl="7" w:tplc="B11E4E8E">
      <w:numFmt w:val="bullet"/>
      <w:lvlText w:val="•"/>
      <w:lvlJc w:val="left"/>
      <w:pPr>
        <w:ind w:left="3589" w:hanging="360"/>
      </w:pPr>
      <w:rPr>
        <w:rFonts w:hint="default"/>
      </w:rPr>
    </w:lvl>
    <w:lvl w:ilvl="8" w:tplc="F7728580">
      <w:numFmt w:val="bullet"/>
      <w:lvlText w:val="•"/>
      <w:lvlJc w:val="left"/>
      <w:pPr>
        <w:ind w:left="4039" w:hanging="360"/>
      </w:pPr>
      <w:rPr>
        <w:rFonts w:hint="default"/>
      </w:rPr>
    </w:lvl>
  </w:abstractNum>
  <w:abstractNum w:abstractNumId="9" w15:restartNumberingAfterBreak="0">
    <w:nsid w:val="199055AF"/>
    <w:multiLevelType w:val="hybridMultilevel"/>
    <w:tmpl w:val="ADB0ACCC"/>
    <w:lvl w:ilvl="0" w:tplc="7C8C7E5C">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1B04CF1A">
      <w:numFmt w:val="bullet"/>
      <w:lvlText w:val="•"/>
      <w:lvlJc w:val="left"/>
      <w:pPr>
        <w:ind w:left="889" w:hanging="360"/>
      </w:pPr>
      <w:rPr>
        <w:rFonts w:hint="default"/>
      </w:rPr>
    </w:lvl>
    <w:lvl w:ilvl="2" w:tplc="8E24722E">
      <w:numFmt w:val="bullet"/>
      <w:lvlText w:val="•"/>
      <w:lvlJc w:val="left"/>
      <w:pPr>
        <w:ind w:left="1339" w:hanging="360"/>
      </w:pPr>
      <w:rPr>
        <w:rFonts w:hint="default"/>
      </w:rPr>
    </w:lvl>
    <w:lvl w:ilvl="3" w:tplc="DEDAD854">
      <w:numFmt w:val="bullet"/>
      <w:lvlText w:val="•"/>
      <w:lvlJc w:val="left"/>
      <w:pPr>
        <w:ind w:left="1789" w:hanging="360"/>
      </w:pPr>
      <w:rPr>
        <w:rFonts w:hint="default"/>
      </w:rPr>
    </w:lvl>
    <w:lvl w:ilvl="4" w:tplc="969EC102">
      <w:numFmt w:val="bullet"/>
      <w:lvlText w:val="•"/>
      <w:lvlJc w:val="left"/>
      <w:pPr>
        <w:ind w:left="2239" w:hanging="360"/>
      </w:pPr>
      <w:rPr>
        <w:rFonts w:hint="default"/>
      </w:rPr>
    </w:lvl>
    <w:lvl w:ilvl="5" w:tplc="0C9875F6">
      <w:numFmt w:val="bullet"/>
      <w:lvlText w:val="•"/>
      <w:lvlJc w:val="left"/>
      <w:pPr>
        <w:ind w:left="2689" w:hanging="360"/>
      </w:pPr>
      <w:rPr>
        <w:rFonts w:hint="default"/>
      </w:rPr>
    </w:lvl>
    <w:lvl w:ilvl="6" w:tplc="D0D28B96">
      <w:numFmt w:val="bullet"/>
      <w:lvlText w:val="•"/>
      <w:lvlJc w:val="left"/>
      <w:pPr>
        <w:ind w:left="3139" w:hanging="360"/>
      </w:pPr>
      <w:rPr>
        <w:rFonts w:hint="default"/>
      </w:rPr>
    </w:lvl>
    <w:lvl w:ilvl="7" w:tplc="9DDCAFAA">
      <w:numFmt w:val="bullet"/>
      <w:lvlText w:val="•"/>
      <w:lvlJc w:val="left"/>
      <w:pPr>
        <w:ind w:left="3589" w:hanging="360"/>
      </w:pPr>
      <w:rPr>
        <w:rFonts w:hint="default"/>
      </w:rPr>
    </w:lvl>
    <w:lvl w:ilvl="8" w:tplc="823A76EA">
      <w:numFmt w:val="bullet"/>
      <w:lvlText w:val="•"/>
      <w:lvlJc w:val="left"/>
      <w:pPr>
        <w:ind w:left="4039" w:hanging="360"/>
      </w:pPr>
      <w:rPr>
        <w:rFonts w:hint="default"/>
      </w:rPr>
    </w:lvl>
  </w:abstractNum>
  <w:abstractNum w:abstractNumId="10" w15:restartNumberingAfterBreak="0">
    <w:nsid w:val="199D3F82"/>
    <w:multiLevelType w:val="hybridMultilevel"/>
    <w:tmpl w:val="E530EB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FE1DAF"/>
    <w:multiLevelType w:val="hybridMultilevel"/>
    <w:tmpl w:val="F18072B2"/>
    <w:lvl w:ilvl="0" w:tplc="9B30169E">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EDCEC146">
      <w:numFmt w:val="bullet"/>
      <w:lvlText w:val="•"/>
      <w:lvlJc w:val="left"/>
      <w:pPr>
        <w:ind w:left="889" w:hanging="360"/>
      </w:pPr>
      <w:rPr>
        <w:rFonts w:hint="default"/>
      </w:rPr>
    </w:lvl>
    <w:lvl w:ilvl="2" w:tplc="12300218">
      <w:numFmt w:val="bullet"/>
      <w:lvlText w:val="•"/>
      <w:lvlJc w:val="left"/>
      <w:pPr>
        <w:ind w:left="1339" w:hanging="360"/>
      </w:pPr>
      <w:rPr>
        <w:rFonts w:hint="default"/>
      </w:rPr>
    </w:lvl>
    <w:lvl w:ilvl="3" w:tplc="AD5081C0">
      <w:numFmt w:val="bullet"/>
      <w:lvlText w:val="•"/>
      <w:lvlJc w:val="left"/>
      <w:pPr>
        <w:ind w:left="1789" w:hanging="360"/>
      </w:pPr>
      <w:rPr>
        <w:rFonts w:hint="default"/>
      </w:rPr>
    </w:lvl>
    <w:lvl w:ilvl="4" w:tplc="2CBEE00C">
      <w:numFmt w:val="bullet"/>
      <w:lvlText w:val="•"/>
      <w:lvlJc w:val="left"/>
      <w:pPr>
        <w:ind w:left="2239" w:hanging="360"/>
      </w:pPr>
      <w:rPr>
        <w:rFonts w:hint="default"/>
      </w:rPr>
    </w:lvl>
    <w:lvl w:ilvl="5" w:tplc="DA1A9C7E">
      <w:numFmt w:val="bullet"/>
      <w:lvlText w:val="•"/>
      <w:lvlJc w:val="left"/>
      <w:pPr>
        <w:ind w:left="2689" w:hanging="360"/>
      </w:pPr>
      <w:rPr>
        <w:rFonts w:hint="default"/>
      </w:rPr>
    </w:lvl>
    <w:lvl w:ilvl="6" w:tplc="3C54F644">
      <w:numFmt w:val="bullet"/>
      <w:lvlText w:val="•"/>
      <w:lvlJc w:val="left"/>
      <w:pPr>
        <w:ind w:left="3139" w:hanging="360"/>
      </w:pPr>
      <w:rPr>
        <w:rFonts w:hint="default"/>
      </w:rPr>
    </w:lvl>
    <w:lvl w:ilvl="7" w:tplc="19FC4D3C">
      <w:numFmt w:val="bullet"/>
      <w:lvlText w:val="•"/>
      <w:lvlJc w:val="left"/>
      <w:pPr>
        <w:ind w:left="3589" w:hanging="360"/>
      </w:pPr>
      <w:rPr>
        <w:rFonts w:hint="default"/>
      </w:rPr>
    </w:lvl>
    <w:lvl w:ilvl="8" w:tplc="4DC04F04">
      <w:numFmt w:val="bullet"/>
      <w:lvlText w:val="•"/>
      <w:lvlJc w:val="left"/>
      <w:pPr>
        <w:ind w:left="4039" w:hanging="360"/>
      </w:pPr>
      <w:rPr>
        <w:rFonts w:hint="default"/>
      </w:rPr>
    </w:lvl>
  </w:abstractNum>
  <w:abstractNum w:abstractNumId="12" w15:restartNumberingAfterBreak="0">
    <w:nsid w:val="215B6586"/>
    <w:multiLevelType w:val="hybridMultilevel"/>
    <w:tmpl w:val="23527F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28782A"/>
    <w:multiLevelType w:val="hybridMultilevel"/>
    <w:tmpl w:val="454A7AFA"/>
    <w:lvl w:ilvl="0" w:tplc="2F0AE47C">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FBD839E2">
      <w:numFmt w:val="bullet"/>
      <w:lvlText w:val="•"/>
      <w:lvlJc w:val="left"/>
      <w:pPr>
        <w:ind w:left="889" w:hanging="360"/>
      </w:pPr>
      <w:rPr>
        <w:rFonts w:hint="default"/>
      </w:rPr>
    </w:lvl>
    <w:lvl w:ilvl="2" w:tplc="E7449BBC">
      <w:numFmt w:val="bullet"/>
      <w:lvlText w:val="•"/>
      <w:lvlJc w:val="left"/>
      <w:pPr>
        <w:ind w:left="1339" w:hanging="360"/>
      </w:pPr>
      <w:rPr>
        <w:rFonts w:hint="default"/>
      </w:rPr>
    </w:lvl>
    <w:lvl w:ilvl="3" w:tplc="16A40A36">
      <w:numFmt w:val="bullet"/>
      <w:lvlText w:val="•"/>
      <w:lvlJc w:val="left"/>
      <w:pPr>
        <w:ind w:left="1789" w:hanging="360"/>
      </w:pPr>
      <w:rPr>
        <w:rFonts w:hint="default"/>
      </w:rPr>
    </w:lvl>
    <w:lvl w:ilvl="4" w:tplc="11B22E40">
      <w:numFmt w:val="bullet"/>
      <w:lvlText w:val="•"/>
      <w:lvlJc w:val="left"/>
      <w:pPr>
        <w:ind w:left="2239" w:hanging="360"/>
      </w:pPr>
      <w:rPr>
        <w:rFonts w:hint="default"/>
      </w:rPr>
    </w:lvl>
    <w:lvl w:ilvl="5" w:tplc="C284D6A6">
      <w:numFmt w:val="bullet"/>
      <w:lvlText w:val="•"/>
      <w:lvlJc w:val="left"/>
      <w:pPr>
        <w:ind w:left="2689" w:hanging="360"/>
      </w:pPr>
      <w:rPr>
        <w:rFonts w:hint="default"/>
      </w:rPr>
    </w:lvl>
    <w:lvl w:ilvl="6" w:tplc="5F78EEDC">
      <w:numFmt w:val="bullet"/>
      <w:lvlText w:val="•"/>
      <w:lvlJc w:val="left"/>
      <w:pPr>
        <w:ind w:left="3139" w:hanging="360"/>
      </w:pPr>
      <w:rPr>
        <w:rFonts w:hint="default"/>
      </w:rPr>
    </w:lvl>
    <w:lvl w:ilvl="7" w:tplc="0AACC65C">
      <w:numFmt w:val="bullet"/>
      <w:lvlText w:val="•"/>
      <w:lvlJc w:val="left"/>
      <w:pPr>
        <w:ind w:left="3589" w:hanging="360"/>
      </w:pPr>
      <w:rPr>
        <w:rFonts w:hint="default"/>
      </w:rPr>
    </w:lvl>
    <w:lvl w:ilvl="8" w:tplc="730E41AC">
      <w:numFmt w:val="bullet"/>
      <w:lvlText w:val="•"/>
      <w:lvlJc w:val="left"/>
      <w:pPr>
        <w:ind w:left="4039" w:hanging="360"/>
      </w:pPr>
      <w:rPr>
        <w:rFonts w:hint="default"/>
      </w:rPr>
    </w:lvl>
  </w:abstractNum>
  <w:abstractNum w:abstractNumId="14" w15:restartNumberingAfterBreak="0">
    <w:nsid w:val="26AF4301"/>
    <w:multiLevelType w:val="hybridMultilevel"/>
    <w:tmpl w:val="8D9AB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EF2AE0"/>
    <w:multiLevelType w:val="hybridMultilevel"/>
    <w:tmpl w:val="2CA88CE4"/>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713C9A12">
      <w:numFmt w:val="bullet"/>
      <w:lvlText w:val="•"/>
      <w:lvlJc w:val="left"/>
      <w:pPr>
        <w:ind w:left="889" w:hanging="360"/>
      </w:pPr>
      <w:rPr>
        <w:rFonts w:hint="default"/>
      </w:rPr>
    </w:lvl>
    <w:lvl w:ilvl="2" w:tplc="2F427CC2">
      <w:numFmt w:val="bullet"/>
      <w:lvlText w:val="•"/>
      <w:lvlJc w:val="left"/>
      <w:pPr>
        <w:ind w:left="1339" w:hanging="360"/>
      </w:pPr>
      <w:rPr>
        <w:rFonts w:hint="default"/>
      </w:rPr>
    </w:lvl>
    <w:lvl w:ilvl="3" w:tplc="7FEE43BA">
      <w:numFmt w:val="bullet"/>
      <w:lvlText w:val="•"/>
      <w:lvlJc w:val="left"/>
      <w:pPr>
        <w:ind w:left="1789" w:hanging="360"/>
      </w:pPr>
      <w:rPr>
        <w:rFonts w:hint="default"/>
      </w:rPr>
    </w:lvl>
    <w:lvl w:ilvl="4" w:tplc="892A7FB0">
      <w:numFmt w:val="bullet"/>
      <w:lvlText w:val="•"/>
      <w:lvlJc w:val="left"/>
      <w:pPr>
        <w:ind w:left="2239" w:hanging="360"/>
      </w:pPr>
      <w:rPr>
        <w:rFonts w:hint="default"/>
      </w:rPr>
    </w:lvl>
    <w:lvl w:ilvl="5" w:tplc="0ED433F8">
      <w:numFmt w:val="bullet"/>
      <w:lvlText w:val="•"/>
      <w:lvlJc w:val="left"/>
      <w:pPr>
        <w:ind w:left="2689" w:hanging="360"/>
      </w:pPr>
      <w:rPr>
        <w:rFonts w:hint="default"/>
      </w:rPr>
    </w:lvl>
    <w:lvl w:ilvl="6" w:tplc="2E1AE302">
      <w:numFmt w:val="bullet"/>
      <w:lvlText w:val="•"/>
      <w:lvlJc w:val="left"/>
      <w:pPr>
        <w:ind w:left="3139" w:hanging="360"/>
      </w:pPr>
      <w:rPr>
        <w:rFonts w:hint="default"/>
      </w:rPr>
    </w:lvl>
    <w:lvl w:ilvl="7" w:tplc="4D2E4E5E">
      <w:numFmt w:val="bullet"/>
      <w:lvlText w:val="•"/>
      <w:lvlJc w:val="left"/>
      <w:pPr>
        <w:ind w:left="3589" w:hanging="360"/>
      </w:pPr>
      <w:rPr>
        <w:rFonts w:hint="default"/>
      </w:rPr>
    </w:lvl>
    <w:lvl w:ilvl="8" w:tplc="C1149260">
      <w:numFmt w:val="bullet"/>
      <w:lvlText w:val="•"/>
      <w:lvlJc w:val="left"/>
      <w:pPr>
        <w:ind w:left="4039" w:hanging="360"/>
      </w:pPr>
      <w:rPr>
        <w:rFonts w:hint="default"/>
      </w:rPr>
    </w:lvl>
  </w:abstractNum>
  <w:abstractNum w:abstractNumId="16" w15:restartNumberingAfterBreak="0">
    <w:nsid w:val="29B00B51"/>
    <w:multiLevelType w:val="hybridMultilevel"/>
    <w:tmpl w:val="92289314"/>
    <w:lvl w:ilvl="0" w:tplc="E0082D4C">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23885B02">
      <w:numFmt w:val="bullet"/>
      <w:lvlText w:val="•"/>
      <w:lvlJc w:val="left"/>
      <w:pPr>
        <w:ind w:left="889" w:hanging="360"/>
      </w:pPr>
      <w:rPr>
        <w:rFonts w:hint="default"/>
      </w:rPr>
    </w:lvl>
    <w:lvl w:ilvl="2" w:tplc="F8625130">
      <w:numFmt w:val="bullet"/>
      <w:lvlText w:val="•"/>
      <w:lvlJc w:val="left"/>
      <w:pPr>
        <w:ind w:left="1339" w:hanging="360"/>
      </w:pPr>
      <w:rPr>
        <w:rFonts w:hint="default"/>
      </w:rPr>
    </w:lvl>
    <w:lvl w:ilvl="3" w:tplc="287C956E">
      <w:numFmt w:val="bullet"/>
      <w:lvlText w:val="•"/>
      <w:lvlJc w:val="left"/>
      <w:pPr>
        <w:ind w:left="1789" w:hanging="360"/>
      </w:pPr>
      <w:rPr>
        <w:rFonts w:hint="default"/>
      </w:rPr>
    </w:lvl>
    <w:lvl w:ilvl="4" w:tplc="36F49656">
      <w:numFmt w:val="bullet"/>
      <w:lvlText w:val="•"/>
      <w:lvlJc w:val="left"/>
      <w:pPr>
        <w:ind w:left="2239" w:hanging="360"/>
      </w:pPr>
      <w:rPr>
        <w:rFonts w:hint="default"/>
      </w:rPr>
    </w:lvl>
    <w:lvl w:ilvl="5" w:tplc="CAD26D56">
      <w:numFmt w:val="bullet"/>
      <w:lvlText w:val="•"/>
      <w:lvlJc w:val="left"/>
      <w:pPr>
        <w:ind w:left="2689" w:hanging="360"/>
      </w:pPr>
      <w:rPr>
        <w:rFonts w:hint="default"/>
      </w:rPr>
    </w:lvl>
    <w:lvl w:ilvl="6" w:tplc="D400C54A">
      <w:numFmt w:val="bullet"/>
      <w:lvlText w:val="•"/>
      <w:lvlJc w:val="left"/>
      <w:pPr>
        <w:ind w:left="3139" w:hanging="360"/>
      </w:pPr>
      <w:rPr>
        <w:rFonts w:hint="default"/>
      </w:rPr>
    </w:lvl>
    <w:lvl w:ilvl="7" w:tplc="35BCFE04">
      <w:numFmt w:val="bullet"/>
      <w:lvlText w:val="•"/>
      <w:lvlJc w:val="left"/>
      <w:pPr>
        <w:ind w:left="3589" w:hanging="360"/>
      </w:pPr>
      <w:rPr>
        <w:rFonts w:hint="default"/>
      </w:rPr>
    </w:lvl>
    <w:lvl w:ilvl="8" w:tplc="71380F7A">
      <w:numFmt w:val="bullet"/>
      <w:lvlText w:val="•"/>
      <w:lvlJc w:val="left"/>
      <w:pPr>
        <w:ind w:left="4039" w:hanging="360"/>
      </w:pPr>
      <w:rPr>
        <w:rFonts w:hint="default"/>
      </w:rPr>
    </w:lvl>
  </w:abstractNum>
  <w:abstractNum w:abstractNumId="17" w15:restartNumberingAfterBreak="0">
    <w:nsid w:val="2EF0629F"/>
    <w:multiLevelType w:val="hybridMultilevel"/>
    <w:tmpl w:val="74F8AA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B15110"/>
    <w:multiLevelType w:val="hybridMultilevel"/>
    <w:tmpl w:val="11203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5203FB"/>
    <w:multiLevelType w:val="hybridMultilevel"/>
    <w:tmpl w:val="B64404D4"/>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1DDA84D8">
      <w:numFmt w:val="bullet"/>
      <w:lvlText w:val="•"/>
      <w:lvlJc w:val="left"/>
      <w:pPr>
        <w:ind w:left="889" w:hanging="360"/>
      </w:pPr>
      <w:rPr>
        <w:rFonts w:hint="default"/>
      </w:rPr>
    </w:lvl>
    <w:lvl w:ilvl="2" w:tplc="BF20B776">
      <w:numFmt w:val="bullet"/>
      <w:lvlText w:val="•"/>
      <w:lvlJc w:val="left"/>
      <w:pPr>
        <w:ind w:left="1339" w:hanging="360"/>
      </w:pPr>
      <w:rPr>
        <w:rFonts w:hint="default"/>
      </w:rPr>
    </w:lvl>
    <w:lvl w:ilvl="3" w:tplc="A332462E">
      <w:numFmt w:val="bullet"/>
      <w:lvlText w:val="•"/>
      <w:lvlJc w:val="left"/>
      <w:pPr>
        <w:ind w:left="1789" w:hanging="360"/>
      </w:pPr>
      <w:rPr>
        <w:rFonts w:hint="default"/>
      </w:rPr>
    </w:lvl>
    <w:lvl w:ilvl="4" w:tplc="CC2ADBE4">
      <w:numFmt w:val="bullet"/>
      <w:lvlText w:val="•"/>
      <w:lvlJc w:val="left"/>
      <w:pPr>
        <w:ind w:left="2239" w:hanging="360"/>
      </w:pPr>
      <w:rPr>
        <w:rFonts w:hint="default"/>
      </w:rPr>
    </w:lvl>
    <w:lvl w:ilvl="5" w:tplc="6E8C6242">
      <w:numFmt w:val="bullet"/>
      <w:lvlText w:val="•"/>
      <w:lvlJc w:val="left"/>
      <w:pPr>
        <w:ind w:left="2689" w:hanging="360"/>
      </w:pPr>
      <w:rPr>
        <w:rFonts w:hint="default"/>
      </w:rPr>
    </w:lvl>
    <w:lvl w:ilvl="6" w:tplc="0666F688">
      <w:numFmt w:val="bullet"/>
      <w:lvlText w:val="•"/>
      <w:lvlJc w:val="left"/>
      <w:pPr>
        <w:ind w:left="3139" w:hanging="360"/>
      </w:pPr>
      <w:rPr>
        <w:rFonts w:hint="default"/>
      </w:rPr>
    </w:lvl>
    <w:lvl w:ilvl="7" w:tplc="5748F0D0">
      <w:numFmt w:val="bullet"/>
      <w:lvlText w:val="•"/>
      <w:lvlJc w:val="left"/>
      <w:pPr>
        <w:ind w:left="3589" w:hanging="360"/>
      </w:pPr>
      <w:rPr>
        <w:rFonts w:hint="default"/>
      </w:rPr>
    </w:lvl>
    <w:lvl w:ilvl="8" w:tplc="1D70B558">
      <w:numFmt w:val="bullet"/>
      <w:lvlText w:val="•"/>
      <w:lvlJc w:val="left"/>
      <w:pPr>
        <w:ind w:left="4039" w:hanging="360"/>
      </w:pPr>
      <w:rPr>
        <w:rFonts w:hint="default"/>
      </w:rPr>
    </w:lvl>
  </w:abstractNum>
  <w:abstractNum w:abstractNumId="20" w15:restartNumberingAfterBreak="0">
    <w:nsid w:val="3BC83AFB"/>
    <w:multiLevelType w:val="hybridMultilevel"/>
    <w:tmpl w:val="DD5A84B6"/>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863636DE">
      <w:numFmt w:val="bullet"/>
      <w:lvlText w:val="•"/>
      <w:lvlJc w:val="left"/>
      <w:pPr>
        <w:ind w:left="889" w:hanging="360"/>
      </w:pPr>
      <w:rPr>
        <w:rFonts w:hint="default"/>
      </w:rPr>
    </w:lvl>
    <w:lvl w:ilvl="2" w:tplc="69265362">
      <w:numFmt w:val="bullet"/>
      <w:lvlText w:val="•"/>
      <w:lvlJc w:val="left"/>
      <w:pPr>
        <w:ind w:left="1339" w:hanging="360"/>
      </w:pPr>
      <w:rPr>
        <w:rFonts w:hint="default"/>
      </w:rPr>
    </w:lvl>
    <w:lvl w:ilvl="3" w:tplc="37A2B6BA">
      <w:numFmt w:val="bullet"/>
      <w:lvlText w:val="•"/>
      <w:lvlJc w:val="left"/>
      <w:pPr>
        <w:ind w:left="1789" w:hanging="360"/>
      </w:pPr>
      <w:rPr>
        <w:rFonts w:hint="default"/>
      </w:rPr>
    </w:lvl>
    <w:lvl w:ilvl="4" w:tplc="9BBAB346">
      <w:numFmt w:val="bullet"/>
      <w:lvlText w:val="•"/>
      <w:lvlJc w:val="left"/>
      <w:pPr>
        <w:ind w:left="2239" w:hanging="360"/>
      </w:pPr>
      <w:rPr>
        <w:rFonts w:hint="default"/>
      </w:rPr>
    </w:lvl>
    <w:lvl w:ilvl="5" w:tplc="3270531A">
      <w:numFmt w:val="bullet"/>
      <w:lvlText w:val="•"/>
      <w:lvlJc w:val="left"/>
      <w:pPr>
        <w:ind w:left="2689" w:hanging="360"/>
      </w:pPr>
      <w:rPr>
        <w:rFonts w:hint="default"/>
      </w:rPr>
    </w:lvl>
    <w:lvl w:ilvl="6" w:tplc="95C41FCC">
      <w:numFmt w:val="bullet"/>
      <w:lvlText w:val="•"/>
      <w:lvlJc w:val="left"/>
      <w:pPr>
        <w:ind w:left="3139" w:hanging="360"/>
      </w:pPr>
      <w:rPr>
        <w:rFonts w:hint="default"/>
      </w:rPr>
    </w:lvl>
    <w:lvl w:ilvl="7" w:tplc="3FF62B20">
      <w:numFmt w:val="bullet"/>
      <w:lvlText w:val="•"/>
      <w:lvlJc w:val="left"/>
      <w:pPr>
        <w:ind w:left="3589" w:hanging="360"/>
      </w:pPr>
      <w:rPr>
        <w:rFonts w:hint="default"/>
      </w:rPr>
    </w:lvl>
    <w:lvl w:ilvl="8" w:tplc="EE0AB510">
      <w:numFmt w:val="bullet"/>
      <w:lvlText w:val="•"/>
      <w:lvlJc w:val="left"/>
      <w:pPr>
        <w:ind w:left="4039" w:hanging="360"/>
      </w:pPr>
      <w:rPr>
        <w:rFonts w:hint="default"/>
      </w:rPr>
    </w:lvl>
  </w:abstractNum>
  <w:abstractNum w:abstractNumId="21" w15:restartNumberingAfterBreak="0">
    <w:nsid w:val="3E6D0F6D"/>
    <w:multiLevelType w:val="hybridMultilevel"/>
    <w:tmpl w:val="01848662"/>
    <w:lvl w:ilvl="0" w:tplc="08090001">
      <w:start w:val="1"/>
      <w:numFmt w:val="bullet"/>
      <w:lvlText w:val=""/>
      <w:lvlJc w:val="left"/>
      <w:pPr>
        <w:ind w:left="443" w:hanging="360"/>
      </w:pPr>
      <w:rPr>
        <w:rFonts w:ascii="Symbol" w:hAnsi="Symbol" w:hint="default"/>
        <w:b/>
        <w:bCs/>
        <w:color w:val="BEBEBE"/>
        <w:spacing w:val="-2"/>
        <w:w w:val="100"/>
        <w:sz w:val="18"/>
        <w:szCs w:val="18"/>
      </w:rPr>
    </w:lvl>
    <w:lvl w:ilvl="1" w:tplc="6756C39A">
      <w:numFmt w:val="bullet"/>
      <w:lvlText w:val="•"/>
      <w:lvlJc w:val="left"/>
      <w:pPr>
        <w:ind w:left="889" w:hanging="360"/>
      </w:pPr>
      <w:rPr>
        <w:rFonts w:hint="default"/>
      </w:rPr>
    </w:lvl>
    <w:lvl w:ilvl="2" w:tplc="7A1E5B64">
      <w:numFmt w:val="bullet"/>
      <w:lvlText w:val="•"/>
      <w:lvlJc w:val="left"/>
      <w:pPr>
        <w:ind w:left="1339" w:hanging="360"/>
      </w:pPr>
      <w:rPr>
        <w:rFonts w:hint="default"/>
      </w:rPr>
    </w:lvl>
    <w:lvl w:ilvl="3" w:tplc="72AA611E">
      <w:numFmt w:val="bullet"/>
      <w:lvlText w:val="•"/>
      <w:lvlJc w:val="left"/>
      <w:pPr>
        <w:ind w:left="1789" w:hanging="360"/>
      </w:pPr>
      <w:rPr>
        <w:rFonts w:hint="default"/>
      </w:rPr>
    </w:lvl>
    <w:lvl w:ilvl="4" w:tplc="1B3AC9E4">
      <w:numFmt w:val="bullet"/>
      <w:lvlText w:val="•"/>
      <w:lvlJc w:val="left"/>
      <w:pPr>
        <w:ind w:left="2239" w:hanging="360"/>
      </w:pPr>
      <w:rPr>
        <w:rFonts w:hint="default"/>
      </w:rPr>
    </w:lvl>
    <w:lvl w:ilvl="5" w:tplc="E00CDB8E">
      <w:numFmt w:val="bullet"/>
      <w:lvlText w:val="•"/>
      <w:lvlJc w:val="left"/>
      <w:pPr>
        <w:ind w:left="2689" w:hanging="360"/>
      </w:pPr>
      <w:rPr>
        <w:rFonts w:hint="default"/>
      </w:rPr>
    </w:lvl>
    <w:lvl w:ilvl="6" w:tplc="61880684">
      <w:numFmt w:val="bullet"/>
      <w:lvlText w:val="•"/>
      <w:lvlJc w:val="left"/>
      <w:pPr>
        <w:ind w:left="3139" w:hanging="360"/>
      </w:pPr>
      <w:rPr>
        <w:rFonts w:hint="default"/>
      </w:rPr>
    </w:lvl>
    <w:lvl w:ilvl="7" w:tplc="39CA66C8">
      <w:numFmt w:val="bullet"/>
      <w:lvlText w:val="•"/>
      <w:lvlJc w:val="left"/>
      <w:pPr>
        <w:ind w:left="3589" w:hanging="360"/>
      </w:pPr>
      <w:rPr>
        <w:rFonts w:hint="default"/>
      </w:rPr>
    </w:lvl>
    <w:lvl w:ilvl="8" w:tplc="9A16CF0E">
      <w:numFmt w:val="bullet"/>
      <w:lvlText w:val="•"/>
      <w:lvlJc w:val="left"/>
      <w:pPr>
        <w:ind w:left="4039" w:hanging="360"/>
      </w:pPr>
      <w:rPr>
        <w:rFonts w:hint="default"/>
      </w:rPr>
    </w:lvl>
  </w:abstractNum>
  <w:abstractNum w:abstractNumId="22" w15:restartNumberingAfterBreak="0">
    <w:nsid w:val="47984C75"/>
    <w:multiLevelType w:val="hybridMultilevel"/>
    <w:tmpl w:val="F752B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8D10E7"/>
    <w:multiLevelType w:val="hybridMultilevel"/>
    <w:tmpl w:val="2FD0C6B0"/>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45FA0FFA">
      <w:numFmt w:val="bullet"/>
      <w:lvlText w:val="•"/>
      <w:lvlJc w:val="left"/>
      <w:pPr>
        <w:ind w:left="889" w:hanging="360"/>
      </w:pPr>
      <w:rPr>
        <w:rFonts w:hint="default"/>
      </w:rPr>
    </w:lvl>
    <w:lvl w:ilvl="2" w:tplc="36C23104">
      <w:numFmt w:val="bullet"/>
      <w:lvlText w:val="•"/>
      <w:lvlJc w:val="left"/>
      <w:pPr>
        <w:ind w:left="1339" w:hanging="360"/>
      </w:pPr>
      <w:rPr>
        <w:rFonts w:hint="default"/>
      </w:rPr>
    </w:lvl>
    <w:lvl w:ilvl="3" w:tplc="C14C16D4">
      <w:numFmt w:val="bullet"/>
      <w:lvlText w:val="•"/>
      <w:lvlJc w:val="left"/>
      <w:pPr>
        <w:ind w:left="1789" w:hanging="360"/>
      </w:pPr>
      <w:rPr>
        <w:rFonts w:hint="default"/>
      </w:rPr>
    </w:lvl>
    <w:lvl w:ilvl="4" w:tplc="1D268E34">
      <w:numFmt w:val="bullet"/>
      <w:lvlText w:val="•"/>
      <w:lvlJc w:val="left"/>
      <w:pPr>
        <w:ind w:left="2239" w:hanging="360"/>
      </w:pPr>
      <w:rPr>
        <w:rFonts w:hint="default"/>
      </w:rPr>
    </w:lvl>
    <w:lvl w:ilvl="5" w:tplc="D37826F0">
      <w:numFmt w:val="bullet"/>
      <w:lvlText w:val="•"/>
      <w:lvlJc w:val="left"/>
      <w:pPr>
        <w:ind w:left="2689" w:hanging="360"/>
      </w:pPr>
      <w:rPr>
        <w:rFonts w:hint="default"/>
      </w:rPr>
    </w:lvl>
    <w:lvl w:ilvl="6" w:tplc="38822772">
      <w:numFmt w:val="bullet"/>
      <w:lvlText w:val="•"/>
      <w:lvlJc w:val="left"/>
      <w:pPr>
        <w:ind w:left="3139" w:hanging="360"/>
      </w:pPr>
      <w:rPr>
        <w:rFonts w:hint="default"/>
      </w:rPr>
    </w:lvl>
    <w:lvl w:ilvl="7" w:tplc="A938734E">
      <w:numFmt w:val="bullet"/>
      <w:lvlText w:val="•"/>
      <w:lvlJc w:val="left"/>
      <w:pPr>
        <w:ind w:left="3589" w:hanging="360"/>
      </w:pPr>
      <w:rPr>
        <w:rFonts w:hint="default"/>
      </w:rPr>
    </w:lvl>
    <w:lvl w:ilvl="8" w:tplc="E0FA7B9C">
      <w:numFmt w:val="bullet"/>
      <w:lvlText w:val="•"/>
      <w:lvlJc w:val="left"/>
      <w:pPr>
        <w:ind w:left="4039" w:hanging="360"/>
      </w:pPr>
      <w:rPr>
        <w:rFonts w:hint="default"/>
      </w:rPr>
    </w:lvl>
  </w:abstractNum>
  <w:abstractNum w:abstractNumId="24" w15:restartNumberingAfterBreak="0">
    <w:nsid w:val="492008EE"/>
    <w:multiLevelType w:val="hybridMultilevel"/>
    <w:tmpl w:val="811EE0C6"/>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D17ADBDE">
      <w:numFmt w:val="bullet"/>
      <w:lvlText w:val="•"/>
      <w:lvlJc w:val="left"/>
      <w:pPr>
        <w:ind w:left="889" w:hanging="360"/>
      </w:pPr>
      <w:rPr>
        <w:rFonts w:hint="default"/>
      </w:rPr>
    </w:lvl>
    <w:lvl w:ilvl="2" w:tplc="4C98E4C4">
      <w:numFmt w:val="bullet"/>
      <w:lvlText w:val="•"/>
      <w:lvlJc w:val="left"/>
      <w:pPr>
        <w:ind w:left="1339" w:hanging="360"/>
      </w:pPr>
      <w:rPr>
        <w:rFonts w:hint="default"/>
      </w:rPr>
    </w:lvl>
    <w:lvl w:ilvl="3" w:tplc="E034E758">
      <w:numFmt w:val="bullet"/>
      <w:lvlText w:val="•"/>
      <w:lvlJc w:val="left"/>
      <w:pPr>
        <w:ind w:left="1789" w:hanging="360"/>
      </w:pPr>
      <w:rPr>
        <w:rFonts w:hint="default"/>
      </w:rPr>
    </w:lvl>
    <w:lvl w:ilvl="4" w:tplc="A110822E">
      <w:numFmt w:val="bullet"/>
      <w:lvlText w:val="•"/>
      <w:lvlJc w:val="left"/>
      <w:pPr>
        <w:ind w:left="2239" w:hanging="360"/>
      </w:pPr>
      <w:rPr>
        <w:rFonts w:hint="default"/>
      </w:rPr>
    </w:lvl>
    <w:lvl w:ilvl="5" w:tplc="9094EA22">
      <w:numFmt w:val="bullet"/>
      <w:lvlText w:val="•"/>
      <w:lvlJc w:val="left"/>
      <w:pPr>
        <w:ind w:left="2689" w:hanging="360"/>
      </w:pPr>
      <w:rPr>
        <w:rFonts w:hint="default"/>
      </w:rPr>
    </w:lvl>
    <w:lvl w:ilvl="6" w:tplc="CF406004">
      <w:numFmt w:val="bullet"/>
      <w:lvlText w:val="•"/>
      <w:lvlJc w:val="left"/>
      <w:pPr>
        <w:ind w:left="3139" w:hanging="360"/>
      </w:pPr>
      <w:rPr>
        <w:rFonts w:hint="default"/>
      </w:rPr>
    </w:lvl>
    <w:lvl w:ilvl="7" w:tplc="D0AE2A40">
      <w:numFmt w:val="bullet"/>
      <w:lvlText w:val="•"/>
      <w:lvlJc w:val="left"/>
      <w:pPr>
        <w:ind w:left="3589" w:hanging="360"/>
      </w:pPr>
      <w:rPr>
        <w:rFonts w:hint="default"/>
      </w:rPr>
    </w:lvl>
    <w:lvl w:ilvl="8" w:tplc="1E76018C">
      <w:numFmt w:val="bullet"/>
      <w:lvlText w:val="•"/>
      <w:lvlJc w:val="left"/>
      <w:pPr>
        <w:ind w:left="4039" w:hanging="360"/>
      </w:pPr>
      <w:rPr>
        <w:rFonts w:hint="default"/>
      </w:rPr>
    </w:lvl>
  </w:abstractNum>
  <w:abstractNum w:abstractNumId="25" w15:restartNumberingAfterBreak="0">
    <w:nsid w:val="499809AC"/>
    <w:multiLevelType w:val="hybridMultilevel"/>
    <w:tmpl w:val="68060DC4"/>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BF023D78">
      <w:numFmt w:val="bullet"/>
      <w:lvlText w:val="•"/>
      <w:lvlJc w:val="left"/>
      <w:pPr>
        <w:ind w:left="889" w:hanging="360"/>
      </w:pPr>
      <w:rPr>
        <w:rFonts w:hint="default"/>
      </w:rPr>
    </w:lvl>
    <w:lvl w:ilvl="2" w:tplc="A65EE2BE">
      <w:numFmt w:val="bullet"/>
      <w:lvlText w:val="•"/>
      <w:lvlJc w:val="left"/>
      <w:pPr>
        <w:ind w:left="1339" w:hanging="360"/>
      </w:pPr>
      <w:rPr>
        <w:rFonts w:hint="default"/>
      </w:rPr>
    </w:lvl>
    <w:lvl w:ilvl="3" w:tplc="584E220E">
      <w:numFmt w:val="bullet"/>
      <w:lvlText w:val="•"/>
      <w:lvlJc w:val="left"/>
      <w:pPr>
        <w:ind w:left="1789" w:hanging="360"/>
      </w:pPr>
      <w:rPr>
        <w:rFonts w:hint="default"/>
      </w:rPr>
    </w:lvl>
    <w:lvl w:ilvl="4" w:tplc="C7F6A5E4">
      <w:numFmt w:val="bullet"/>
      <w:lvlText w:val="•"/>
      <w:lvlJc w:val="left"/>
      <w:pPr>
        <w:ind w:left="2239" w:hanging="360"/>
      </w:pPr>
      <w:rPr>
        <w:rFonts w:hint="default"/>
      </w:rPr>
    </w:lvl>
    <w:lvl w:ilvl="5" w:tplc="C00E75B4">
      <w:numFmt w:val="bullet"/>
      <w:lvlText w:val="•"/>
      <w:lvlJc w:val="left"/>
      <w:pPr>
        <w:ind w:left="2689" w:hanging="360"/>
      </w:pPr>
      <w:rPr>
        <w:rFonts w:hint="default"/>
      </w:rPr>
    </w:lvl>
    <w:lvl w:ilvl="6" w:tplc="DAD0EBE6">
      <w:numFmt w:val="bullet"/>
      <w:lvlText w:val="•"/>
      <w:lvlJc w:val="left"/>
      <w:pPr>
        <w:ind w:left="3139" w:hanging="360"/>
      </w:pPr>
      <w:rPr>
        <w:rFonts w:hint="default"/>
      </w:rPr>
    </w:lvl>
    <w:lvl w:ilvl="7" w:tplc="828250A8">
      <w:numFmt w:val="bullet"/>
      <w:lvlText w:val="•"/>
      <w:lvlJc w:val="left"/>
      <w:pPr>
        <w:ind w:left="3589" w:hanging="360"/>
      </w:pPr>
      <w:rPr>
        <w:rFonts w:hint="default"/>
      </w:rPr>
    </w:lvl>
    <w:lvl w:ilvl="8" w:tplc="BB927EE4">
      <w:numFmt w:val="bullet"/>
      <w:lvlText w:val="•"/>
      <w:lvlJc w:val="left"/>
      <w:pPr>
        <w:ind w:left="4039" w:hanging="360"/>
      </w:pPr>
      <w:rPr>
        <w:rFonts w:hint="default"/>
      </w:rPr>
    </w:lvl>
  </w:abstractNum>
  <w:abstractNum w:abstractNumId="26" w15:restartNumberingAfterBreak="0">
    <w:nsid w:val="49D244AD"/>
    <w:multiLevelType w:val="hybridMultilevel"/>
    <w:tmpl w:val="E82EB952"/>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4A418C6">
      <w:numFmt w:val="bullet"/>
      <w:lvlText w:val="•"/>
      <w:lvlJc w:val="left"/>
      <w:pPr>
        <w:ind w:left="889" w:hanging="360"/>
      </w:pPr>
      <w:rPr>
        <w:rFonts w:hint="default"/>
      </w:rPr>
    </w:lvl>
    <w:lvl w:ilvl="2" w:tplc="E258F930">
      <w:numFmt w:val="bullet"/>
      <w:lvlText w:val="•"/>
      <w:lvlJc w:val="left"/>
      <w:pPr>
        <w:ind w:left="1339" w:hanging="360"/>
      </w:pPr>
      <w:rPr>
        <w:rFonts w:hint="default"/>
      </w:rPr>
    </w:lvl>
    <w:lvl w:ilvl="3" w:tplc="5568F300">
      <w:numFmt w:val="bullet"/>
      <w:lvlText w:val="•"/>
      <w:lvlJc w:val="left"/>
      <w:pPr>
        <w:ind w:left="1789" w:hanging="360"/>
      </w:pPr>
      <w:rPr>
        <w:rFonts w:hint="default"/>
      </w:rPr>
    </w:lvl>
    <w:lvl w:ilvl="4" w:tplc="D6423BC0">
      <w:numFmt w:val="bullet"/>
      <w:lvlText w:val="•"/>
      <w:lvlJc w:val="left"/>
      <w:pPr>
        <w:ind w:left="2239" w:hanging="360"/>
      </w:pPr>
      <w:rPr>
        <w:rFonts w:hint="default"/>
      </w:rPr>
    </w:lvl>
    <w:lvl w:ilvl="5" w:tplc="8C6EBCD0">
      <w:numFmt w:val="bullet"/>
      <w:lvlText w:val="•"/>
      <w:lvlJc w:val="left"/>
      <w:pPr>
        <w:ind w:left="2689" w:hanging="360"/>
      </w:pPr>
      <w:rPr>
        <w:rFonts w:hint="default"/>
      </w:rPr>
    </w:lvl>
    <w:lvl w:ilvl="6" w:tplc="32A2C4EA">
      <w:numFmt w:val="bullet"/>
      <w:lvlText w:val="•"/>
      <w:lvlJc w:val="left"/>
      <w:pPr>
        <w:ind w:left="3139" w:hanging="360"/>
      </w:pPr>
      <w:rPr>
        <w:rFonts w:hint="default"/>
      </w:rPr>
    </w:lvl>
    <w:lvl w:ilvl="7" w:tplc="01403FB2">
      <w:numFmt w:val="bullet"/>
      <w:lvlText w:val="•"/>
      <w:lvlJc w:val="left"/>
      <w:pPr>
        <w:ind w:left="3589" w:hanging="360"/>
      </w:pPr>
      <w:rPr>
        <w:rFonts w:hint="default"/>
      </w:rPr>
    </w:lvl>
    <w:lvl w:ilvl="8" w:tplc="029C734A">
      <w:numFmt w:val="bullet"/>
      <w:lvlText w:val="•"/>
      <w:lvlJc w:val="left"/>
      <w:pPr>
        <w:ind w:left="4039" w:hanging="360"/>
      </w:pPr>
      <w:rPr>
        <w:rFonts w:hint="default"/>
      </w:rPr>
    </w:lvl>
  </w:abstractNum>
  <w:abstractNum w:abstractNumId="27" w15:restartNumberingAfterBreak="0">
    <w:nsid w:val="4D3E12BA"/>
    <w:multiLevelType w:val="hybridMultilevel"/>
    <w:tmpl w:val="4A6A47F6"/>
    <w:lvl w:ilvl="0" w:tplc="08090001">
      <w:start w:val="1"/>
      <w:numFmt w:val="bullet"/>
      <w:lvlText w:val=""/>
      <w:lvlJc w:val="left"/>
      <w:pPr>
        <w:ind w:left="444" w:hanging="360"/>
      </w:pPr>
      <w:rPr>
        <w:rFonts w:ascii="Symbol" w:hAnsi="Symbol" w:hint="default"/>
        <w:b/>
        <w:bCs/>
        <w:color w:val="BEBEBE"/>
        <w:spacing w:val="-3"/>
        <w:w w:val="100"/>
        <w:sz w:val="18"/>
        <w:szCs w:val="18"/>
      </w:rPr>
    </w:lvl>
    <w:lvl w:ilvl="1" w:tplc="EC0ADD7A">
      <w:numFmt w:val="bullet"/>
      <w:lvlText w:val="•"/>
      <w:lvlJc w:val="left"/>
      <w:pPr>
        <w:ind w:left="889" w:hanging="360"/>
      </w:pPr>
      <w:rPr>
        <w:rFonts w:hint="default"/>
      </w:rPr>
    </w:lvl>
    <w:lvl w:ilvl="2" w:tplc="42EA71B8">
      <w:numFmt w:val="bullet"/>
      <w:lvlText w:val="•"/>
      <w:lvlJc w:val="left"/>
      <w:pPr>
        <w:ind w:left="1339" w:hanging="360"/>
      </w:pPr>
      <w:rPr>
        <w:rFonts w:hint="default"/>
      </w:rPr>
    </w:lvl>
    <w:lvl w:ilvl="3" w:tplc="32E6F4B8">
      <w:numFmt w:val="bullet"/>
      <w:lvlText w:val="•"/>
      <w:lvlJc w:val="left"/>
      <w:pPr>
        <w:ind w:left="1789" w:hanging="360"/>
      </w:pPr>
      <w:rPr>
        <w:rFonts w:hint="default"/>
      </w:rPr>
    </w:lvl>
    <w:lvl w:ilvl="4" w:tplc="EEB8C47E">
      <w:numFmt w:val="bullet"/>
      <w:lvlText w:val="•"/>
      <w:lvlJc w:val="left"/>
      <w:pPr>
        <w:ind w:left="2239" w:hanging="360"/>
      </w:pPr>
      <w:rPr>
        <w:rFonts w:hint="default"/>
      </w:rPr>
    </w:lvl>
    <w:lvl w:ilvl="5" w:tplc="BD0E63D4">
      <w:numFmt w:val="bullet"/>
      <w:lvlText w:val="•"/>
      <w:lvlJc w:val="left"/>
      <w:pPr>
        <w:ind w:left="2689" w:hanging="360"/>
      </w:pPr>
      <w:rPr>
        <w:rFonts w:hint="default"/>
      </w:rPr>
    </w:lvl>
    <w:lvl w:ilvl="6" w:tplc="279CD690">
      <w:numFmt w:val="bullet"/>
      <w:lvlText w:val="•"/>
      <w:lvlJc w:val="left"/>
      <w:pPr>
        <w:ind w:left="3139" w:hanging="360"/>
      </w:pPr>
      <w:rPr>
        <w:rFonts w:hint="default"/>
      </w:rPr>
    </w:lvl>
    <w:lvl w:ilvl="7" w:tplc="D58615A0">
      <w:numFmt w:val="bullet"/>
      <w:lvlText w:val="•"/>
      <w:lvlJc w:val="left"/>
      <w:pPr>
        <w:ind w:left="3589" w:hanging="360"/>
      </w:pPr>
      <w:rPr>
        <w:rFonts w:hint="default"/>
      </w:rPr>
    </w:lvl>
    <w:lvl w:ilvl="8" w:tplc="DD5E0C94">
      <w:numFmt w:val="bullet"/>
      <w:lvlText w:val="•"/>
      <w:lvlJc w:val="left"/>
      <w:pPr>
        <w:ind w:left="4039" w:hanging="360"/>
      </w:pPr>
      <w:rPr>
        <w:rFonts w:hint="default"/>
      </w:rPr>
    </w:lvl>
  </w:abstractNum>
  <w:abstractNum w:abstractNumId="28" w15:restartNumberingAfterBreak="0">
    <w:nsid w:val="4D515201"/>
    <w:multiLevelType w:val="hybridMultilevel"/>
    <w:tmpl w:val="5FDE3FC4"/>
    <w:lvl w:ilvl="0" w:tplc="C8AAA614">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E4703D5A">
      <w:numFmt w:val="bullet"/>
      <w:lvlText w:val="•"/>
      <w:lvlJc w:val="left"/>
      <w:pPr>
        <w:ind w:left="889" w:hanging="360"/>
      </w:pPr>
      <w:rPr>
        <w:rFonts w:hint="default"/>
      </w:rPr>
    </w:lvl>
    <w:lvl w:ilvl="2" w:tplc="00261578">
      <w:numFmt w:val="bullet"/>
      <w:lvlText w:val="•"/>
      <w:lvlJc w:val="left"/>
      <w:pPr>
        <w:ind w:left="1339" w:hanging="360"/>
      </w:pPr>
      <w:rPr>
        <w:rFonts w:hint="default"/>
      </w:rPr>
    </w:lvl>
    <w:lvl w:ilvl="3" w:tplc="21D68DF0">
      <w:numFmt w:val="bullet"/>
      <w:lvlText w:val="•"/>
      <w:lvlJc w:val="left"/>
      <w:pPr>
        <w:ind w:left="1789" w:hanging="360"/>
      </w:pPr>
      <w:rPr>
        <w:rFonts w:hint="default"/>
      </w:rPr>
    </w:lvl>
    <w:lvl w:ilvl="4" w:tplc="AE580946">
      <w:numFmt w:val="bullet"/>
      <w:lvlText w:val="•"/>
      <w:lvlJc w:val="left"/>
      <w:pPr>
        <w:ind w:left="2239" w:hanging="360"/>
      </w:pPr>
      <w:rPr>
        <w:rFonts w:hint="default"/>
      </w:rPr>
    </w:lvl>
    <w:lvl w:ilvl="5" w:tplc="16D8C016">
      <w:numFmt w:val="bullet"/>
      <w:lvlText w:val="•"/>
      <w:lvlJc w:val="left"/>
      <w:pPr>
        <w:ind w:left="2689" w:hanging="360"/>
      </w:pPr>
      <w:rPr>
        <w:rFonts w:hint="default"/>
      </w:rPr>
    </w:lvl>
    <w:lvl w:ilvl="6" w:tplc="B3680F7E">
      <w:numFmt w:val="bullet"/>
      <w:lvlText w:val="•"/>
      <w:lvlJc w:val="left"/>
      <w:pPr>
        <w:ind w:left="3139" w:hanging="360"/>
      </w:pPr>
      <w:rPr>
        <w:rFonts w:hint="default"/>
      </w:rPr>
    </w:lvl>
    <w:lvl w:ilvl="7" w:tplc="D0F00192">
      <w:numFmt w:val="bullet"/>
      <w:lvlText w:val="•"/>
      <w:lvlJc w:val="left"/>
      <w:pPr>
        <w:ind w:left="3589" w:hanging="360"/>
      </w:pPr>
      <w:rPr>
        <w:rFonts w:hint="default"/>
      </w:rPr>
    </w:lvl>
    <w:lvl w:ilvl="8" w:tplc="A23A2138">
      <w:numFmt w:val="bullet"/>
      <w:lvlText w:val="•"/>
      <w:lvlJc w:val="left"/>
      <w:pPr>
        <w:ind w:left="4039" w:hanging="360"/>
      </w:pPr>
      <w:rPr>
        <w:rFonts w:hint="default"/>
      </w:rPr>
    </w:lvl>
  </w:abstractNum>
  <w:abstractNum w:abstractNumId="29" w15:restartNumberingAfterBreak="0">
    <w:nsid w:val="50CE23E4"/>
    <w:multiLevelType w:val="hybridMultilevel"/>
    <w:tmpl w:val="5880A214"/>
    <w:lvl w:ilvl="0" w:tplc="7B200050">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5350AABC">
      <w:numFmt w:val="bullet"/>
      <w:lvlText w:val="•"/>
      <w:lvlJc w:val="left"/>
      <w:pPr>
        <w:ind w:left="889" w:hanging="360"/>
      </w:pPr>
      <w:rPr>
        <w:rFonts w:hint="default"/>
      </w:rPr>
    </w:lvl>
    <w:lvl w:ilvl="2" w:tplc="8A66DF46">
      <w:numFmt w:val="bullet"/>
      <w:lvlText w:val="•"/>
      <w:lvlJc w:val="left"/>
      <w:pPr>
        <w:ind w:left="1339" w:hanging="360"/>
      </w:pPr>
      <w:rPr>
        <w:rFonts w:hint="default"/>
      </w:rPr>
    </w:lvl>
    <w:lvl w:ilvl="3" w:tplc="1FAE9E3C">
      <w:numFmt w:val="bullet"/>
      <w:lvlText w:val="•"/>
      <w:lvlJc w:val="left"/>
      <w:pPr>
        <w:ind w:left="1789" w:hanging="360"/>
      </w:pPr>
      <w:rPr>
        <w:rFonts w:hint="default"/>
      </w:rPr>
    </w:lvl>
    <w:lvl w:ilvl="4" w:tplc="0FF6AEA4">
      <w:numFmt w:val="bullet"/>
      <w:lvlText w:val="•"/>
      <w:lvlJc w:val="left"/>
      <w:pPr>
        <w:ind w:left="2239" w:hanging="360"/>
      </w:pPr>
      <w:rPr>
        <w:rFonts w:hint="default"/>
      </w:rPr>
    </w:lvl>
    <w:lvl w:ilvl="5" w:tplc="53869124">
      <w:numFmt w:val="bullet"/>
      <w:lvlText w:val="•"/>
      <w:lvlJc w:val="left"/>
      <w:pPr>
        <w:ind w:left="2689" w:hanging="360"/>
      </w:pPr>
      <w:rPr>
        <w:rFonts w:hint="default"/>
      </w:rPr>
    </w:lvl>
    <w:lvl w:ilvl="6" w:tplc="8D440C3E">
      <w:numFmt w:val="bullet"/>
      <w:lvlText w:val="•"/>
      <w:lvlJc w:val="left"/>
      <w:pPr>
        <w:ind w:left="3139" w:hanging="360"/>
      </w:pPr>
      <w:rPr>
        <w:rFonts w:hint="default"/>
      </w:rPr>
    </w:lvl>
    <w:lvl w:ilvl="7" w:tplc="F550A6A8">
      <w:numFmt w:val="bullet"/>
      <w:lvlText w:val="•"/>
      <w:lvlJc w:val="left"/>
      <w:pPr>
        <w:ind w:left="3589" w:hanging="360"/>
      </w:pPr>
      <w:rPr>
        <w:rFonts w:hint="default"/>
      </w:rPr>
    </w:lvl>
    <w:lvl w:ilvl="8" w:tplc="EBF84B72">
      <w:numFmt w:val="bullet"/>
      <w:lvlText w:val="•"/>
      <w:lvlJc w:val="left"/>
      <w:pPr>
        <w:ind w:left="4039" w:hanging="360"/>
      </w:pPr>
      <w:rPr>
        <w:rFonts w:hint="default"/>
      </w:rPr>
    </w:lvl>
  </w:abstractNum>
  <w:abstractNum w:abstractNumId="30" w15:restartNumberingAfterBreak="0">
    <w:nsid w:val="57F1736E"/>
    <w:multiLevelType w:val="hybridMultilevel"/>
    <w:tmpl w:val="41E8D5FE"/>
    <w:lvl w:ilvl="0" w:tplc="200AA422">
      <w:start w:val="1"/>
      <w:numFmt w:val="lowerLetter"/>
      <w:lvlText w:val="%1"/>
      <w:lvlJc w:val="left"/>
      <w:pPr>
        <w:ind w:left="443" w:hanging="360"/>
      </w:pPr>
      <w:rPr>
        <w:rFonts w:ascii="Roboto" w:eastAsia="Roboto" w:hAnsi="Roboto" w:cs="Roboto" w:hint="default"/>
        <w:b/>
        <w:bCs/>
        <w:color w:val="BEBEBE"/>
        <w:spacing w:val="-4"/>
        <w:w w:val="100"/>
        <w:sz w:val="18"/>
        <w:szCs w:val="18"/>
      </w:rPr>
    </w:lvl>
    <w:lvl w:ilvl="1" w:tplc="1A3025F4">
      <w:numFmt w:val="bullet"/>
      <w:lvlText w:val="•"/>
      <w:lvlJc w:val="left"/>
      <w:pPr>
        <w:ind w:left="889" w:hanging="360"/>
      </w:pPr>
      <w:rPr>
        <w:rFonts w:hint="default"/>
      </w:rPr>
    </w:lvl>
    <w:lvl w:ilvl="2" w:tplc="4C5263FA">
      <w:numFmt w:val="bullet"/>
      <w:lvlText w:val="•"/>
      <w:lvlJc w:val="left"/>
      <w:pPr>
        <w:ind w:left="1339" w:hanging="360"/>
      </w:pPr>
      <w:rPr>
        <w:rFonts w:hint="default"/>
      </w:rPr>
    </w:lvl>
    <w:lvl w:ilvl="3" w:tplc="F7E23F9C">
      <w:numFmt w:val="bullet"/>
      <w:lvlText w:val="•"/>
      <w:lvlJc w:val="left"/>
      <w:pPr>
        <w:ind w:left="1789" w:hanging="360"/>
      </w:pPr>
      <w:rPr>
        <w:rFonts w:hint="default"/>
      </w:rPr>
    </w:lvl>
    <w:lvl w:ilvl="4" w:tplc="C1B02FAE">
      <w:numFmt w:val="bullet"/>
      <w:lvlText w:val="•"/>
      <w:lvlJc w:val="left"/>
      <w:pPr>
        <w:ind w:left="2239" w:hanging="360"/>
      </w:pPr>
      <w:rPr>
        <w:rFonts w:hint="default"/>
      </w:rPr>
    </w:lvl>
    <w:lvl w:ilvl="5" w:tplc="978A15A2">
      <w:numFmt w:val="bullet"/>
      <w:lvlText w:val="•"/>
      <w:lvlJc w:val="left"/>
      <w:pPr>
        <w:ind w:left="2689" w:hanging="360"/>
      </w:pPr>
      <w:rPr>
        <w:rFonts w:hint="default"/>
      </w:rPr>
    </w:lvl>
    <w:lvl w:ilvl="6" w:tplc="3C8C117A">
      <w:numFmt w:val="bullet"/>
      <w:lvlText w:val="•"/>
      <w:lvlJc w:val="left"/>
      <w:pPr>
        <w:ind w:left="3139" w:hanging="360"/>
      </w:pPr>
      <w:rPr>
        <w:rFonts w:hint="default"/>
      </w:rPr>
    </w:lvl>
    <w:lvl w:ilvl="7" w:tplc="CA62AD8C">
      <w:numFmt w:val="bullet"/>
      <w:lvlText w:val="•"/>
      <w:lvlJc w:val="left"/>
      <w:pPr>
        <w:ind w:left="3589" w:hanging="360"/>
      </w:pPr>
      <w:rPr>
        <w:rFonts w:hint="default"/>
      </w:rPr>
    </w:lvl>
    <w:lvl w:ilvl="8" w:tplc="663215BC">
      <w:numFmt w:val="bullet"/>
      <w:lvlText w:val="•"/>
      <w:lvlJc w:val="left"/>
      <w:pPr>
        <w:ind w:left="4039" w:hanging="360"/>
      </w:pPr>
      <w:rPr>
        <w:rFonts w:hint="default"/>
      </w:rPr>
    </w:lvl>
  </w:abstractNum>
  <w:abstractNum w:abstractNumId="31" w15:restartNumberingAfterBreak="0">
    <w:nsid w:val="584D4F7F"/>
    <w:multiLevelType w:val="hybridMultilevel"/>
    <w:tmpl w:val="F4A4F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9E7390"/>
    <w:multiLevelType w:val="hybridMultilevel"/>
    <w:tmpl w:val="52C4AF5E"/>
    <w:lvl w:ilvl="0" w:tplc="08090001">
      <w:start w:val="1"/>
      <w:numFmt w:val="bullet"/>
      <w:lvlText w:val=""/>
      <w:lvlJc w:val="left"/>
      <w:pPr>
        <w:ind w:left="443" w:hanging="360"/>
      </w:pPr>
      <w:rPr>
        <w:rFonts w:ascii="Symbol" w:hAnsi="Symbol" w:hint="default"/>
        <w:b/>
        <w:bCs/>
        <w:color w:val="BEBEBE"/>
        <w:spacing w:val="-4"/>
        <w:w w:val="100"/>
        <w:sz w:val="18"/>
        <w:szCs w:val="18"/>
      </w:rPr>
    </w:lvl>
    <w:lvl w:ilvl="1" w:tplc="0F42C8A6">
      <w:numFmt w:val="bullet"/>
      <w:lvlText w:val="•"/>
      <w:lvlJc w:val="left"/>
      <w:pPr>
        <w:ind w:left="889" w:hanging="360"/>
      </w:pPr>
      <w:rPr>
        <w:rFonts w:hint="default"/>
      </w:rPr>
    </w:lvl>
    <w:lvl w:ilvl="2" w:tplc="0DD02CDE">
      <w:numFmt w:val="bullet"/>
      <w:lvlText w:val="•"/>
      <w:lvlJc w:val="left"/>
      <w:pPr>
        <w:ind w:left="1339" w:hanging="360"/>
      </w:pPr>
      <w:rPr>
        <w:rFonts w:hint="default"/>
      </w:rPr>
    </w:lvl>
    <w:lvl w:ilvl="3" w:tplc="9844F828">
      <w:numFmt w:val="bullet"/>
      <w:lvlText w:val="•"/>
      <w:lvlJc w:val="left"/>
      <w:pPr>
        <w:ind w:left="1789" w:hanging="360"/>
      </w:pPr>
      <w:rPr>
        <w:rFonts w:hint="default"/>
      </w:rPr>
    </w:lvl>
    <w:lvl w:ilvl="4" w:tplc="9FB44B88">
      <w:numFmt w:val="bullet"/>
      <w:lvlText w:val="•"/>
      <w:lvlJc w:val="left"/>
      <w:pPr>
        <w:ind w:left="2239" w:hanging="360"/>
      </w:pPr>
      <w:rPr>
        <w:rFonts w:hint="default"/>
      </w:rPr>
    </w:lvl>
    <w:lvl w:ilvl="5" w:tplc="17DEE6EC">
      <w:numFmt w:val="bullet"/>
      <w:lvlText w:val="•"/>
      <w:lvlJc w:val="left"/>
      <w:pPr>
        <w:ind w:left="2689" w:hanging="360"/>
      </w:pPr>
      <w:rPr>
        <w:rFonts w:hint="default"/>
      </w:rPr>
    </w:lvl>
    <w:lvl w:ilvl="6" w:tplc="8F206166">
      <w:numFmt w:val="bullet"/>
      <w:lvlText w:val="•"/>
      <w:lvlJc w:val="left"/>
      <w:pPr>
        <w:ind w:left="3139" w:hanging="360"/>
      </w:pPr>
      <w:rPr>
        <w:rFonts w:hint="default"/>
      </w:rPr>
    </w:lvl>
    <w:lvl w:ilvl="7" w:tplc="FD00705C">
      <w:numFmt w:val="bullet"/>
      <w:lvlText w:val="•"/>
      <w:lvlJc w:val="left"/>
      <w:pPr>
        <w:ind w:left="3589" w:hanging="360"/>
      </w:pPr>
      <w:rPr>
        <w:rFonts w:hint="default"/>
      </w:rPr>
    </w:lvl>
    <w:lvl w:ilvl="8" w:tplc="07A6DF08">
      <w:numFmt w:val="bullet"/>
      <w:lvlText w:val="•"/>
      <w:lvlJc w:val="left"/>
      <w:pPr>
        <w:ind w:left="4039" w:hanging="360"/>
      </w:pPr>
      <w:rPr>
        <w:rFonts w:hint="default"/>
      </w:rPr>
    </w:lvl>
  </w:abstractNum>
  <w:abstractNum w:abstractNumId="33" w15:restartNumberingAfterBreak="0">
    <w:nsid w:val="59957AC7"/>
    <w:multiLevelType w:val="hybridMultilevel"/>
    <w:tmpl w:val="0096F032"/>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6D05428">
      <w:numFmt w:val="bullet"/>
      <w:lvlText w:val="•"/>
      <w:lvlJc w:val="left"/>
      <w:pPr>
        <w:ind w:left="889" w:hanging="360"/>
      </w:pPr>
      <w:rPr>
        <w:rFonts w:hint="default"/>
      </w:rPr>
    </w:lvl>
    <w:lvl w:ilvl="2" w:tplc="EEE21D1C">
      <w:numFmt w:val="bullet"/>
      <w:lvlText w:val="•"/>
      <w:lvlJc w:val="left"/>
      <w:pPr>
        <w:ind w:left="1339" w:hanging="360"/>
      </w:pPr>
      <w:rPr>
        <w:rFonts w:hint="default"/>
      </w:rPr>
    </w:lvl>
    <w:lvl w:ilvl="3" w:tplc="17600856">
      <w:numFmt w:val="bullet"/>
      <w:lvlText w:val="•"/>
      <w:lvlJc w:val="left"/>
      <w:pPr>
        <w:ind w:left="1789" w:hanging="360"/>
      </w:pPr>
      <w:rPr>
        <w:rFonts w:hint="default"/>
      </w:rPr>
    </w:lvl>
    <w:lvl w:ilvl="4" w:tplc="25D6DD22">
      <w:numFmt w:val="bullet"/>
      <w:lvlText w:val="•"/>
      <w:lvlJc w:val="left"/>
      <w:pPr>
        <w:ind w:left="2239" w:hanging="360"/>
      </w:pPr>
      <w:rPr>
        <w:rFonts w:hint="default"/>
      </w:rPr>
    </w:lvl>
    <w:lvl w:ilvl="5" w:tplc="0492A100">
      <w:numFmt w:val="bullet"/>
      <w:lvlText w:val="•"/>
      <w:lvlJc w:val="left"/>
      <w:pPr>
        <w:ind w:left="2689" w:hanging="360"/>
      </w:pPr>
      <w:rPr>
        <w:rFonts w:hint="default"/>
      </w:rPr>
    </w:lvl>
    <w:lvl w:ilvl="6" w:tplc="E490F7CE">
      <w:numFmt w:val="bullet"/>
      <w:lvlText w:val="•"/>
      <w:lvlJc w:val="left"/>
      <w:pPr>
        <w:ind w:left="3139" w:hanging="360"/>
      </w:pPr>
      <w:rPr>
        <w:rFonts w:hint="default"/>
      </w:rPr>
    </w:lvl>
    <w:lvl w:ilvl="7" w:tplc="1FC2A6B8">
      <w:numFmt w:val="bullet"/>
      <w:lvlText w:val="•"/>
      <w:lvlJc w:val="left"/>
      <w:pPr>
        <w:ind w:left="3589" w:hanging="360"/>
      </w:pPr>
      <w:rPr>
        <w:rFonts w:hint="default"/>
      </w:rPr>
    </w:lvl>
    <w:lvl w:ilvl="8" w:tplc="644E751C">
      <w:numFmt w:val="bullet"/>
      <w:lvlText w:val="•"/>
      <w:lvlJc w:val="left"/>
      <w:pPr>
        <w:ind w:left="4039" w:hanging="360"/>
      </w:pPr>
      <w:rPr>
        <w:rFonts w:hint="default"/>
      </w:rPr>
    </w:lvl>
  </w:abstractNum>
  <w:abstractNum w:abstractNumId="34" w15:restartNumberingAfterBreak="0">
    <w:nsid w:val="59A5662E"/>
    <w:multiLevelType w:val="hybridMultilevel"/>
    <w:tmpl w:val="6B806E0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E14D0C"/>
    <w:multiLevelType w:val="hybridMultilevel"/>
    <w:tmpl w:val="FBF44B38"/>
    <w:lvl w:ilvl="0" w:tplc="08090001">
      <w:start w:val="1"/>
      <w:numFmt w:val="bullet"/>
      <w:lvlText w:val=""/>
      <w:lvlJc w:val="left"/>
      <w:pPr>
        <w:ind w:left="444" w:hanging="360"/>
      </w:pPr>
      <w:rPr>
        <w:rFonts w:ascii="Symbol" w:hAnsi="Symbol" w:hint="default"/>
        <w:b/>
        <w:bCs/>
        <w:color w:val="BEBEBE"/>
        <w:spacing w:val="-2"/>
        <w:w w:val="100"/>
        <w:sz w:val="18"/>
        <w:szCs w:val="18"/>
      </w:rPr>
    </w:lvl>
    <w:lvl w:ilvl="1" w:tplc="C05AD81E">
      <w:numFmt w:val="bullet"/>
      <w:lvlText w:val="•"/>
      <w:lvlJc w:val="left"/>
      <w:pPr>
        <w:ind w:left="889" w:hanging="360"/>
      </w:pPr>
      <w:rPr>
        <w:rFonts w:hint="default"/>
      </w:rPr>
    </w:lvl>
    <w:lvl w:ilvl="2" w:tplc="897CF7A2">
      <w:numFmt w:val="bullet"/>
      <w:lvlText w:val="•"/>
      <w:lvlJc w:val="left"/>
      <w:pPr>
        <w:ind w:left="1339" w:hanging="360"/>
      </w:pPr>
      <w:rPr>
        <w:rFonts w:hint="default"/>
      </w:rPr>
    </w:lvl>
    <w:lvl w:ilvl="3" w:tplc="C422C972">
      <w:numFmt w:val="bullet"/>
      <w:lvlText w:val="•"/>
      <w:lvlJc w:val="left"/>
      <w:pPr>
        <w:ind w:left="1789" w:hanging="360"/>
      </w:pPr>
      <w:rPr>
        <w:rFonts w:hint="default"/>
      </w:rPr>
    </w:lvl>
    <w:lvl w:ilvl="4" w:tplc="A57875B8">
      <w:numFmt w:val="bullet"/>
      <w:lvlText w:val="•"/>
      <w:lvlJc w:val="left"/>
      <w:pPr>
        <w:ind w:left="2239" w:hanging="360"/>
      </w:pPr>
      <w:rPr>
        <w:rFonts w:hint="default"/>
      </w:rPr>
    </w:lvl>
    <w:lvl w:ilvl="5" w:tplc="B51ED9B4">
      <w:numFmt w:val="bullet"/>
      <w:lvlText w:val="•"/>
      <w:lvlJc w:val="left"/>
      <w:pPr>
        <w:ind w:left="2689" w:hanging="360"/>
      </w:pPr>
      <w:rPr>
        <w:rFonts w:hint="default"/>
      </w:rPr>
    </w:lvl>
    <w:lvl w:ilvl="6" w:tplc="545E032C">
      <w:numFmt w:val="bullet"/>
      <w:lvlText w:val="•"/>
      <w:lvlJc w:val="left"/>
      <w:pPr>
        <w:ind w:left="3139" w:hanging="360"/>
      </w:pPr>
      <w:rPr>
        <w:rFonts w:hint="default"/>
      </w:rPr>
    </w:lvl>
    <w:lvl w:ilvl="7" w:tplc="0CBCCC78">
      <w:numFmt w:val="bullet"/>
      <w:lvlText w:val="•"/>
      <w:lvlJc w:val="left"/>
      <w:pPr>
        <w:ind w:left="3589" w:hanging="360"/>
      </w:pPr>
      <w:rPr>
        <w:rFonts w:hint="default"/>
      </w:rPr>
    </w:lvl>
    <w:lvl w:ilvl="8" w:tplc="9A088EA2">
      <w:numFmt w:val="bullet"/>
      <w:lvlText w:val="•"/>
      <w:lvlJc w:val="left"/>
      <w:pPr>
        <w:ind w:left="4039" w:hanging="360"/>
      </w:pPr>
      <w:rPr>
        <w:rFonts w:hint="default"/>
      </w:rPr>
    </w:lvl>
  </w:abstractNum>
  <w:abstractNum w:abstractNumId="36" w15:restartNumberingAfterBreak="0">
    <w:nsid w:val="5A2E4FB3"/>
    <w:multiLevelType w:val="hybridMultilevel"/>
    <w:tmpl w:val="759C7216"/>
    <w:lvl w:ilvl="0" w:tplc="165E7C92">
      <w:start w:val="1"/>
      <w:numFmt w:val="lowerLetter"/>
      <w:lvlText w:val="%1"/>
      <w:lvlJc w:val="left"/>
      <w:pPr>
        <w:ind w:left="444" w:hanging="360"/>
      </w:pPr>
      <w:rPr>
        <w:rFonts w:ascii="Roboto" w:eastAsia="Roboto" w:hAnsi="Roboto" w:cs="Roboto" w:hint="default"/>
        <w:b/>
        <w:bCs/>
        <w:color w:val="BEBEBE"/>
        <w:spacing w:val="-3"/>
        <w:w w:val="100"/>
        <w:sz w:val="18"/>
        <w:szCs w:val="18"/>
      </w:rPr>
    </w:lvl>
    <w:lvl w:ilvl="1" w:tplc="82AA1636">
      <w:numFmt w:val="bullet"/>
      <w:lvlText w:val="•"/>
      <w:lvlJc w:val="left"/>
      <w:pPr>
        <w:ind w:left="889" w:hanging="360"/>
      </w:pPr>
      <w:rPr>
        <w:rFonts w:hint="default"/>
      </w:rPr>
    </w:lvl>
    <w:lvl w:ilvl="2" w:tplc="84E6E2F2">
      <w:numFmt w:val="bullet"/>
      <w:lvlText w:val="•"/>
      <w:lvlJc w:val="left"/>
      <w:pPr>
        <w:ind w:left="1339" w:hanging="360"/>
      </w:pPr>
      <w:rPr>
        <w:rFonts w:hint="default"/>
      </w:rPr>
    </w:lvl>
    <w:lvl w:ilvl="3" w:tplc="F0CA0266">
      <w:numFmt w:val="bullet"/>
      <w:lvlText w:val="•"/>
      <w:lvlJc w:val="left"/>
      <w:pPr>
        <w:ind w:left="1789" w:hanging="360"/>
      </w:pPr>
      <w:rPr>
        <w:rFonts w:hint="default"/>
      </w:rPr>
    </w:lvl>
    <w:lvl w:ilvl="4" w:tplc="79762448">
      <w:numFmt w:val="bullet"/>
      <w:lvlText w:val="•"/>
      <w:lvlJc w:val="left"/>
      <w:pPr>
        <w:ind w:left="2239" w:hanging="360"/>
      </w:pPr>
      <w:rPr>
        <w:rFonts w:hint="default"/>
      </w:rPr>
    </w:lvl>
    <w:lvl w:ilvl="5" w:tplc="29400A08">
      <w:numFmt w:val="bullet"/>
      <w:lvlText w:val="•"/>
      <w:lvlJc w:val="left"/>
      <w:pPr>
        <w:ind w:left="2689" w:hanging="360"/>
      </w:pPr>
      <w:rPr>
        <w:rFonts w:hint="default"/>
      </w:rPr>
    </w:lvl>
    <w:lvl w:ilvl="6" w:tplc="32985768">
      <w:numFmt w:val="bullet"/>
      <w:lvlText w:val="•"/>
      <w:lvlJc w:val="left"/>
      <w:pPr>
        <w:ind w:left="3139" w:hanging="360"/>
      </w:pPr>
      <w:rPr>
        <w:rFonts w:hint="default"/>
      </w:rPr>
    </w:lvl>
    <w:lvl w:ilvl="7" w:tplc="C9AC6C2A">
      <w:numFmt w:val="bullet"/>
      <w:lvlText w:val="•"/>
      <w:lvlJc w:val="left"/>
      <w:pPr>
        <w:ind w:left="3589" w:hanging="360"/>
      </w:pPr>
      <w:rPr>
        <w:rFonts w:hint="default"/>
      </w:rPr>
    </w:lvl>
    <w:lvl w:ilvl="8" w:tplc="14020AC2">
      <w:numFmt w:val="bullet"/>
      <w:lvlText w:val="•"/>
      <w:lvlJc w:val="left"/>
      <w:pPr>
        <w:ind w:left="4039" w:hanging="360"/>
      </w:pPr>
      <w:rPr>
        <w:rFonts w:hint="default"/>
      </w:rPr>
    </w:lvl>
  </w:abstractNum>
  <w:abstractNum w:abstractNumId="37" w15:restartNumberingAfterBreak="0">
    <w:nsid w:val="61CC24C4"/>
    <w:multiLevelType w:val="hybridMultilevel"/>
    <w:tmpl w:val="503C8472"/>
    <w:lvl w:ilvl="0" w:tplc="B058AE64">
      <w:start w:val="1"/>
      <w:numFmt w:val="lowerLetter"/>
      <w:lvlText w:val="%1"/>
      <w:lvlJc w:val="left"/>
      <w:pPr>
        <w:ind w:left="444" w:hanging="360"/>
      </w:pPr>
      <w:rPr>
        <w:rFonts w:ascii="Roboto" w:eastAsia="Roboto" w:hAnsi="Roboto" w:cs="Roboto" w:hint="default"/>
        <w:b/>
        <w:bCs/>
        <w:color w:val="BEBEBE"/>
        <w:spacing w:val="-4"/>
        <w:w w:val="100"/>
        <w:sz w:val="18"/>
        <w:szCs w:val="18"/>
      </w:rPr>
    </w:lvl>
    <w:lvl w:ilvl="1" w:tplc="E90C0E72">
      <w:numFmt w:val="bullet"/>
      <w:lvlText w:val="•"/>
      <w:lvlJc w:val="left"/>
      <w:pPr>
        <w:ind w:left="889" w:hanging="360"/>
      </w:pPr>
      <w:rPr>
        <w:rFonts w:hint="default"/>
      </w:rPr>
    </w:lvl>
    <w:lvl w:ilvl="2" w:tplc="A3822656">
      <w:numFmt w:val="bullet"/>
      <w:lvlText w:val="•"/>
      <w:lvlJc w:val="left"/>
      <w:pPr>
        <w:ind w:left="1339" w:hanging="360"/>
      </w:pPr>
      <w:rPr>
        <w:rFonts w:hint="default"/>
      </w:rPr>
    </w:lvl>
    <w:lvl w:ilvl="3" w:tplc="32F2CF26">
      <w:numFmt w:val="bullet"/>
      <w:lvlText w:val="•"/>
      <w:lvlJc w:val="left"/>
      <w:pPr>
        <w:ind w:left="1789" w:hanging="360"/>
      </w:pPr>
      <w:rPr>
        <w:rFonts w:hint="default"/>
      </w:rPr>
    </w:lvl>
    <w:lvl w:ilvl="4" w:tplc="75E092FC">
      <w:numFmt w:val="bullet"/>
      <w:lvlText w:val="•"/>
      <w:lvlJc w:val="left"/>
      <w:pPr>
        <w:ind w:left="2239" w:hanging="360"/>
      </w:pPr>
      <w:rPr>
        <w:rFonts w:hint="default"/>
      </w:rPr>
    </w:lvl>
    <w:lvl w:ilvl="5" w:tplc="5F7EEF98">
      <w:numFmt w:val="bullet"/>
      <w:lvlText w:val="•"/>
      <w:lvlJc w:val="left"/>
      <w:pPr>
        <w:ind w:left="2689" w:hanging="360"/>
      </w:pPr>
      <w:rPr>
        <w:rFonts w:hint="default"/>
      </w:rPr>
    </w:lvl>
    <w:lvl w:ilvl="6" w:tplc="3C3062F4">
      <w:numFmt w:val="bullet"/>
      <w:lvlText w:val="•"/>
      <w:lvlJc w:val="left"/>
      <w:pPr>
        <w:ind w:left="3139" w:hanging="360"/>
      </w:pPr>
      <w:rPr>
        <w:rFonts w:hint="default"/>
      </w:rPr>
    </w:lvl>
    <w:lvl w:ilvl="7" w:tplc="ABDA7BA0">
      <w:numFmt w:val="bullet"/>
      <w:lvlText w:val="•"/>
      <w:lvlJc w:val="left"/>
      <w:pPr>
        <w:ind w:left="3589" w:hanging="360"/>
      </w:pPr>
      <w:rPr>
        <w:rFonts w:hint="default"/>
      </w:rPr>
    </w:lvl>
    <w:lvl w:ilvl="8" w:tplc="052A87DA">
      <w:numFmt w:val="bullet"/>
      <w:lvlText w:val="•"/>
      <w:lvlJc w:val="left"/>
      <w:pPr>
        <w:ind w:left="4039" w:hanging="360"/>
      </w:pPr>
      <w:rPr>
        <w:rFonts w:hint="default"/>
      </w:rPr>
    </w:lvl>
  </w:abstractNum>
  <w:abstractNum w:abstractNumId="38" w15:restartNumberingAfterBreak="0">
    <w:nsid w:val="671850F3"/>
    <w:multiLevelType w:val="hybridMultilevel"/>
    <w:tmpl w:val="6518D8FC"/>
    <w:lvl w:ilvl="0" w:tplc="08090001">
      <w:start w:val="1"/>
      <w:numFmt w:val="bullet"/>
      <w:lvlText w:val=""/>
      <w:lvlJc w:val="left"/>
      <w:pPr>
        <w:ind w:left="443" w:hanging="360"/>
      </w:pPr>
      <w:rPr>
        <w:rFonts w:ascii="Symbol" w:hAnsi="Symbol" w:hint="default"/>
        <w:b/>
        <w:bCs/>
        <w:color w:val="BEBEBE"/>
        <w:spacing w:val="-4"/>
        <w:w w:val="100"/>
        <w:sz w:val="18"/>
        <w:szCs w:val="18"/>
      </w:rPr>
    </w:lvl>
    <w:lvl w:ilvl="1" w:tplc="C442D14E">
      <w:numFmt w:val="bullet"/>
      <w:lvlText w:val="•"/>
      <w:lvlJc w:val="left"/>
      <w:pPr>
        <w:ind w:left="889" w:hanging="360"/>
      </w:pPr>
      <w:rPr>
        <w:rFonts w:hint="default"/>
      </w:rPr>
    </w:lvl>
    <w:lvl w:ilvl="2" w:tplc="4B64977C">
      <w:numFmt w:val="bullet"/>
      <w:lvlText w:val="•"/>
      <w:lvlJc w:val="left"/>
      <w:pPr>
        <w:ind w:left="1339" w:hanging="360"/>
      </w:pPr>
      <w:rPr>
        <w:rFonts w:hint="default"/>
      </w:rPr>
    </w:lvl>
    <w:lvl w:ilvl="3" w:tplc="F8962D1A">
      <w:numFmt w:val="bullet"/>
      <w:lvlText w:val="•"/>
      <w:lvlJc w:val="left"/>
      <w:pPr>
        <w:ind w:left="1789" w:hanging="360"/>
      </w:pPr>
      <w:rPr>
        <w:rFonts w:hint="default"/>
      </w:rPr>
    </w:lvl>
    <w:lvl w:ilvl="4" w:tplc="A65A5BF4">
      <w:numFmt w:val="bullet"/>
      <w:lvlText w:val="•"/>
      <w:lvlJc w:val="left"/>
      <w:pPr>
        <w:ind w:left="2239" w:hanging="360"/>
      </w:pPr>
      <w:rPr>
        <w:rFonts w:hint="default"/>
      </w:rPr>
    </w:lvl>
    <w:lvl w:ilvl="5" w:tplc="1658808C">
      <w:numFmt w:val="bullet"/>
      <w:lvlText w:val="•"/>
      <w:lvlJc w:val="left"/>
      <w:pPr>
        <w:ind w:left="2689" w:hanging="360"/>
      </w:pPr>
      <w:rPr>
        <w:rFonts w:hint="default"/>
      </w:rPr>
    </w:lvl>
    <w:lvl w:ilvl="6" w:tplc="FB22F59C">
      <w:numFmt w:val="bullet"/>
      <w:lvlText w:val="•"/>
      <w:lvlJc w:val="left"/>
      <w:pPr>
        <w:ind w:left="3139" w:hanging="360"/>
      </w:pPr>
      <w:rPr>
        <w:rFonts w:hint="default"/>
      </w:rPr>
    </w:lvl>
    <w:lvl w:ilvl="7" w:tplc="FC4A32B0">
      <w:numFmt w:val="bullet"/>
      <w:lvlText w:val="•"/>
      <w:lvlJc w:val="left"/>
      <w:pPr>
        <w:ind w:left="3589" w:hanging="360"/>
      </w:pPr>
      <w:rPr>
        <w:rFonts w:hint="default"/>
      </w:rPr>
    </w:lvl>
    <w:lvl w:ilvl="8" w:tplc="E1C003C4">
      <w:numFmt w:val="bullet"/>
      <w:lvlText w:val="•"/>
      <w:lvlJc w:val="left"/>
      <w:pPr>
        <w:ind w:left="4039" w:hanging="360"/>
      </w:pPr>
      <w:rPr>
        <w:rFonts w:hint="default"/>
      </w:rPr>
    </w:lvl>
  </w:abstractNum>
  <w:abstractNum w:abstractNumId="39" w15:restartNumberingAfterBreak="0">
    <w:nsid w:val="687A631C"/>
    <w:multiLevelType w:val="hybridMultilevel"/>
    <w:tmpl w:val="FA0C6A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A1774A"/>
    <w:multiLevelType w:val="hybridMultilevel"/>
    <w:tmpl w:val="51E644B0"/>
    <w:lvl w:ilvl="0" w:tplc="8B442276">
      <w:start w:val="1"/>
      <w:numFmt w:val="lowerLetter"/>
      <w:lvlText w:val="%1"/>
      <w:lvlJc w:val="left"/>
      <w:pPr>
        <w:ind w:left="443" w:hanging="360"/>
      </w:pPr>
      <w:rPr>
        <w:rFonts w:ascii="Roboto" w:eastAsia="Roboto" w:hAnsi="Roboto" w:cs="Roboto" w:hint="default"/>
        <w:b/>
        <w:bCs/>
        <w:color w:val="BEBEBE"/>
        <w:spacing w:val="-3"/>
        <w:w w:val="100"/>
        <w:sz w:val="18"/>
        <w:szCs w:val="18"/>
      </w:rPr>
    </w:lvl>
    <w:lvl w:ilvl="1" w:tplc="8EA034F2">
      <w:numFmt w:val="bullet"/>
      <w:lvlText w:val="•"/>
      <w:lvlJc w:val="left"/>
      <w:pPr>
        <w:ind w:left="889" w:hanging="360"/>
      </w:pPr>
      <w:rPr>
        <w:rFonts w:hint="default"/>
      </w:rPr>
    </w:lvl>
    <w:lvl w:ilvl="2" w:tplc="97763430">
      <w:numFmt w:val="bullet"/>
      <w:lvlText w:val="•"/>
      <w:lvlJc w:val="left"/>
      <w:pPr>
        <w:ind w:left="1339" w:hanging="360"/>
      </w:pPr>
      <w:rPr>
        <w:rFonts w:hint="default"/>
      </w:rPr>
    </w:lvl>
    <w:lvl w:ilvl="3" w:tplc="68AE4EC2">
      <w:numFmt w:val="bullet"/>
      <w:lvlText w:val="•"/>
      <w:lvlJc w:val="left"/>
      <w:pPr>
        <w:ind w:left="1789" w:hanging="360"/>
      </w:pPr>
      <w:rPr>
        <w:rFonts w:hint="default"/>
      </w:rPr>
    </w:lvl>
    <w:lvl w:ilvl="4" w:tplc="CFE87DEE">
      <w:numFmt w:val="bullet"/>
      <w:lvlText w:val="•"/>
      <w:lvlJc w:val="left"/>
      <w:pPr>
        <w:ind w:left="2239" w:hanging="360"/>
      </w:pPr>
      <w:rPr>
        <w:rFonts w:hint="default"/>
      </w:rPr>
    </w:lvl>
    <w:lvl w:ilvl="5" w:tplc="959E5BF8">
      <w:numFmt w:val="bullet"/>
      <w:lvlText w:val="•"/>
      <w:lvlJc w:val="left"/>
      <w:pPr>
        <w:ind w:left="2689" w:hanging="360"/>
      </w:pPr>
      <w:rPr>
        <w:rFonts w:hint="default"/>
      </w:rPr>
    </w:lvl>
    <w:lvl w:ilvl="6" w:tplc="B8820D48">
      <w:numFmt w:val="bullet"/>
      <w:lvlText w:val="•"/>
      <w:lvlJc w:val="left"/>
      <w:pPr>
        <w:ind w:left="3139" w:hanging="360"/>
      </w:pPr>
      <w:rPr>
        <w:rFonts w:hint="default"/>
      </w:rPr>
    </w:lvl>
    <w:lvl w:ilvl="7" w:tplc="E1DEA242">
      <w:numFmt w:val="bullet"/>
      <w:lvlText w:val="•"/>
      <w:lvlJc w:val="left"/>
      <w:pPr>
        <w:ind w:left="3589" w:hanging="360"/>
      </w:pPr>
      <w:rPr>
        <w:rFonts w:hint="default"/>
      </w:rPr>
    </w:lvl>
    <w:lvl w:ilvl="8" w:tplc="36AE3D4A">
      <w:numFmt w:val="bullet"/>
      <w:lvlText w:val="•"/>
      <w:lvlJc w:val="left"/>
      <w:pPr>
        <w:ind w:left="4039" w:hanging="360"/>
      </w:pPr>
      <w:rPr>
        <w:rFonts w:hint="default"/>
      </w:rPr>
    </w:lvl>
  </w:abstractNum>
  <w:abstractNum w:abstractNumId="41" w15:restartNumberingAfterBreak="0">
    <w:nsid w:val="731A7D85"/>
    <w:multiLevelType w:val="hybridMultilevel"/>
    <w:tmpl w:val="CBFE5E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651DD9"/>
    <w:multiLevelType w:val="hybridMultilevel"/>
    <w:tmpl w:val="72EE9584"/>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B83AFFDC">
      <w:numFmt w:val="bullet"/>
      <w:lvlText w:val="•"/>
      <w:lvlJc w:val="left"/>
      <w:pPr>
        <w:ind w:left="889" w:hanging="360"/>
      </w:pPr>
      <w:rPr>
        <w:rFonts w:hint="default"/>
      </w:rPr>
    </w:lvl>
    <w:lvl w:ilvl="2" w:tplc="21E23202">
      <w:numFmt w:val="bullet"/>
      <w:lvlText w:val="•"/>
      <w:lvlJc w:val="left"/>
      <w:pPr>
        <w:ind w:left="1339" w:hanging="360"/>
      </w:pPr>
      <w:rPr>
        <w:rFonts w:hint="default"/>
      </w:rPr>
    </w:lvl>
    <w:lvl w:ilvl="3" w:tplc="EC029DBC">
      <w:numFmt w:val="bullet"/>
      <w:lvlText w:val="•"/>
      <w:lvlJc w:val="left"/>
      <w:pPr>
        <w:ind w:left="1789" w:hanging="360"/>
      </w:pPr>
      <w:rPr>
        <w:rFonts w:hint="default"/>
      </w:rPr>
    </w:lvl>
    <w:lvl w:ilvl="4" w:tplc="DCD67A6E">
      <w:numFmt w:val="bullet"/>
      <w:lvlText w:val="•"/>
      <w:lvlJc w:val="left"/>
      <w:pPr>
        <w:ind w:left="2239" w:hanging="360"/>
      </w:pPr>
      <w:rPr>
        <w:rFonts w:hint="default"/>
      </w:rPr>
    </w:lvl>
    <w:lvl w:ilvl="5" w:tplc="698CBC8A">
      <w:numFmt w:val="bullet"/>
      <w:lvlText w:val="•"/>
      <w:lvlJc w:val="left"/>
      <w:pPr>
        <w:ind w:left="2689" w:hanging="360"/>
      </w:pPr>
      <w:rPr>
        <w:rFonts w:hint="default"/>
      </w:rPr>
    </w:lvl>
    <w:lvl w:ilvl="6" w:tplc="869E02BC">
      <w:numFmt w:val="bullet"/>
      <w:lvlText w:val="•"/>
      <w:lvlJc w:val="left"/>
      <w:pPr>
        <w:ind w:left="3139" w:hanging="360"/>
      </w:pPr>
      <w:rPr>
        <w:rFonts w:hint="default"/>
      </w:rPr>
    </w:lvl>
    <w:lvl w:ilvl="7" w:tplc="67FCC192">
      <w:numFmt w:val="bullet"/>
      <w:lvlText w:val="•"/>
      <w:lvlJc w:val="left"/>
      <w:pPr>
        <w:ind w:left="3589" w:hanging="360"/>
      </w:pPr>
      <w:rPr>
        <w:rFonts w:hint="default"/>
      </w:rPr>
    </w:lvl>
    <w:lvl w:ilvl="8" w:tplc="A8949FA8">
      <w:numFmt w:val="bullet"/>
      <w:lvlText w:val="•"/>
      <w:lvlJc w:val="left"/>
      <w:pPr>
        <w:ind w:left="4039" w:hanging="360"/>
      </w:pPr>
      <w:rPr>
        <w:rFonts w:hint="default"/>
      </w:rPr>
    </w:lvl>
  </w:abstractNum>
  <w:abstractNum w:abstractNumId="43" w15:restartNumberingAfterBreak="0">
    <w:nsid w:val="74984AD0"/>
    <w:multiLevelType w:val="hybridMultilevel"/>
    <w:tmpl w:val="9334CEB8"/>
    <w:lvl w:ilvl="0" w:tplc="08090001">
      <w:start w:val="1"/>
      <w:numFmt w:val="bullet"/>
      <w:lvlText w:val=""/>
      <w:lvlJc w:val="left"/>
      <w:pPr>
        <w:ind w:left="444" w:hanging="360"/>
      </w:pPr>
      <w:rPr>
        <w:rFonts w:ascii="Symbol" w:hAnsi="Symbol" w:hint="default"/>
        <w:b/>
        <w:bCs/>
        <w:color w:val="BEBEBE"/>
        <w:spacing w:val="-4"/>
        <w:w w:val="100"/>
        <w:sz w:val="18"/>
        <w:szCs w:val="18"/>
      </w:rPr>
    </w:lvl>
    <w:lvl w:ilvl="1" w:tplc="C26413A2">
      <w:numFmt w:val="bullet"/>
      <w:lvlText w:val="•"/>
      <w:lvlJc w:val="left"/>
      <w:pPr>
        <w:ind w:left="889" w:hanging="360"/>
      </w:pPr>
      <w:rPr>
        <w:rFonts w:hint="default"/>
      </w:rPr>
    </w:lvl>
    <w:lvl w:ilvl="2" w:tplc="6DBE6E0E">
      <w:numFmt w:val="bullet"/>
      <w:lvlText w:val="•"/>
      <w:lvlJc w:val="left"/>
      <w:pPr>
        <w:ind w:left="1339" w:hanging="360"/>
      </w:pPr>
      <w:rPr>
        <w:rFonts w:hint="default"/>
      </w:rPr>
    </w:lvl>
    <w:lvl w:ilvl="3" w:tplc="A232DFD4">
      <w:numFmt w:val="bullet"/>
      <w:lvlText w:val="•"/>
      <w:lvlJc w:val="left"/>
      <w:pPr>
        <w:ind w:left="1789" w:hanging="360"/>
      </w:pPr>
      <w:rPr>
        <w:rFonts w:hint="default"/>
      </w:rPr>
    </w:lvl>
    <w:lvl w:ilvl="4" w:tplc="7EE6D946">
      <w:numFmt w:val="bullet"/>
      <w:lvlText w:val="•"/>
      <w:lvlJc w:val="left"/>
      <w:pPr>
        <w:ind w:left="2239" w:hanging="360"/>
      </w:pPr>
      <w:rPr>
        <w:rFonts w:hint="default"/>
      </w:rPr>
    </w:lvl>
    <w:lvl w:ilvl="5" w:tplc="06C87010">
      <w:numFmt w:val="bullet"/>
      <w:lvlText w:val="•"/>
      <w:lvlJc w:val="left"/>
      <w:pPr>
        <w:ind w:left="2689" w:hanging="360"/>
      </w:pPr>
      <w:rPr>
        <w:rFonts w:hint="default"/>
      </w:rPr>
    </w:lvl>
    <w:lvl w:ilvl="6" w:tplc="A97CA8DA">
      <w:numFmt w:val="bullet"/>
      <w:lvlText w:val="•"/>
      <w:lvlJc w:val="left"/>
      <w:pPr>
        <w:ind w:left="3139" w:hanging="360"/>
      </w:pPr>
      <w:rPr>
        <w:rFonts w:hint="default"/>
      </w:rPr>
    </w:lvl>
    <w:lvl w:ilvl="7" w:tplc="4B3C9BB6">
      <w:numFmt w:val="bullet"/>
      <w:lvlText w:val="•"/>
      <w:lvlJc w:val="left"/>
      <w:pPr>
        <w:ind w:left="3589" w:hanging="360"/>
      </w:pPr>
      <w:rPr>
        <w:rFonts w:hint="default"/>
      </w:rPr>
    </w:lvl>
    <w:lvl w:ilvl="8" w:tplc="175A4B38">
      <w:numFmt w:val="bullet"/>
      <w:lvlText w:val="•"/>
      <w:lvlJc w:val="left"/>
      <w:pPr>
        <w:ind w:left="4039" w:hanging="360"/>
      </w:pPr>
      <w:rPr>
        <w:rFonts w:hint="default"/>
      </w:rPr>
    </w:lvl>
  </w:abstractNum>
  <w:abstractNum w:abstractNumId="44" w15:restartNumberingAfterBreak="0">
    <w:nsid w:val="75F80995"/>
    <w:multiLevelType w:val="hybridMultilevel"/>
    <w:tmpl w:val="9642F7C6"/>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620CF5BA">
      <w:numFmt w:val="bullet"/>
      <w:lvlText w:val="•"/>
      <w:lvlJc w:val="left"/>
      <w:pPr>
        <w:ind w:left="889" w:hanging="360"/>
      </w:pPr>
      <w:rPr>
        <w:rFonts w:hint="default"/>
      </w:rPr>
    </w:lvl>
    <w:lvl w:ilvl="2" w:tplc="A08ED098">
      <w:numFmt w:val="bullet"/>
      <w:lvlText w:val="•"/>
      <w:lvlJc w:val="left"/>
      <w:pPr>
        <w:ind w:left="1339" w:hanging="360"/>
      </w:pPr>
      <w:rPr>
        <w:rFonts w:hint="default"/>
      </w:rPr>
    </w:lvl>
    <w:lvl w:ilvl="3" w:tplc="D090CE9C">
      <w:numFmt w:val="bullet"/>
      <w:lvlText w:val="•"/>
      <w:lvlJc w:val="left"/>
      <w:pPr>
        <w:ind w:left="1789" w:hanging="360"/>
      </w:pPr>
      <w:rPr>
        <w:rFonts w:hint="default"/>
      </w:rPr>
    </w:lvl>
    <w:lvl w:ilvl="4" w:tplc="B82021CC">
      <w:numFmt w:val="bullet"/>
      <w:lvlText w:val="•"/>
      <w:lvlJc w:val="left"/>
      <w:pPr>
        <w:ind w:left="2239" w:hanging="360"/>
      </w:pPr>
      <w:rPr>
        <w:rFonts w:hint="default"/>
      </w:rPr>
    </w:lvl>
    <w:lvl w:ilvl="5" w:tplc="D0143D28">
      <w:numFmt w:val="bullet"/>
      <w:lvlText w:val="•"/>
      <w:lvlJc w:val="left"/>
      <w:pPr>
        <w:ind w:left="2689" w:hanging="360"/>
      </w:pPr>
      <w:rPr>
        <w:rFonts w:hint="default"/>
      </w:rPr>
    </w:lvl>
    <w:lvl w:ilvl="6" w:tplc="B86EE110">
      <w:numFmt w:val="bullet"/>
      <w:lvlText w:val="•"/>
      <w:lvlJc w:val="left"/>
      <w:pPr>
        <w:ind w:left="3139" w:hanging="360"/>
      </w:pPr>
      <w:rPr>
        <w:rFonts w:hint="default"/>
      </w:rPr>
    </w:lvl>
    <w:lvl w:ilvl="7" w:tplc="A6A22586">
      <w:numFmt w:val="bullet"/>
      <w:lvlText w:val="•"/>
      <w:lvlJc w:val="left"/>
      <w:pPr>
        <w:ind w:left="3589" w:hanging="360"/>
      </w:pPr>
      <w:rPr>
        <w:rFonts w:hint="default"/>
      </w:rPr>
    </w:lvl>
    <w:lvl w:ilvl="8" w:tplc="087613DE">
      <w:numFmt w:val="bullet"/>
      <w:lvlText w:val="•"/>
      <w:lvlJc w:val="left"/>
      <w:pPr>
        <w:ind w:left="4039" w:hanging="360"/>
      </w:pPr>
      <w:rPr>
        <w:rFonts w:hint="default"/>
      </w:rPr>
    </w:lvl>
  </w:abstractNum>
  <w:abstractNum w:abstractNumId="45" w15:restartNumberingAfterBreak="0">
    <w:nsid w:val="7A061790"/>
    <w:multiLevelType w:val="hybridMultilevel"/>
    <w:tmpl w:val="26D28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5E5385"/>
    <w:multiLevelType w:val="hybridMultilevel"/>
    <w:tmpl w:val="C9C2C048"/>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76A5520">
      <w:numFmt w:val="bullet"/>
      <w:lvlText w:val="•"/>
      <w:lvlJc w:val="left"/>
      <w:pPr>
        <w:ind w:left="889" w:hanging="360"/>
      </w:pPr>
      <w:rPr>
        <w:rFonts w:hint="default"/>
      </w:rPr>
    </w:lvl>
    <w:lvl w:ilvl="2" w:tplc="0BB2274C">
      <w:numFmt w:val="bullet"/>
      <w:lvlText w:val="•"/>
      <w:lvlJc w:val="left"/>
      <w:pPr>
        <w:ind w:left="1339" w:hanging="360"/>
      </w:pPr>
      <w:rPr>
        <w:rFonts w:hint="default"/>
      </w:rPr>
    </w:lvl>
    <w:lvl w:ilvl="3" w:tplc="F8D0E978">
      <w:numFmt w:val="bullet"/>
      <w:lvlText w:val="•"/>
      <w:lvlJc w:val="left"/>
      <w:pPr>
        <w:ind w:left="1789" w:hanging="360"/>
      </w:pPr>
      <w:rPr>
        <w:rFonts w:hint="default"/>
      </w:rPr>
    </w:lvl>
    <w:lvl w:ilvl="4" w:tplc="1E6C6A7A">
      <w:numFmt w:val="bullet"/>
      <w:lvlText w:val="•"/>
      <w:lvlJc w:val="left"/>
      <w:pPr>
        <w:ind w:left="2239" w:hanging="360"/>
      </w:pPr>
      <w:rPr>
        <w:rFonts w:hint="default"/>
      </w:rPr>
    </w:lvl>
    <w:lvl w:ilvl="5" w:tplc="2A960D36">
      <w:numFmt w:val="bullet"/>
      <w:lvlText w:val="•"/>
      <w:lvlJc w:val="left"/>
      <w:pPr>
        <w:ind w:left="2689" w:hanging="360"/>
      </w:pPr>
      <w:rPr>
        <w:rFonts w:hint="default"/>
      </w:rPr>
    </w:lvl>
    <w:lvl w:ilvl="6" w:tplc="4F0270F2">
      <w:numFmt w:val="bullet"/>
      <w:lvlText w:val="•"/>
      <w:lvlJc w:val="left"/>
      <w:pPr>
        <w:ind w:left="3139" w:hanging="360"/>
      </w:pPr>
      <w:rPr>
        <w:rFonts w:hint="default"/>
      </w:rPr>
    </w:lvl>
    <w:lvl w:ilvl="7" w:tplc="52285344">
      <w:numFmt w:val="bullet"/>
      <w:lvlText w:val="•"/>
      <w:lvlJc w:val="left"/>
      <w:pPr>
        <w:ind w:left="3589" w:hanging="360"/>
      </w:pPr>
      <w:rPr>
        <w:rFonts w:hint="default"/>
      </w:rPr>
    </w:lvl>
    <w:lvl w:ilvl="8" w:tplc="E78EE63C">
      <w:numFmt w:val="bullet"/>
      <w:lvlText w:val="•"/>
      <w:lvlJc w:val="left"/>
      <w:pPr>
        <w:ind w:left="4039" w:hanging="360"/>
      </w:pPr>
      <w:rPr>
        <w:rFonts w:hint="default"/>
      </w:rPr>
    </w:lvl>
  </w:abstractNum>
  <w:abstractNum w:abstractNumId="47" w15:restartNumberingAfterBreak="0">
    <w:nsid w:val="7D6B3DA3"/>
    <w:multiLevelType w:val="hybridMultilevel"/>
    <w:tmpl w:val="A25C4612"/>
    <w:lvl w:ilvl="0" w:tplc="08090001">
      <w:start w:val="1"/>
      <w:numFmt w:val="bullet"/>
      <w:lvlText w:val=""/>
      <w:lvlJc w:val="left"/>
      <w:pPr>
        <w:ind w:left="443" w:hanging="360"/>
      </w:pPr>
      <w:rPr>
        <w:rFonts w:ascii="Symbol" w:hAnsi="Symbol" w:hint="default"/>
        <w:b/>
        <w:bCs/>
        <w:color w:val="BEBEBE"/>
        <w:spacing w:val="-3"/>
        <w:w w:val="100"/>
        <w:sz w:val="18"/>
        <w:szCs w:val="18"/>
      </w:rPr>
    </w:lvl>
    <w:lvl w:ilvl="1" w:tplc="E3549E92">
      <w:numFmt w:val="bullet"/>
      <w:lvlText w:val="•"/>
      <w:lvlJc w:val="left"/>
      <w:pPr>
        <w:ind w:left="889" w:hanging="360"/>
      </w:pPr>
      <w:rPr>
        <w:rFonts w:hint="default"/>
      </w:rPr>
    </w:lvl>
    <w:lvl w:ilvl="2" w:tplc="E54C1FA8">
      <w:numFmt w:val="bullet"/>
      <w:lvlText w:val="•"/>
      <w:lvlJc w:val="left"/>
      <w:pPr>
        <w:ind w:left="1339" w:hanging="360"/>
      </w:pPr>
      <w:rPr>
        <w:rFonts w:hint="default"/>
      </w:rPr>
    </w:lvl>
    <w:lvl w:ilvl="3" w:tplc="DE503756">
      <w:numFmt w:val="bullet"/>
      <w:lvlText w:val="•"/>
      <w:lvlJc w:val="left"/>
      <w:pPr>
        <w:ind w:left="1789" w:hanging="360"/>
      </w:pPr>
      <w:rPr>
        <w:rFonts w:hint="default"/>
      </w:rPr>
    </w:lvl>
    <w:lvl w:ilvl="4" w:tplc="301E6F1C">
      <w:numFmt w:val="bullet"/>
      <w:lvlText w:val="•"/>
      <w:lvlJc w:val="left"/>
      <w:pPr>
        <w:ind w:left="2239" w:hanging="360"/>
      </w:pPr>
      <w:rPr>
        <w:rFonts w:hint="default"/>
      </w:rPr>
    </w:lvl>
    <w:lvl w:ilvl="5" w:tplc="0A7806B0">
      <w:numFmt w:val="bullet"/>
      <w:lvlText w:val="•"/>
      <w:lvlJc w:val="left"/>
      <w:pPr>
        <w:ind w:left="2689" w:hanging="360"/>
      </w:pPr>
      <w:rPr>
        <w:rFonts w:hint="default"/>
      </w:rPr>
    </w:lvl>
    <w:lvl w:ilvl="6" w:tplc="018210E8">
      <w:numFmt w:val="bullet"/>
      <w:lvlText w:val="•"/>
      <w:lvlJc w:val="left"/>
      <w:pPr>
        <w:ind w:left="3139" w:hanging="360"/>
      </w:pPr>
      <w:rPr>
        <w:rFonts w:hint="default"/>
      </w:rPr>
    </w:lvl>
    <w:lvl w:ilvl="7" w:tplc="113ED8FE">
      <w:numFmt w:val="bullet"/>
      <w:lvlText w:val="•"/>
      <w:lvlJc w:val="left"/>
      <w:pPr>
        <w:ind w:left="3589" w:hanging="360"/>
      </w:pPr>
      <w:rPr>
        <w:rFonts w:hint="default"/>
      </w:rPr>
    </w:lvl>
    <w:lvl w:ilvl="8" w:tplc="16F402B4">
      <w:numFmt w:val="bullet"/>
      <w:lvlText w:val="•"/>
      <w:lvlJc w:val="left"/>
      <w:pPr>
        <w:ind w:left="4039" w:hanging="360"/>
      </w:pPr>
      <w:rPr>
        <w:rFonts w:hint="default"/>
      </w:rPr>
    </w:lvl>
  </w:abstractNum>
  <w:abstractNum w:abstractNumId="48" w15:restartNumberingAfterBreak="0">
    <w:nsid w:val="7F652715"/>
    <w:multiLevelType w:val="hybridMultilevel"/>
    <w:tmpl w:val="1C6A7956"/>
    <w:lvl w:ilvl="0" w:tplc="08090001">
      <w:start w:val="1"/>
      <w:numFmt w:val="bullet"/>
      <w:lvlText w:val=""/>
      <w:lvlJc w:val="left"/>
      <w:pPr>
        <w:ind w:left="443" w:hanging="360"/>
      </w:pPr>
      <w:rPr>
        <w:rFonts w:ascii="Symbol" w:hAnsi="Symbol" w:hint="default"/>
      </w:rPr>
    </w:lvl>
    <w:lvl w:ilvl="1" w:tplc="08090003" w:tentative="1">
      <w:start w:val="1"/>
      <w:numFmt w:val="bullet"/>
      <w:lvlText w:val="o"/>
      <w:lvlJc w:val="left"/>
      <w:pPr>
        <w:ind w:left="1163" w:hanging="360"/>
      </w:pPr>
      <w:rPr>
        <w:rFonts w:ascii="Courier New" w:hAnsi="Courier New" w:cs="Courier New" w:hint="default"/>
      </w:rPr>
    </w:lvl>
    <w:lvl w:ilvl="2" w:tplc="08090005" w:tentative="1">
      <w:start w:val="1"/>
      <w:numFmt w:val="bullet"/>
      <w:lvlText w:val=""/>
      <w:lvlJc w:val="left"/>
      <w:pPr>
        <w:ind w:left="1883" w:hanging="360"/>
      </w:pPr>
      <w:rPr>
        <w:rFonts w:ascii="Wingdings" w:hAnsi="Wingdings" w:hint="default"/>
      </w:rPr>
    </w:lvl>
    <w:lvl w:ilvl="3" w:tplc="08090001" w:tentative="1">
      <w:start w:val="1"/>
      <w:numFmt w:val="bullet"/>
      <w:lvlText w:val=""/>
      <w:lvlJc w:val="left"/>
      <w:pPr>
        <w:ind w:left="2603" w:hanging="360"/>
      </w:pPr>
      <w:rPr>
        <w:rFonts w:ascii="Symbol" w:hAnsi="Symbol" w:hint="default"/>
      </w:rPr>
    </w:lvl>
    <w:lvl w:ilvl="4" w:tplc="08090003" w:tentative="1">
      <w:start w:val="1"/>
      <w:numFmt w:val="bullet"/>
      <w:lvlText w:val="o"/>
      <w:lvlJc w:val="left"/>
      <w:pPr>
        <w:ind w:left="3323" w:hanging="360"/>
      </w:pPr>
      <w:rPr>
        <w:rFonts w:ascii="Courier New" w:hAnsi="Courier New" w:cs="Courier New" w:hint="default"/>
      </w:rPr>
    </w:lvl>
    <w:lvl w:ilvl="5" w:tplc="08090005" w:tentative="1">
      <w:start w:val="1"/>
      <w:numFmt w:val="bullet"/>
      <w:lvlText w:val=""/>
      <w:lvlJc w:val="left"/>
      <w:pPr>
        <w:ind w:left="4043" w:hanging="360"/>
      </w:pPr>
      <w:rPr>
        <w:rFonts w:ascii="Wingdings" w:hAnsi="Wingdings" w:hint="default"/>
      </w:rPr>
    </w:lvl>
    <w:lvl w:ilvl="6" w:tplc="08090001" w:tentative="1">
      <w:start w:val="1"/>
      <w:numFmt w:val="bullet"/>
      <w:lvlText w:val=""/>
      <w:lvlJc w:val="left"/>
      <w:pPr>
        <w:ind w:left="4763" w:hanging="360"/>
      </w:pPr>
      <w:rPr>
        <w:rFonts w:ascii="Symbol" w:hAnsi="Symbol" w:hint="default"/>
      </w:rPr>
    </w:lvl>
    <w:lvl w:ilvl="7" w:tplc="08090003" w:tentative="1">
      <w:start w:val="1"/>
      <w:numFmt w:val="bullet"/>
      <w:lvlText w:val="o"/>
      <w:lvlJc w:val="left"/>
      <w:pPr>
        <w:ind w:left="5483" w:hanging="360"/>
      </w:pPr>
      <w:rPr>
        <w:rFonts w:ascii="Courier New" w:hAnsi="Courier New" w:cs="Courier New" w:hint="default"/>
      </w:rPr>
    </w:lvl>
    <w:lvl w:ilvl="8" w:tplc="08090005" w:tentative="1">
      <w:start w:val="1"/>
      <w:numFmt w:val="bullet"/>
      <w:lvlText w:val=""/>
      <w:lvlJc w:val="left"/>
      <w:pPr>
        <w:ind w:left="6203" w:hanging="360"/>
      </w:pPr>
      <w:rPr>
        <w:rFonts w:ascii="Wingdings" w:hAnsi="Wingdings" w:hint="default"/>
      </w:rPr>
    </w:lvl>
  </w:abstractNum>
  <w:abstractNum w:abstractNumId="49" w15:restartNumberingAfterBreak="0">
    <w:nsid w:val="7FA07EBC"/>
    <w:multiLevelType w:val="hybridMultilevel"/>
    <w:tmpl w:val="A2BEF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8496181">
    <w:abstractNumId w:val="20"/>
  </w:num>
  <w:num w:numId="2" w16cid:durableId="181210118">
    <w:abstractNumId w:val="32"/>
  </w:num>
  <w:num w:numId="3" w16cid:durableId="1543902647">
    <w:abstractNumId w:val="8"/>
  </w:num>
  <w:num w:numId="4" w16cid:durableId="1805660613">
    <w:abstractNumId w:val="21"/>
  </w:num>
  <w:num w:numId="5" w16cid:durableId="451171949">
    <w:abstractNumId w:val="48"/>
  </w:num>
  <w:num w:numId="6" w16cid:durableId="1066760606">
    <w:abstractNumId w:val="15"/>
  </w:num>
  <w:num w:numId="7" w16cid:durableId="322051273">
    <w:abstractNumId w:val="33"/>
  </w:num>
  <w:num w:numId="8" w16cid:durableId="1895966223">
    <w:abstractNumId w:val="23"/>
  </w:num>
  <w:num w:numId="9" w16cid:durableId="1676105587">
    <w:abstractNumId w:val="44"/>
  </w:num>
  <w:num w:numId="10" w16cid:durableId="1653171282">
    <w:abstractNumId w:val="42"/>
  </w:num>
  <w:num w:numId="11" w16cid:durableId="422533406">
    <w:abstractNumId w:val="38"/>
  </w:num>
  <w:num w:numId="12" w16cid:durableId="449708842">
    <w:abstractNumId w:val="46"/>
  </w:num>
  <w:num w:numId="13" w16cid:durableId="664630308">
    <w:abstractNumId w:val="43"/>
  </w:num>
  <w:num w:numId="14" w16cid:durableId="434247949">
    <w:abstractNumId w:val="19"/>
  </w:num>
  <w:num w:numId="15" w16cid:durableId="795761705">
    <w:abstractNumId w:val="26"/>
  </w:num>
  <w:num w:numId="16" w16cid:durableId="1927689656">
    <w:abstractNumId w:val="22"/>
  </w:num>
  <w:num w:numId="17" w16cid:durableId="1934894216">
    <w:abstractNumId w:val="18"/>
  </w:num>
  <w:num w:numId="18" w16cid:durableId="835997080">
    <w:abstractNumId w:val="49"/>
  </w:num>
  <w:num w:numId="19" w16cid:durableId="1444616677">
    <w:abstractNumId w:val="35"/>
  </w:num>
  <w:num w:numId="20" w16cid:durableId="1774353134">
    <w:abstractNumId w:val="6"/>
  </w:num>
  <w:num w:numId="21" w16cid:durableId="1373382367">
    <w:abstractNumId w:val="1"/>
  </w:num>
  <w:num w:numId="22" w16cid:durableId="177743808">
    <w:abstractNumId w:val="27"/>
  </w:num>
  <w:num w:numId="23" w16cid:durableId="1407266921">
    <w:abstractNumId w:val="47"/>
  </w:num>
  <w:num w:numId="24" w16cid:durableId="131756189">
    <w:abstractNumId w:val="25"/>
  </w:num>
  <w:num w:numId="25" w16cid:durableId="1613056239">
    <w:abstractNumId w:val="24"/>
  </w:num>
  <w:num w:numId="26" w16cid:durableId="273638030">
    <w:abstractNumId w:val="4"/>
  </w:num>
  <w:num w:numId="27" w16cid:durableId="553926681">
    <w:abstractNumId w:val="0"/>
  </w:num>
  <w:num w:numId="28" w16cid:durableId="1991593161">
    <w:abstractNumId w:val="45"/>
  </w:num>
  <w:num w:numId="29" w16cid:durableId="518197406">
    <w:abstractNumId w:val="31"/>
  </w:num>
  <w:num w:numId="30" w16cid:durableId="490222752">
    <w:abstractNumId w:val="37"/>
  </w:num>
  <w:num w:numId="31" w16cid:durableId="1092552220">
    <w:abstractNumId w:val="13"/>
  </w:num>
  <w:num w:numId="32" w16cid:durableId="143814503">
    <w:abstractNumId w:val="9"/>
  </w:num>
  <w:num w:numId="33" w16cid:durableId="1611425108">
    <w:abstractNumId w:val="14"/>
  </w:num>
  <w:num w:numId="34" w16cid:durableId="1573007962">
    <w:abstractNumId w:val="5"/>
  </w:num>
  <w:num w:numId="35" w16cid:durableId="272707488">
    <w:abstractNumId w:val="36"/>
  </w:num>
  <w:num w:numId="36" w16cid:durableId="62290337">
    <w:abstractNumId w:val="11"/>
  </w:num>
  <w:num w:numId="37" w16cid:durableId="200096454">
    <w:abstractNumId w:val="16"/>
  </w:num>
  <w:num w:numId="38" w16cid:durableId="281615940">
    <w:abstractNumId w:val="7"/>
  </w:num>
  <w:num w:numId="39" w16cid:durableId="760106180">
    <w:abstractNumId w:val="3"/>
  </w:num>
  <w:num w:numId="40" w16cid:durableId="1844591133">
    <w:abstractNumId w:val="30"/>
  </w:num>
  <w:num w:numId="41" w16cid:durableId="1971551488">
    <w:abstractNumId w:val="29"/>
  </w:num>
  <w:num w:numId="42" w16cid:durableId="2146922677">
    <w:abstractNumId w:val="40"/>
  </w:num>
  <w:num w:numId="43" w16cid:durableId="626132557">
    <w:abstractNumId w:val="28"/>
  </w:num>
  <w:num w:numId="44" w16cid:durableId="1470778299">
    <w:abstractNumId w:val="10"/>
  </w:num>
  <w:num w:numId="45" w16cid:durableId="81411505">
    <w:abstractNumId w:val="39"/>
  </w:num>
  <w:num w:numId="46" w16cid:durableId="1714766097">
    <w:abstractNumId w:val="41"/>
  </w:num>
  <w:num w:numId="47" w16cid:durableId="1137841267">
    <w:abstractNumId w:val="2"/>
  </w:num>
  <w:num w:numId="48" w16cid:durableId="1410229647">
    <w:abstractNumId w:val="12"/>
  </w:num>
  <w:num w:numId="49" w16cid:durableId="404496065">
    <w:abstractNumId w:val="17"/>
  </w:num>
  <w:num w:numId="50" w16cid:durableId="118620397">
    <w:abstractNumId w:val="3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A1A"/>
    <w:rsid w:val="00034B5F"/>
    <w:rsid w:val="00041014"/>
    <w:rsid w:val="00041BC2"/>
    <w:rsid w:val="00042F7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0F7D21"/>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45017"/>
    <w:rsid w:val="00150E53"/>
    <w:rsid w:val="001529A2"/>
    <w:rsid w:val="00153AEA"/>
    <w:rsid w:val="00154C02"/>
    <w:rsid w:val="00154CC1"/>
    <w:rsid w:val="00157837"/>
    <w:rsid w:val="00160FC4"/>
    <w:rsid w:val="001657C1"/>
    <w:rsid w:val="00173136"/>
    <w:rsid w:val="001748DC"/>
    <w:rsid w:val="00174ABB"/>
    <w:rsid w:val="0018354B"/>
    <w:rsid w:val="00186279"/>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099"/>
    <w:rsid w:val="0021750A"/>
    <w:rsid w:val="00217FF4"/>
    <w:rsid w:val="00220DCC"/>
    <w:rsid w:val="00222A85"/>
    <w:rsid w:val="00224BDE"/>
    <w:rsid w:val="002348CA"/>
    <w:rsid w:val="002424CD"/>
    <w:rsid w:val="00242D70"/>
    <w:rsid w:val="0024329B"/>
    <w:rsid w:val="002468A2"/>
    <w:rsid w:val="00250D2E"/>
    <w:rsid w:val="0025142A"/>
    <w:rsid w:val="00251D53"/>
    <w:rsid w:val="00253CD5"/>
    <w:rsid w:val="00254F23"/>
    <w:rsid w:val="0025715F"/>
    <w:rsid w:val="0025782A"/>
    <w:rsid w:val="00257C28"/>
    <w:rsid w:val="002608B3"/>
    <w:rsid w:val="00261092"/>
    <w:rsid w:val="0026342A"/>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42467"/>
    <w:rsid w:val="0035307D"/>
    <w:rsid w:val="003543EE"/>
    <w:rsid w:val="003545C9"/>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382B"/>
    <w:rsid w:val="003A42E4"/>
    <w:rsid w:val="003A5BC5"/>
    <w:rsid w:val="003A6A92"/>
    <w:rsid w:val="003B2800"/>
    <w:rsid w:val="003B4A4E"/>
    <w:rsid w:val="003B6A62"/>
    <w:rsid w:val="003B7AA1"/>
    <w:rsid w:val="003C0CFF"/>
    <w:rsid w:val="003C0D9D"/>
    <w:rsid w:val="003C143D"/>
    <w:rsid w:val="003C156A"/>
    <w:rsid w:val="003D0066"/>
    <w:rsid w:val="003D0257"/>
    <w:rsid w:val="003D18DD"/>
    <w:rsid w:val="003D1A37"/>
    <w:rsid w:val="003D2F5F"/>
    <w:rsid w:val="003D470E"/>
    <w:rsid w:val="003D61B4"/>
    <w:rsid w:val="003E218E"/>
    <w:rsid w:val="003F1F84"/>
    <w:rsid w:val="003F4CFA"/>
    <w:rsid w:val="003F6243"/>
    <w:rsid w:val="003F7D16"/>
    <w:rsid w:val="0040089D"/>
    <w:rsid w:val="004008CE"/>
    <w:rsid w:val="00404147"/>
    <w:rsid w:val="00411504"/>
    <w:rsid w:val="00412FE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65"/>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2CFA"/>
    <w:rsid w:val="00493033"/>
    <w:rsid w:val="00493A07"/>
    <w:rsid w:val="004945CB"/>
    <w:rsid w:val="0049488B"/>
    <w:rsid w:val="00494BB3"/>
    <w:rsid w:val="00496B93"/>
    <w:rsid w:val="00496EDB"/>
    <w:rsid w:val="004A00AE"/>
    <w:rsid w:val="004A1232"/>
    <w:rsid w:val="004A2470"/>
    <w:rsid w:val="004A41A0"/>
    <w:rsid w:val="004A4473"/>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F150C"/>
    <w:rsid w:val="004F18FB"/>
    <w:rsid w:val="004F1E00"/>
    <w:rsid w:val="004F5714"/>
    <w:rsid w:val="004F5D1F"/>
    <w:rsid w:val="004F62AD"/>
    <w:rsid w:val="004F776F"/>
    <w:rsid w:val="005008AE"/>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6A59"/>
    <w:rsid w:val="00557784"/>
    <w:rsid w:val="00571E47"/>
    <w:rsid w:val="00571EAE"/>
    <w:rsid w:val="00573BD5"/>
    <w:rsid w:val="0057464A"/>
    <w:rsid w:val="00576A8C"/>
    <w:rsid w:val="005806EB"/>
    <w:rsid w:val="00581845"/>
    <w:rsid w:val="005824CB"/>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5F57CB"/>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4C0F"/>
    <w:rsid w:val="00655205"/>
    <w:rsid w:val="00657A28"/>
    <w:rsid w:val="00660E9D"/>
    <w:rsid w:val="006621ED"/>
    <w:rsid w:val="00663ED0"/>
    <w:rsid w:val="00666B9E"/>
    <w:rsid w:val="0067019F"/>
    <w:rsid w:val="006730E0"/>
    <w:rsid w:val="00673BCD"/>
    <w:rsid w:val="00674049"/>
    <w:rsid w:val="00677578"/>
    <w:rsid w:val="00677CA2"/>
    <w:rsid w:val="006823BD"/>
    <w:rsid w:val="006827DC"/>
    <w:rsid w:val="00685E59"/>
    <w:rsid w:val="00686A6A"/>
    <w:rsid w:val="0069181D"/>
    <w:rsid w:val="006942A4"/>
    <w:rsid w:val="00694339"/>
    <w:rsid w:val="00696B62"/>
    <w:rsid w:val="00697CDA"/>
    <w:rsid w:val="006A0387"/>
    <w:rsid w:val="006A059E"/>
    <w:rsid w:val="006A08F1"/>
    <w:rsid w:val="006A50F4"/>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15FA7"/>
    <w:rsid w:val="00723F68"/>
    <w:rsid w:val="00724896"/>
    <w:rsid w:val="00724CCD"/>
    <w:rsid w:val="00726062"/>
    <w:rsid w:val="00732D04"/>
    <w:rsid w:val="00732D23"/>
    <w:rsid w:val="00744305"/>
    <w:rsid w:val="007447FD"/>
    <w:rsid w:val="007467EC"/>
    <w:rsid w:val="00747469"/>
    <w:rsid w:val="00754AA3"/>
    <w:rsid w:val="00757880"/>
    <w:rsid w:val="00761350"/>
    <w:rsid w:val="007619EA"/>
    <w:rsid w:val="00762ABA"/>
    <w:rsid w:val="0077165D"/>
    <w:rsid w:val="00776684"/>
    <w:rsid w:val="007769E5"/>
    <w:rsid w:val="00781B0C"/>
    <w:rsid w:val="00787508"/>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853"/>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0D9A"/>
    <w:rsid w:val="008E43DE"/>
    <w:rsid w:val="008E5507"/>
    <w:rsid w:val="008E5EEE"/>
    <w:rsid w:val="008E6C3C"/>
    <w:rsid w:val="008E7C49"/>
    <w:rsid w:val="008F06BD"/>
    <w:rsid w:val="008F06DC"/>
    <w:rsid w:val="008F0C53"/>
    <w:rsid w:val="008F15C5"/>
    <w:rsid w:val="008F764C"/>
    <w:rsid w:val="0090213D"/>
    <w:rsid w:val="00902423"/>
    <w:rsid w:val="0090468F"/>
    <w:rsid w:val="009047EC"/>
    <w:rsid w:val="00907001"/>
    <w:rsid w:val="00913C8C"/>
    <w:rsid w:val="00914875"/>
    <w:rsid w:val="00916404"/>
    <w:rsid w:val="00916D7E"/>
    <w:rsid w:val="00921961"/>
    <w:rsid w:val="0092611E"/>
    <w:rsid w:val="0092788C"/>
    <w:rsid w:val="009311DC"/>
    <w:rsid w:val="009349B5"/>
    <w:rsid w:val="00935679"/>
    <w:rsid w:val="00936225"/>
    <w:rsid w:val="009367C9"/>
    <w:rsid w:val="00937B04"/>
    <w:rsid w:val="00940B94"/>
    <w:rsid w:val="00942FA8"/>
    <w:rsid w:val="00945489"/>
    <w:rsid w:val="00946D72"/>
    <w:rsid w:val="009510EE"/>
    <w:rsid w:val="00954A55"/>
    <w:rsid w:val="00955607"/>
    <w:rsid w:val="0095576F"/>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1DB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4B13"/>
    <w:rsid w:val="00A04B5E"/>
    <w:rsid w:val="00A05567"/>
    <w:rsid w:val="00A05FA7"/>
    <w:rsid w:val="00A075FC"/>
    <w:rsid w:val="00A07630"/>
    <w:rsid w:val="00A11061"/>
    <w:rsid w:val="00A125E1"/>
    <w:rsid w:val="00A13CFB"/>
    <w:rsid w:val="00A14952"/>
    <w:rsid w:val="00A1647B"/>
    <w:rsid w:val="00A1769C"/>
    <w:rsid w:val="00A221F7"/>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3815"/>
    <w:rsid w:val="00A64420"/>
    <w:rsid w:val="00A66F07"/>
    <w:rsid w:val="00A707A1"/>
    <w:rsid w:val="00A72539"/>
    <w:rsid w:val="00A73B75"/>
    <w:rsid w:val="00A76CF1"/>
    <w:rsid w:val="00A77DFA"/>
    <w:rsid w:val="00A8058E"/>
    <w:rsid w:val="00A80A98"/>
    <w:rsid w:val="00A8566E"/>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6BB"/>
    <w:rsid w:val="00B23BBA"/>
    <w:rsid w:val="00B24038"/>
    <w:rsid w:val="00B249DD"/>
    <w:rsid w:val="00B313BE"/>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05A"/>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280F"/>
    <w:rsid w:val="00C2674B"/>
    <w:rsid w:val="00C26C2E"/>
    <w:rsid w:val="00C30E90"/>
    <w:rsid w:val="00C31FE5"/>
    <w:rsid w:val="00C33842"/>
    <w:rsid w:val="00C34760"/>
    <w:rsid w:val="00C36485"/>
    <w:rsid w:val="00C37550"/>
    <w:rsid w:val="00C43D06"/>
    <w:rsid w:val="00C46E7D"/>
    <w:rsid w:val="00C47986"/>
    <w:rsid w:val="00C5119A"/>
    <w:rsid w:val="00C51941"/>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BB1"/>
    <w:rsid w:val="00C91C5F"/>
    <w:rsid w:val="00C924D0"/>
    <w:rsid w:val="00C943E9"/>
    <w:rsid w:val="00C97327"/>
    <w:rsid w:val="00CA7254"/>
    <w:rsid w:val="00CA7348"/>
    <w:rsid w:val="00CB0B0A"/>
    <w:rsid w:val="00CB1A56"/>
    <w:rsid w:val="00CB4219"/>
    <w:rsid w:val="00CB76CB"/>
    <w:rsid w:val="00CC2F87"/>
    <w:rsid w:val="00CC7E43"/>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6499"/>
    <w:rsid w:val="00D83D0C"/>
    <w:rsid w:val="00D849AA"/>
    <w:rsid w:val="00D859C4"/>
    <w:rsid w:val="00D877D4"/>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5BA7"/>
    <w:rsid w:val="00E45F47"/>
    <w:rsid w:val="00E46DD6"/>
    <w:rsid w:val="00E519AC"/>
    <w:rsid w:val="00E52E5E"/>
    <w:rsid w:val="00E54B73"/>
    <w:rsid w:val="00E55806"/>
    <w:rsid w:val="00E60141"/>
    <w:rsid w:val="00E630CB"/>
    <w:rsid w:val="00E6348F"/>
    <w:rsid w:val="00E637A1"/>
    <w:rsid w:val="00E751F2"/>
    <w:rsid w:val="00E80B40"/>
    <w:rsid w:val="00E811DF"/>
    <w:rsid w:val="00E81583"/>
    <w:rsid w:val="00E849C0"/>
    <w:rsid w:val="00E901D2"/>
    <w:rsid w:val="00E925F5"/>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B56"/>
    <w:rsid w:val="00F2627B"/>
    <w:rsid w:val="00F27715"/>
    <w:rsid w:val="00F30BB7"/>
    <w:rsid w:val="00F33FF9"/>
    <w:rsid w:val="00F34D2C"/>
    <w:rsid w:val="00F35607"/>
    <w:rsid w:val="00F35E7D"/>
    <w:rsid w:val="00F36E8A"/>
    <w:rsid w:val="00F375DC"/>
    <w:rsid w:val="00F4061C"/>
    <w:rsid w:val="00F40727"/>
    <w:rsid w:val="00F4606C"/>
    <w:rsid w:val="00F46417"/>
    <w:rsid w:val="00F47BEB"/>
    <w:rsid w:val="00F509A2"/>
    <w:rsid w:val="00F51B15"/>
    <w:rsid w:val="00F56507"/>
    <w:rsid w:val="00F56A6A"/>
    <w:rsid w:val="00F62030"/>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2108"/>
    <w:rsid w:val="00FB3E4E"/>
    <w:rsid w:val="00FC1B00"/>
    <w:rsid w:val="00FC7A46"/>
    <w:rsid w:val="00FD08DC"/>
    <w:rsid w:val="00FD19AE"/>
    <w:rsid w:val="00FD5C5F"/>
    <w:rsid w:val="00FD76B5"/>
    <w:rsid w:val="00FE4220"/>
    <w:rsid w:val="00FE4F7F"/>
    <w:rsid w:val="00FE7FC6"/>
    <w:rsid w:val="00FF1359"/>
    <w:rsid w:val="00FF208B"/>
    <w:rsid w:val="00FF390A"/>
    <w:rsid w:val="00FF49E0"/>
    <w:rsid w:val="012E87CB"/>
    <w:rsid w:val="01B2F5BC"/>
    <w:rsid w:val="01FA8D0B"/>
    <w:rsid w:val="0242CA50"/>
    <w:rsid w:val="03C5A9B9"/>
    <w:rsid w:val="050D27EB"/>
    <w:rsid w:val="0575F745"/>
    <w:rsid w:val="0579A072"/>
    <w:rsid w:val="05AF2178"/>
    <w:rsid w:val="07001234"/>
    <w:rsid w:val="093C1DA3"/>
    <w:rsid w:val="0A37B2F6"/>
    <w:rsid w:val="0A80307B"/>
    <w:rsid w:val="0B9668EF"/>
    <w:rsid w:val="0BE41610"/>
    <w:rsid w:val="0CA74776"/>
    <w:rsid w:val="0E3AB86C"/>
    <w:rsid w:val="10FD533D"/>
    <w:rsid w:val="11B7EB38"/>
    <w:rsid w:val="12741353"/>
    <w:rsid w:val="13C56CDF"/>
    <w:rsid w:val="14349A02"/>
    <w:rsid w:val="16EF2AF2"/>
    <w:rsid w:val="19D952F8"/>
    <w:rsid w:val="1A63F697"/>
    <w:rsid w:val="1A8FCBA8"/>
    <w:rsid w:val="1C3D8424"/>
    <w:rsid w:val="1D545848"/>
    <w:rsid w:val="1D89B3BF"/>
    <w:rsid w:val="22EFBB3C"/>
    <w:rsid w:val="23F18624"/>
    <w:rsid w:val="242DE563"/>
    <w:rsid w:val="244B7F9B"/>
    <w:rsid w:val="248A323E"/>
    <w:rsid w:val="24CB8CDD"/>
    <w:rsid w:val="2909B6B9"/>
    <w:rsid w:val="29F2A7BC"/>
    <w:rsid w:val="2A3C599A"/>
    <w:rsid w:val="2BEE9014"/>
    <w:rsid w:val="2CDA6581"/>
    <w:rsid w:val="2E7635E2"/>
    <w:rsid w:val="2F1482C1"/>
    <w:rsid w:val="2F9D2B61"/>
    <w:rsid w:val="30F5196F"/>
    <w:rsid w:val="32A5A985"/>
    <w:rsid w:val="32C7E0DC"/>
    <w:rsid w:val="3446C6B2"/>
    <w:rsid w:val="348B7035"/>
    <w:rsid w:val="35789754"/>
    <w:rsid w:val="3761E218"/>
    <w:rsid w:val="398C9141"/>
    <w:rsid w:val="3B0B1281"/>
    <w:rsid w:val="3E374126"/>
    <w:rsid w:val="443A6565"/>
    <w:rsid w:val="467949DE"/>
    <w:rsid w:val="4723C865"/>
    <w:rsid w:val="4A2B17FF"/>
    <w:rsid w:val="4A3023EB"/>
    <w:rsid w:val="4B05C31D"/>
    <w:rsid w:val="4E657126"/>
    <w:rsid w:val="50554CBA"/>
    <w:rsid w:val="545876B5"/>
    <w:rsid w:val="54A393C7"/>
    <w:rsid w:val="56E09511"/>
    <w:rsid w:val="57AE45C8"/>
    <w:rsid w:val="58EA7C99"/>
    <w:rsid w:val="59160DA3"/>
    <w:rsid w:val="5AF5AE67"/>
    <w:rsid w:val="5B0010E9"/>
    <w:rsid w:val="5CB08A5D"/>
    <w:rsid w:val="5CC289D2"/>
    <w:rsid w:val="5D3B737A"/>
    <w:rsid w:val="5F11BA00"/>
    <w:rsid w:val="611DD160"/>
    <w:rsid w:val="61802D1F"/>
    <w:rsid w:val="618BA21D"/>
    <w:rsid w:val="6247C0FF"/>
    <w:rsid w:val="63D43803"/>
    <w:rsid w:val="643A680D"/>
    <w:rsid w:val="669D7F70"/>
    <w:rsid w:val="67982AC4"/>
    <w:rsid w:val="67B54C9E"/>
    <w:rsid w:val="6B2DC933"/>
    <w:rsid w:val="6EE74ABA"/>
    <w:rsid w:val="6F6DD644"/>
    <w:rsid w:val="6FA76047"/>
    <w:rsid w:val="7121F783"/>
    <w:rsid w:val="74CCA582"/>
    <w:rsid w:val="75FF96EB"/>
    <w:rsid w:val="767588ED"/>
    <w:rsid w:val="785D4AB6"/>
    <w:rsid w:val="7A113BFA"/>
    <w:rsid w:val="7D106393"/>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26342A"/>
  </w:style>
  <w:style w:type="character" w:customStyle="1" w:styleId="eop">
    <w:name w:val="eop"/>
    <w:basedOn w:val="DefaultParagraphFont"/>
    <w:rsid w:val="00263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228641">
      <w:bodyDiv w:val="1"/>
      <w:marLeft w:val="0"/>
      <w:marRight w:val="0"/>
      <w:marTop w:val="0"/>
      <w:marBottom w:val="0"/>
      <w:divBdr>
        <w:top w:val="none" w:sz="0" w:space="0" w:color="auto"/>
        <w:left w:val="none" w:sz="0" w:space="0" w:color="auto"/>
        <w:bottom w:val="none" w:sz="0" w:space="0" w:color="auto"/>
        <w:right w:val="none" w:sz="0" w:space="0" w:color="auto"/>
      </w:divBdr>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741415601">
      <w:bodyDiv w:val="1"/>
      <w:marLeft w:val="0"/>
      <w:marRight w:val="0"/>
      <w:marTop w:val="0"/>
      <w:marBottom w:val="0"/>
      <w:divBdr>
        <w:top w:val="none" w:sz="0" w:space="0" w:color="auto"/>
        <w:left w:val="none" w:sz="0" w:space="0" w:color="auto"/>
        <w:bottom w:val="none" w:sz="0" w:space="0" w:color="auto"/>
        <w:right w:val="none" w:sz="0" w:space="0" w:color="auto"/>
      </w:divBdr>
      <w:divsChild>
        <w:div w:id="1888712669">
          <w:marLeft w:val="0"/>
          <w:marRight w:val="0"/>
          <w:marTop w:val="0"/>
          <w:marBottom w:val="0"/>
          <w:divBdr>
            <w:top w:val="none" w:sz="0" w:space="0" w:color="auto"/>
            <w:left w:val="none" w:sz="0" w:space="0" w:color="auto"/>
            <w:bottom w:val="none" w:sz="0" w:space="0" w:color="auto"/>
            <w:right w:val="none" w:sz="0" w:space="0" w:color="auto"/>
          </w:divBdr>
        </w:div>
        <w:div w:id="2002391270">
          <w:marLeft w:val="0"/>
          <w:marRight w:val="0"/>
          <w:marTop w:val="0"/>
          <w:marBottom w:val="0"/>
          <w:divBdr>
            <w:top w:val="none" w:sz="0" w:space="0" w:color="auto"/>
            <w:left w:val="none" w:sz="0" w:space="0" w:color="auto"/>
            <w:bottom w:val="none" w:sz="0" w:space="0" w:color="auto"/>
            <w:right w:val="none" w:sz="0" w:space="0" w:color="auto"/>
          </w:divBdr>
        </w:div>
        <w:div w:id="1556744295">
          <w:marLeft w:val="0"/>
          <w:marRight w:val="0"/>
          <w:marTop w:val="0"/>
          <w:marBottom w:val="0"/>
          <w:divBdr>
            <w:top w:val="none" w:sz="0" w:space="0" w:color="auto"/>
            <w:left w:val="none" w:sz="0" w:space="0" w:color="auto"/>
            <w:bottom w:val="none" w:sz="0" w:space="0" w:color="auto"/>
            <w:right w:val="none" w:sz="0" w:space="0" w:color="auto"/>
          </w:divBdr>
        </w:div>
        <w:div w:id="1548373529">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3" ma:contentTypeDescription="Create a new document." ma:contentTypeScope="" ma:versionID="890e301c95db8cd22ac1d51ec7b2297e">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87c96be0ce0590b898ab06bbfe2aca1b"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5FEC6E-5FC0-4CA0-8DAC-79BE8DF154D3}">
  <ds:schemaRefs>
    <ds:schemaRef ds:uri="http://schemas.openxmlformats.org/officeDocument/2006/bibliography"/>
  </ds:schemaRefs>
</ds:datastoreItem>
</file>

<file path=customXml/itemProps2.xml><?xml version="1.0" encoding="utf-8"?>
<ds:datastoreItem xmlns:ds="http://schemas.openxmlformats.org/officeDocument/2006/customXml" ds:itemID="{74E80065-B3AC-4245-87FC-3CCABD189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BC651D-0ABF-4B71-9914-86EF75FEAA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7C9193-BA70-4598-AC25-996D15895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2696</Words>
  <Characters>15372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Kate Wilson</cp:lastModifiedBy>
  <cp:revision>2</cp:revision>
  <cp:lastPrinted>2020-01-27T22:44:00Z</cp:lastPrinted>
  <dcterms:created xsi:type="dcterms:W3CDTF">2023-07-13T07:16:00Z</dcterms:created>
  <dcterms:modified xsi:type="dcterms:W3CDTF">2023-07-13T07:16:00Z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