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E30" w:rsidRDefault="00BA6E30" w:rsidP="00BA6E30">
      <w:pPr>
        <w:rPr>
          <w:rFonts w:ascii="Verdana" w:hAnsi="Verdana"/>
          <w:sz w:val="24"/>
          <w:szCs w:val="24"/>
          <w:u w:val="single"/>
        </w:rPr>
      </w:pPr>
      <w:r>
        <w:rPr>
          <w:rFonts w:ascii="Verdana" w:hAnsi="Verdana"/>
          <w:sz w:val="24"/>
          <w:szCs w:val="24"/>
          <w:u w:val="single"/>
        </w:rPr>
        <w:t>Diptford School – Minutes of School Committee meeting, 15 June 2019 (</w:t>
      </w:r>
      <w:r w:rsidR="008162DD">
        <w:rPr>
          <w:rFonts w:ascii="Verdana" w:hAnsi="Verdana"/>
          <w:sz w:val="24"/>
          <w:szCs w:val="24"/>
          <w:u w:val="single"/>
        </w:rPr>
        <w:t xml:space="preserve">adopted </w:t>
      </w:r>
      <w:r w:rsidR="00B129A7">
        <w:rPr>
          <w:rFonts w:ascii="Verdana" w:hAnsi="Verdana"/>
          <w:sz w:val="24"/>
          <w:szCs w:val="24"/>
          <w:u w:val="single"/>
        </w:rPr>
        <w:t xml:space="preserve">1 November </w:t>
      </w:r>
      <w:bookmarkStart w:id="0" w:name="_GoBack"/>
      <w:bookmarkEnd w:id="0"/>
      <w:r w:rsidR="008162DD">
        <w:rPr>
          <w:rFonts w:ascii="Verdana" w:hAnsi="Verdana"/>
          <w:sz w:val="24"/>
          <w:szCs w:val="24"/>
          <w:u w:val="single"/>
        </w:rPr>
        <w:t>2019</w:t>
      </w:r>
      <w:r>
        <w:rPr>
          <w:rFonts w:ascii="Verdana" w:hAnsi="Verdana"/>
          <w:sz w:val="24"/>
          <w:szCs w:val="24"/>
          <w:u w:val="single"/>
        </w:rPr>
        <w:t>)</w:t>
      </w:r>
    </w:p>
    <w:p w:rsidR="00BA6E30" w:rsidRDefault="00BA6E30" w:rsidP="00BA6E30">
      <w:pPr>
        <w:rPr>
          <w:rFonts w:ascii="Verdana" w:hAnsi="Verdana"/>
          <w:sz w:val="24"/>
          <w:szCs w:val="24"/>
        </w:rPr>
      </w:pPr>
      <w:r>
        <w:rPr>
          <w:rFonts w:ascii="Verdana" w:hAnsi="Verdana"/>
          <w:sz w:val="24"/>
          <w:szCs w:val="24"/>
        </w:rPr>
        <w:t>Present: Roger Knight (chair), Lizzie Lethbridge (Head), Louise Lethbridge, Laura Bell, Jo Palmer.</w:t>
      </w:r>
    </w:p>
    <w:p w:rsidR="00BA6E30" w:rsidRDefault="00BA6E30" w:rsidP="00BA6E30">
      <w:pPr>
        <w:rPr>
          <w:rFonts w:ascii="Verdana" w:hAnsi="Verdana"/>
          <w:sz w:val="24"/>
          <w:szCs w:val="24"/>
        </w:rPr>
      </w:pPr>
      <w:r>
        <w:rPr>
          <w:rFonts w:ascii="Verdana" w:hAnsi="Verdana"/>
          <w:sz w:val="24"/>
          <w:szCs w:val="24"/>
        </w:rPr>
        <w:t xml:space="preserve">1. Apologies were received from Carole Partridge, Claire Moorman, Helen Price, Natalie Siddons and David </w:t>
      </w:r>
      <w:proofErr w:type="spellStart"/>
      <w:r>
        <w:rPr>
          <w:rFonts w:ascii="Verdana" w:hAnsi="Verdana"/>
          <w:sz w:val="24"/>
          <w:szCs w:val="24"/>
        </w:rPr>
        <w:t>Sayle</w:t>
      </w:r>
      <w:proofErr w:type="spellEnd"/>
    </w:p>
    <w:p w:rsidR="00BA6E30" w:rsidRDefault="00BA6E30" w:rsidP="00BA6E30">
      <w:pPr>
        <w:rPr>
          <w:rFonts w:ascii="Verdana" w:hAnsi="Verdana"/>
          <w:sz w:val="24"/>
          <w:szCs w:val="24"/>
        </w:rPr>
      </w:pPr>
      <w:r>
        <w:rPr>
          <w:rFonts w:ascii="Verdana" w:hAnsi="Verdana"/>
          <w:sz w:val="24"/>
          <w:szCs w:val="24"/>
        </w:rPr>
        <w:t xml:space="preserve">2. The draft minutes of the previous meeting of 7 May were reviewed and adopted. It was noted that there had been no further feedback concerning uniforms, the Hawks forest school and PE provision, and lunch provision and that it was understood that Devon Norse had spoken with Mark concerning the new arrangements and a possible role at </w:t>
      </w:r>
      <w:proofErr w:type="spellStart"/>
      <w:r>
        <w:rPr>
          <w:rFonts w:ascii="Verdana" w:hAnsi="Verdana"/>
          <w:sz w:val="24"/>
          <w:szCs w:val="24"/>
        </w:rPr>
        <w:t>Harbertonford</w:t>
      </w:r>
      <w:proofErr w:type="spellEnd"/>
      <w:r>
        <w:rPr>
          <w:rFonts w:ascii="Verdana" w:hAnsi="Verdana"/>
          <w:sz w:val="24"/>
          <w:szCs w:val="24"/>
        </w:rPr>
        <w:t xml:space="preserve">. Other matters arising would be covered by the agenda. </w:t>
      </w:r>
    </w:p>
    <w:p w:rsidR="00BA6E30" w:rsidRDefault="00BA6E30" w:rsidP="00BA6E30">
      <w:pPr>
        <w:rPr>
          <w:rFonts w:ascii="Verdana" w:hAnsi="Verdana"/>
          <w:sz w:val="24"/>
          <w:szCs w:val="24"/>
          <w:u w:val="single"/>
        </w:rPr>
      </w:pPr>
      <w:r>
        <w:rPr>
          <w:rFonts w:ascii="Verdana" w:hAnsi="Verdana"/>
          <w:sz w:val="24"/>
          <w:szCs w:val="24"/>
          <w:u w:val="single"/>
        </w:rPr>
        <w:t>Head of School Report</w:t>
      </w:r>
    </w:p>
    <w:p w:rsidR="00BA6E30" w:rsidRDefault="00BA6E30" w:rsidP="00C46C7B">
      <w:pPr>
        <w:rPr>
          <w:rFonts w:ascii="Verdana" w:hAnsi="Verdana"/>
          <w:sz w:val="24"/>
          <w:szCs w:val="24"/>
        </w:rPr>
      </w:pPr>
      <w:r>
        <w:rPr>
          <w:rFonts w:ascii="Verdana" w:hAnsi="Verdana"/>
          <w:sz w:val="24"/>
          <w:szCs w:val="24"/>
        </w:rPr>
        <w:t>3. Lizzie’s Head of School report is attached at the end of these minutes.</w:t>
      </w:r>
      <w:r w:rsidR="00C46C7B">
        <w:rPr>
          <w:rFonts w:ascii="Verdana" w:hAnsi="Verdana"/>
          <w:sz w:val="24"/>
          <w:szCs w:val="24"/>
        </w:rPr>
        <w:t xml:space="preserve"> The report prompted discussion in a number of areas, including in particular:</w:t>
      </w:r>
    </w:p>
    <w:p w:rsidR="00C46C7B" w:rsidRDefault="00C46C7B" w:rsidP="00C46C7B">
      <w:pPr>
        <w:rPr>
          <w:rFonts w:ascii="Verdana" w:hAnsi="Verdana"/>
          <w:sz w:val="24"/>
          <w:szCs w:val="24"/>
        </w:rPr>
      </w:pPr>
      <w:r>
        <w:rPr>
          <w:rFonts w:ascii="Verdana" w:hAnsi="Verdana"/>
          <w:sz w:val="24"/>
          <w:szCs w:val="24"/>
        </w:rPr>
        <w:t xml:space="preserve">a) Whilst pupil numbers have </w:t>
      </w:r>
      <w:r w:rsidR="00615570">
        <w:rPr>
          <w:rFonts w:ascii="Verdana" w:hAnsi="Verdana"/>
          <w:sz w:val="24"/>
          <w:szCs w:val="24"/>
        </w:rPr>
        <w:t xml:space="preserve">stabilised </w:t>
      </w:r>
      <w:r>
        <w:rPr>
          <w:rFonts w:ascii="Verdana" w:hAnsi="Verdana"/>
          <w:sz w:val="24"/>
          <w:szCs w:val="24"/>
        </w:rPr>
        <w:t>somewh</w:t>
      </w:r>
      <w:r w:rsidR="00615570">
        <w:rPr>
          <w:rFonts w:ascii="Verdana" w:hAnsi="Verdana"/>
          <w:sz w:val="24"/>
          <w:szCs w:val="24"/>
        </w:rPr>
        <w:t>a</w:t>
      </w:r>
      <w:r>
        <w:rPr>
          <w:rFonts w:ascii="Verdana" w:hAnsi="Verdana"/>
          <w:sz w:val="24"/>
          <w:szCs w:val="24"/>
        </w:rPr>
        <w:t xml:space="preserve">t, there will unfortunately be a </w:t>
      </w:r>
      <w:r w:rsidR="00615570">
        <w:rPr>
          <w:rFonts w:ascii="Verdana" w:hAnsi="Verdana"/>
          <w:sz w:val="24"/>
          <w:szCs w:val="24"/>
        </w:rPr>
        <w:t>reduction</w:t>
      </w:r>
      <w:r>
        <w:rPr>
          <w:rFonts w:ascii="Verdana" w:hAnsi="Verdana"/>
          <w:sz w:val="24"/>
          <w:szCs w:val="24"/>
        </w:rPr>
        <w:t xml:space="preserve"> with one family (two children at the school) leaving the locality and two other children being temporary attendees for the </w:t>
      </w:r>
      <w:proofErr w:type="gramStart"/>
      <w:r>
        <w:rPr>
          <w:rFonts w:ascii="Verdana" w:hAnsi="Verdana"/>
          <w:sz w:val="24"/>
          <w:szCs w:val="24"/>
        </w:rPr>
        <w:t>Summer</w:t>
      </w:r>
      <w:proofErr w:type="gramEnd"/>
      <w:r>
        <w:rPr>
          <w:rFonts w:ascii="Verdana" w:hAnsi="Verdana"/>
          <w:sz w:val="24"/>
          <w:szCs w:val="24"/>
        </w:rPr>
        <w:t xml:space="preserve"> term only. Currently 11 pupils are expected for the Reception class in September, although Lizzie is hopeful that there might be a twelfth.</w:t>
      </w:r>
    </w:p>
    <w:p w:rsidR="00C46C7B" w:rsidRDefault="00C46C7B" w:rsidP="00C46C7B">
      <w:pPr>
        <w:rPr>
          <w:rFonts w:ascii="Verdana" w:hAnsi="Verdana"/>
          <w:sz w:val="24"/>
          <w:szCs w:val="24"/>
        </w:rPr>
      </w:pPr>
      <w:r>
        <w:rPr>
          <w:rFonts w:ascii="Verdana" w:hAnsi="Verdana"/>
          <w:sz w:val="24"/>
          <w:szCs w:val="24"/>
        </w:rPr>
        <w:t xml:space="preserve">b) </w:t>
      </w:r>
      <w:r w:rsidR="00615570">
        <w:rPr>
          <w:rFonts w:ascii="Verdana" w:hAnsi="Verdana"/>
          <w:sz w:val="24"/>
          <w:szCs w:val="24"/>
        </w:rPr>
        <w:t>Lizzie reported that the school’s budget for the next academic year, following considerable work by the staff with the support of the Trust, is looking okay. It has been boosted by the impact of the revised lunch arrangements.</w:t>
      </w:r>
    </w:p>
    <w:p w:rsidR="00615570" w:rsidRDefault="00615570" w:rsidP="00C46C7B">
      <w:pPr>
        <w:rPr>
          <w:rFonts w:ascii="Verdana" w:hAnsi="Verdana"/>
          <w:sz w:val="24"/>
          <w:szCs w:val="24"/>
        </w:rPr>
      </w:pPr>
      <w:r>
        <w:rPr>
          <w:rFonts w:ascii="Verdana" w:hAnsi="Verdana"/>
          <w:sz w:val="24"/>
          <w:szCs w:val="24"/>
        </w:rPr>
        <w:t>c) All were pleased to hear that Miss Harvey has secured a permanent teaching post. Lizzie reported that Miss Jones, who has been appointed as cover for Mrs Siddons for the next academic year, will be participating in the school swap day on 9 July.</w:t>
      </w:r>
    </w:p>
    <w:p w:rsidR="00075FDD" w:rsidRDefault="00615570" w:rsidP="00C46C7B">
      <w:pPr>
        <w:rPr>
          <w:rFonts w:ascii="Verdana" w:hAnsi="Verdana"/>
          <w:sz w:val="24"/>
          <w:szCs w:val="24"/>
        </w:rPr>
      </w:pPr>
      <w:r>
        <w:rPr>
          <w:rFonts w:ascii="Verdana" w:hAnsi="Verdana"/>
          <w:sz w:val="24"/>
          <w:szCs w:val="24"/>
        </w:rPr>
        <w:t xml:space="preserve">d) The parents on the Committee highlighted the positive feedback from other parents for the recent Adrenaline and Ski Centre trips. Arrangements for the year </w:t>
      </w:r>
      <w:r w:rsidR="00075FDD">
        <w:rPr>
          <w:rFonts w:ascii="Verdana" w:hAnsi="Verdana"/>
          <w:sz w:val="24"/>
          <w:szCs w:val="24"/>
        </w:rPr>
        <w:t>3/4</w:t>
      </w:r>
      <w:r>
        <w:rPr>
          <w:rFonts w:ascii="Verdana" w:hAnsi="Verdana"/>
          <w:sz w:val="24"/>
          <w:szCs w:val="24"/>
        </w:rPr>
        <w:t xml:space="preserve"> and 5/6 </w:t>
      </w:r>
      <w:proofErr w:type="spellStart"/>
      <w:r>
        <w:rPr>
          <w:rFonts w:ascii="Verdana" w:hAnsi="Verdana"/>
          <w:sz w:val="24"/>
          <w:szCs w:val="24"/>
        </w:rPr>
        <w:t>residentials</w:t>
      </w:r>
      <w:proofErr w:type="spellEnd"/>
      <w:r>
        <w:rPr>
          <w:rFonts w:ascii="Verdana" w:hAnsi="Verdana"/>
          <w:sz w:val="24"/>
          <w:szCs w:val="24"/>
        </w:rPr>
        <w:t xml:space="preserve"> (and related Year 5/6 events)</w:t>
      </w:r>
      <w:r w:rsidR="00075FDD">
        <w:rPr>
          <w:rFonts w:ascii="Verdana" w:hAnsi="Verdana"/>
          <w:sz w:val="24"/>
          <w:szCs w:val="24"/>
        </w:rPr>
        <w:t xml:space="preserve"> are finalised.</w:t>
      </w:r>
    </w:p>
    <w:p w:rsidR="00615570" w:rsidRDefault="00075FDD" w:rsidP="00C46C7B">
      <w:pPr>
        <w:rPr>
          <w:rFonts w:ascii="Verdana" w:hAnsi="Verdana"/>
          <w:sz w:val="24"/>
          <w:szCs w:val="24"/>
        </w:rPr>
      </w:pPr>
      <w:r>
        <w:rPr>
          <w:rFonts w:ascii="Verdana" w:hAnsi="Verdana"/>
          <w:sz w:val="24"/>
          <w:szCs w:val="24"/>
        </w:rPr>
        <w:t>e) Lizzie reported on the recruitment at Link level of Mr Tanner; his role will be to develop the PE and sporting provision across the Link schools, replacing support</w:t>
      </w:r>
      <w:r w:rsidR="00615570">
        <w:rPr>
          <w:rFonts w:ascii="Verdana" w:hAnsi="Verdana"/>
          <w:sz w:val="24"/>
          <w:szCs w:val="24"/>
        </w:rPr>
        <w:t xml:space="preserve"> </w:t>
      </w:r>
      <w:r>
        <w:rPr>
          <w:rFonts w:ascii="Verdana" w:hAnsi="Verdana"/>
          <w:sz w:val="24"/>
          <w:szCs w:val="24"/>
        </w:rPr>
        <w:t>intended to be provided by KEVICS. Saints South West and Principal will continue to provide after-school clubs.</w:t>
      </w:r>
    </w:p>
    <w:p w:rsidR="00075FDD" w:rsidRDefault="00075FDD" w:rsidP="00C46C7B">
      <w:pPr>
        <w:rPr>
          <w:rFonts w:ascii="Verdana" w:hAnsi="Verdana"/>
          <w:sz w:val="24"/>
          <w:szCs w:val="24"/>
        </w:rPr>
      </w:pPr>
      <w:r>
        <w:rPr>
          <w:rFonts w:ascii="Verdana" w:hAnsi="Verdana"/>
          <w:sz w:val="24"/>
          <w:szCs w:val="24"/>
        </w:rPr>
        <w:t>f) Lizzie outlined the upda</w:t>
      </w:r>
      <w:r w:rsidR="00845955">
        <w:rPr>
          <w:rFonts w:ascii="Verdana" w:hAnsi="Verdana"/>
          <w:sz w:val="24"/>
          <w:szCs w:val="24"/>
        </w:rPr>
        <w:t>t</w:t>
      </w:r>
      <w:r>
        <w:rPr>
          <w:rFonts w:ascii="Verdana" w:hAnsi="Verdana"/>
          <w:sz w:val="24"/>
          <w:szCs w:val="24"/>
        </w:rPr>
        <w:t>ed plans</w:t>
      </w:r>
      <w:r w:rsidR="00845955">
        <w:rPr>
          <w:rFonts w:ascii="Verdana" w:hAnsi="Verdana"/>
          <w:sz w:val="24"/>
          <w:szCs w:val="24"/>
        </w:rPr>
        <w:t xml:space="preserve"> for </w:t>
      </w:r>
      <w:proofErr w:type="spellStart"/>
      <w:r w:rsidR="00845955">
        <w:rPr>
          <w:rFonts w:ascii="Verdana" w:hAnsi="Verdana"/>
          <w:sz w:val="24"/>
          <w:szCs w:val="24"/>
        </w:rPr>
        <w:t>Diptfest</w:t>
      </w:r>
      <w:proofErr w:type="spellEnd"/>
      <w:r w:rsidR="00845955">
        <w:rPr>
          <w:rFonts w:ascii="Verdana" w:hAnsi="Verdana"/>
          <w:sz w:val="24"/>
          <w:szCs w:val="24"/>
        </w:rPr>
        <w:t xml:space="preserve"> and the arrangements for the Leavers’ Assembly, on 19 July.</w:t>
      </w:r>
    </w:p>
    <w:p w:rsidR="00845955" w:rsidRDefault="00845955" w:rsidP="00C46C7B">
      <w:pPr>
        <w:rPr>
          <w:rFonts w:ascii="Verdana" w:hAnsi="Verdana"/>
          <w:sz w:val="24"/>
          <w:szCs w:val="24"/>
        </w:rPr>
      </w:pPr>
    </w:p>
    <w:p w:rsidR="00845955" w:rsidRDefault="00845955" w:rsidP="00C46C7B">
      <w:pPr>
        <w:rPr>
          <w:rFonts w:ascii="Verdana" w:hAnsi="Verdana"/>
          <w:sz w:val="24"/>
          <w:szCs w:val="24"/>
        </w:rPr>
      </w:pPr>
      <w:r>
        <w:rPr>
          <w:rFonts w:ascii="Verdana" w:hAnsi="Verdana"/>
          <w:sz w:val="24"/>
          <w:szCs w:val="24"/>
        </w:rPr>
        <w:lastRenderedPageBreak/>
        <w:t xml:space="preserve">g) Lizzie followed up on the discussion at the previous meeting concerning the Committee’s </w:t>
      </w:r>
      <w:r w:rsidR="00A215C3">
        <w:rPr>
          <w:rFonts w:ascii="Verdana" w:hAnsi="Verdana"/>
          <w:sz w:val="24"/>
          <w:szCs w:val="24"/>
        </w:rPr>
        <w:t xml:space="preserve">potential </w:t>
      </w:r>
      <w:r>
        <w:rPr>
          <w:rFonts w:ascii="Verdana" w:hAnsi="Verdana"/>
          <w:sz w:val="24"/>
          <w:szCs w:val="24"/>
        </w:rPr>
        <w:t xml:space="preserve">role </w:t>
      </w:r>
      <w:r w:rsidR="00A215C3">
        <w:rPr>
          <w:rFonts w:ascii="Verdana" w:hAnsi="Verdana"/>
          <w:sz w:val="24"/>
          <w:szCs w:val="24"/>
        </w:rPr>
        <w:t>in relation to the school’s SIAMS approach and its Christian distinctiveness.</w:t>
      </w:r>
      <w:r>
        <w:rPr>
          <w:rFonts w:ascii="Verdana" w:hAnsi="Verdana"/>
          <w:sz w:val="24"/>
          <w:szCs w:val="24"/>
        </w:rPr>
        <w:t xml:space="preserve"> </w:t>
      </w:r>
      <w:r w:rsidR="00A215C3">
        <w:rPr>
          <w:rFonts w:ascii="Verdana" w:hAnsi="Verdana"/>
          <w:sz w:val="24"/>
          <w:szCs w:val="24"/>
        </w:rPr>
        <w:t xml:space="preserve">She explained briefly the </w:t>
      </w:r>
      <w:proofErr w:type="spellStart"/>
      <w:r w:rsidR="00A215C3">
        <w:rPr>
          <w:rFonts w:ascii="Verdana" w:hAnsi="Verdana"/>
          <w:sz w:val="24"/>
          <w:szCs w:val="24"/>
        </w:rPr>
        <w:t>CoE’s</w:t>
      </w:r>
      <w:proofErr w:type="spellEnd"/>
      <w:r w:rsidR="00A215C3">
        <w:rPr>
          <w:rFonts w:ascii="Verdana" w:hAnsi="Verdana"/>
          <w:sz w:val="24"/>
          <w:szCs w:val="24"/>
        </w:rPr>
        <w:t xml:space="preserve"> vision for education underpinned, but not driven, by biblical reference, and shard with the Committee the Salisbury Diocesan ‘Spirituality policy guidance’ which she encouraged us to read. She explained how she and the staff had recently reviewed the school’s adopted values and had drafted a mission statement/vision for the school, building on these values and set out in her Report. The strap-line ‘Let Your Light Shine’, underpinned by the extract from Matthew 5, is intended to reflect the traditional approach to learning at Diptford.</w:t>
      </w:r>
      <w:r w:rsidR="00EA29CE">
        <w:rPr>
          <w:rFonts w:ascii="Verdana" w:hAnsi="Verdana"/>
          <w:sz w:val="24"/>
          <w:szCs w:val="24"/>
        </w:rPr>
        <w:t xml:space="preserve"> She stressed that the approach is not intended to be unduly Christian or </w:t>
      </w:r>
      <w:proofErr w:type="spellStart"/>
      <w:r w:rsidR="00EA29CE">
        <w:rPr>
          <w:rFonts w:ascii="Verdana" w:hAnsi="Verdana"/>
          <w:sz w:val="24"/>
          <w:szCs w:val="24"/>
        </w:rPr>
        <w:t>CoE</w:t>
      </w:r>
      <w:proofErr w:type="spellEnd"/>
      <w:r w:rsidR="00EA29CE">
        <w:rPr>
          <w:rFonts w:ascii="Verdana" w:hAnsi="Verdana"/>
          <w:sz w:val="24"/>
          <w:szCs w:val="24"/>
        </w:rPr>
        <w:t>, but to be wholly inclusive.</w:t>
      </w:r>
    </w:p>
    <w:p w:rsidR="00EA29CE" w:rsidRDefault="00A215C3" w:rsidP="00C46C7B">
      <w:pPr>
        <w:rPr>
          <w:rFonts w:ascii="Verdana" w:hAnsi="Verdana"/>
          <w:sz w:val="24"/>
          <w:szCs w:val="24"/>
        </w:rPr>
      </w:pPr>
      <w:r>
        <w:rPr>
          <w:rFonts w:ascii="Verdana" w:hAnsi="Verdana"/>
          <w:sz w:val="24"/>
          <w:szCs w:val="24"/>
        </w:rPr>
        <w:t>Lizzie went on to explain how she envisages th</w:t>
      </w:r>
      <w:r w:rsidR="00EA29CE">
        <w:rPr>
          <w:rFonts w:ascii="Verdana" w:hAnsi="Verdana"/>
          <w:sz w:val="24"/>
          <w:szCs w:val="24"/>
        </w:rPr>
        <w:t>e Committee contributing. She se</w:t>
      </w:r>
      <w:r>
        <w:rPr>
          <w:rFonts w:ascii="Verdana" w:hAnsi="Verdana"/>
          <w:sz w:val="24"/>
          <w:szCs w:val="24"/>
        </w:rPr>
        <w:t>es the Committee’s role as observing and satisfying themselves that the vision is being met in practice by ‘getting to know the school’.</w:t>
      </w:r>
      <w:r w:rsidR="00EA29CE">
        <w:rPr>
          <w:rFonts w:ascii="Verdana" w:hAnsi="Verdana"/>
          <w:sz w:val="24"/>
          <w:szCs w:val="24"/>
        </w:rPr>
        <w:t xml:space="preserve"> She suggested that we might start by attending a collective worship event and observing lessons (‘RE’ is to be retitled ‘RE and World Faiths’).</w:t>
      </w:r>
    </w:p>
    <w:p w:rsidR="00A215C3" w:rsidRDefault="00EA29CE" w:rsidP="00C46C7B">
      <w:pPr>
        <w:rPr>
          <w:rFonts w:ascii="Verdana" w:hAnsi="Verdana"/>
          <w:sz w:val="24"/>
          <w:szCs w:val="24"/>
        </w:rPr>
      </w:pPr>
      <w:r>
        <w:rPr>
          <w:rFonts w:ascii="Verdana" w:hAnsi="Verdana"/>
          <w:sz w:val="24"/>
          <w:szCs w:val="24"/>
        </w:rPr>
        <w:t xml:space="preserve">Roger noted that he had had a brief initial discussion with Cat Radford (Chair of the equivalent group at </w:t>
      </w:r>
      <w:proofErr w:type="spellStart"/>
      <w:r>
        <w:rPr>
          <w:rFonts w:ascii="Verdana" w:hAnsi="Verdana"/>
          <w:sz w:val="24"/>
          <w:szCs w:val="24"/>
        </w:rPr>
        <w:t>Harbertonford</w:t>
      </w:r>
      <w:proofErr w:type="spellEnd"/>
      <w:r>
        <w:rPr>
          <w:rFonts w:ascii="Verdana" w:hAnsi="Verdana"/>
          <w:sz w:val="24"/>
          <w:szCs w:val="24"/>
        </w:rPr>
        <w:t xml:space="preserve">), who had spoken enthusiastically about her, and the group’s, involvement, in ways consistent with Lizzie’s ideas.  </w:t>
      </w:r>
      <w:r w:rsidR="00AD75B8">
        <w:rPr>
          <w:rFonts w:ascii="Verdana" w:hAnsi="Verdana"/>
          <w:sz w:val="24"/>
          <w:szCs w:val="24"/>
        </w:rPr>
        <w:t xml:space="preserve">He will be keeping in </w:t>
      </w:r>
      <w:r>
        <w:rPr>
          <w:rFonts w:ascii="Verdana" w:hAnsi="Verdana"/>
          <w:sz w:val="24"/>
          <w:szCs w:val="24"/>
        </w:rPr>
        <w:t xml:space="preserve">touch with Cat. He noted that Diptford is a </w:t>
      </w:r>
      <w:proofErr w:type="spellStart"/>
      <w:r>
        <w:rPr>
          <w:rFonts w:ascii="Verdana" w:hAnsi="Verdana"/>
          <w:sz w:val="24"/>
          <w:szCs w:val="24"/>
        </w:rPr>
        <w:t>CoE</w:t>
      </w:r>
      <w:proofErr w:type="spellEnd"/>
      <w:r>
        <w:rPr>
          <w:rFonts w:ascii="Verdana" w:hAnsi="Verdana"/>
          <w:sz w:val="24"/>
          <w:szCs w:val="24"/>
        </w:rPr>
        <w:t xml:space="preserve"> voluntary controlled school whereas </w:t>
      </w:r>
      <w:proofErr w:type="spellStart"/>
      <w:r>
        <w:rPr>
          <w:rFonts w:ascii="Verdana" w:hAnsi="Verdana"/>
          <w:sz w:val="24"/>
          <w:szCs w:val="24"/>
        </w:rPr>
        <w:t>Harbertonford</w:t>
      </w:r>
      <w:proofErr w:type="spellEnd"/>
      <w:r>
        <w:rPr>
          <w:rFonts w:ascii="Verdana" w:hAnsi="Verdana"/>
          <w:sz w:val="24"/>
          <w:szCs w:val="24"/>
        </w:rPr>
        <w:t xml:space="preserve"> is a voluntary aided school; this apparently ties </w:t>
      </w:r>
      <w:proofErr w:type="spellStart"/>
      <w:r>
        <w:rPr>
          <w:rFonts w:ascii="Verdana" w:hAnsi="Verdana"/>
          <w:sz w:val="24"/>
          <w:szCs w:val="24"/>
        </w:rPr>
        <w:t>Harbertonford</w:t>
      </w:r>
      <w:proofErr w:type="spellEnd"/>
      <w:r>
        <w:rPr>
          <w:rFonts w:ascii="Verdana" w:hAnsi="Verdana"/>
          <w:sz w:val="24"/>
          <w:szCs w:val="24"/>
        </w:rPr>
        <w:t xml:space="preserve"> closer to the church than Di</w:t>
      </w:r>
      <w:r w:rsidR="00AD75B8">
        <w:rPr>
          <w:rFonts w:ascii="Verdana" w:hAnsi="Verdana"/>
          <w:sz w:val="24"/>
          <w:szCs w:val="24"/>
        </w:rPr>
        <w:t>p</w:t>
      </w:r>
      <w:r>
        <w:rPr>
          <w:rFonts w:ascii="Verdana" w:hAnsi="Verdana"/>
          <w:sz w:val="24"/>
          <w:szCs w:val="24"/>
        </w:rPr>
        <w:t xml:space="preserve">tford. </w:t>
      </w:r>
      <w:r w:rsidR="00AD75B8">
        <w:rPr>
          <w:rFonts w:ascii="Verdana" w:hAnsi="Verdana"/>
          <w:sz w:val="24"/>
          <w:szCs w:val="24"/>
        </w:rPr>
        <w:t xml:space="preserve">He added that he would like to discuss this with the </w:t>
      </w:r>
      <w:proofErr w:type="spellStart"/>
      <w:r w:rsidR="00AD75B8">
        <w:rPr>
          <w:rFonts w:ascii="Verdana" w:hAnsi="Verdana"/>
          <w:sz w:val="24"/>
          <w:szCs w:val="24"/>
        </w:rPr>
        <w:t>Rev’d</w:t>
      </w:r>
      <w:proofErr w:type="spellEnd"/>
      <w:r w:rsidR="00AD75B8">
        <w:rPr>
          <w:rFonts w:ascii="Verdana" w:hAnsi="Verdana"/>
          <w:sz w:val="24"/>
          <w:szCs w:val="24"/>
        </w:rPr>
        <w:t xml:space="preserve"> David to understand better the Church’s role.</w:t>
      </w:r>
    </w:p>
    <w:p w:rsidR="00AD75B8" w:rsidRDefault="00AD75B8" w:rsidP="00C46C7B">
      <w:pPr>
        <w:rPr>
          <w:rFonts w:ascii="Verdana" w:hAnsi="Verdana"/>
          <w:sz w:val="24"/>
          <w:szCs w:val="24"/>
        </w:rPr>
      </w:pPr>
      <w:r>
        <w:rPr>
          <w:rFonts w:ascii="Verdana" w:hAnsi="Verdana"/>
          <w:sz w:val="24"/>
          <w:szCs w:val="24"/>
        </w:rPr>
        <w:t xml:space="preserve">There was much discussion. The Committee agreed that its members, including those not present, should review the papers and consider the matter further, including implications for the Committee’s constitution and any need to refresh its membership, in advance of the new school year. Roger will meet further with Lizzie to discuss, and Lizzie will be considering, with Link input, the Committee’s terms of reference in the context of broader governance considerations. </w:t>
      </w:r>
    </w:p>
    <w:p w:rsidR="00AD75B8" w:rsidRDefault="00AD75B8" w:rsidP="00C46C7B">
      <w:pPr>
        <w:rPr>
          <w:rFonts w:ascii="Verdana" w:hAnsi="Verdana"/>
          <w:sz w:val="24"/>
          <w:szCs w:val="24"/>
          <w:u w:val="single"/>
        </w:rPr>
      </w:pPr>
      <w:r w:rsidRPr="00AD75B8">
        <w:rPr>
          <w:rFonts w:ascii="Verdana" w:hAnsi="Verdana"/>
          <w:sz w:val="24"/>
          <w:szCs w:val="24"/>
          <w:u w:val="single"/>
        </w:rPr>
        <w:t>Parental feedback</w:t>
      </w:r>
    </w:p>
    <w:p w:rsidR="00AD75B8" w:rsidRDefault="007B5C32" w:rsidP="00C46C7B">
      <w:pPr>
        <w:rPr>
          <w:rFonts w:ascii="Verdana" w:hAnsi="Verdana"/>
          <w:sz w:val="24"/>
          <w:szCs w:val="24"/>
        </w:rPr>
      </w:pPr>
      <w:r w:rsidRPr="007B5C32">
        <w:rPr>
          <w:rFonts w:ascii="Verdana" w:hAnsi="Verdana"/>
          <w:sz w:val="24"/>
          <w:szCs w:val="24"/>
        </w:rPr>
        <w:t xml:space="preserve">4. </w:t>
      </w:r>
      <w:r>
        <w:rPr>
          <w:rFonts w:ascii="Verdana" w:hAnsi="Verdana"/>
          <w:sz w:val="24"/>
          <w:szCs w:val="24"/>
        </w:rPr>
        <w:t>No matters had been raised in advance of the meeting but Jo raised a concern from a Little Dippers parent concerning the play equipment in the playground and whether children should be using it, the understanding being that it has been deemed unsafe. Lizzie reported that the equipment had recently been subject to its regular safety inspection and had, having been previously repaired, been found to be in need of replacement. Replacement has not been initiated yet although Lizzie understands that Link has submitted some relevant grant bids. In the meantime the children have been instructed not to use it. It was considered that probably stronger measures should be taken, and Lizzie agreed to consider taping off the equipment.</w:t>
      </w:r>
    </w:p>
    <w:p w:rsidR="00621937" w:rsidRDefault="00621937" w:rsidP="00C46C7B">
      <w:pPr>
        <w:rPr>
          <w:rFonts w:ascii="Verdana" w:hAnsi="Verdana"/>
          <w:sz w:val="24"/>
          <w:szCs w:val="24"/>
          <w:u w:val="single"/>
        </w:rPr>
      </w:pPr>
      <w:r w:rsidRPr="001A3632">
        <w:rPr>
          <w:rFonts w:ascii="Verdana" w:hAnsi="Verdana"/>
          <w:sz w:val="24"/>
          <w:szCs w:val="24"/>
          <w:u w:val="single"/>
        </w:rPr>
        <w:lastRenderedPageBreak/>
        <w:t>Governors</w:t>
      </w:r>
    </w:p>
    <w:p w:rsidR="001A3632" w:rsidRDefault="001A3632" w:rsidP="00C46C7B">
      <w:pPr>
        <w:rPr>
          <w:rFonts w:ascii="Verdana" w:hAnsi="Verdana"/>
          <w:sz w:val="24"/>
          <w:szCs w:val="24"/>
        </w:rPr>
      </w:pPr>
      <w:r w:rsidRPr="001A3632">
        <w:rPr>
          <w:rFonts w:ascii="Verdana" w:hAnsi="Verdana"/>
          <w:sz w:val="24"/>
          <w:szCs w:val="24"/>
        </w:rPr>
        <w:t>5. Lizzie reported that Diptford and other schools</w:t>
      </w:r>
      <w:r>
        <w:rPr>
          <w:rFonts w:ascii="Verdana" w:hAnsi="Verdana"/>
          <w:sz w:val="24"/>
          <w:szCs w:val="24"/>
        </w:rPr>
        <w:t xml:space="preserve"> are in need of representation on the Totn</w:t>
      </w:r>
      <w:r w:rsidRPr="001A3632">
        <w:rPr>
          <w:rFonts w:ascii="Verdana" w:hAnsi="Verdana"/>
          <w:sz w:val="24"/>
          <w:szCs w:val="24"/>
        </w:rPr>
        <w:t>es Federation governing board.</w:t>
      </w:r>
      <w:r>
        <w:rPr>
          <w:rFonts w:ascii="Verdana" w:hAnsi="Verdana"/>
          <w:sz w:val="24"/>
          <w:szCs w:val="24"/>
        </w:rPr>
        <w:t xml:space="preserve"> The proposed invitation to parents is with the Link CEO and any appointment will be effective for the new academic year. The invitation will explain the function of the governing board (no financial responsibility any longer) and the relationship with Link and its directors. Lizzie is currently a staff representative on the governing board.</w:t>
      </w:r>
      <w:r w:rsidR="006734DF">
        <w:rPr>
          <w:rFonts w:ascii="Verdana" w:hAnsi="Verdana"/>
          <w:sz w:val="24"/>
          <w:szCs w:val="24"/>
        </w:rPr>
        <w:t xml:space="preserve"> Once the invitation is issued Lizzie urged the Committee to help identify and encourage a suitable parent to come forward.</w:t>
      </w:r>
    </w:p>
    <w:p w:rsidR="00EF5130" w:rsidRDefault="00EF5130" w:rsidP="00C46C7B">
      <w:pPr>
        <w:rPr>
          <w:rFonts w:ascii="Verdana" w:hAnsi="Verdana"/>
          <w:sz w:val="24"/>
          <w:szCs w:val="24"/>
          <w:u w:val="single"/>
        </w:rPr>
      </w:pPr>
      <w:r w:rsidRPr="00EF5130">
        <w:rPr>
          <w:rFonts w:ascii="Verdana" w:hAnsi="Verdana"/>
          <w:sz w:val="24"/>
          <w:szCs w:val="24"/>
          <w:u w:val="single"/>
        </w:rPr>
        <w:t>FODS update</w:t>
      </w:r>
    </w:p>
    <w:p w:rsidR="00EF5130" w:rsidRDefault="00A1299C" w:rsidP="00C46C7B">
      <w:pPr>
        <w:rPr>
          <w:rFonts w:ascii="Verdana" w:hAnsi="Verdana"/>
          <w:sz w:val="24"/>
          <w:szCs w:val="24"/>
        </w:rPr>
      </w:pPr>
      <w:r>
        <w:rPr>
          <w:rFonts w:ascii="Verdana" w:hAnsi="Verdana"/>
          <w:sz w:val="24"/>
          <w:szCs w:val="24"/>
        </w:rPr>
        <w:t xml:space="preserve">6. </w:t>
      </w:r>
      <w:r w:rsidR="00386589">
        <w:rPr>
          <w:rFonts w:ascii="Verdana" w:hAnsi="Verdana"/>
          <w:sz w:val="24"/>
          <w:szCs w:val="24"/>
        </w:rPr>
        <w:t xml:space="preserve">Laura reported on recent FODS activities, including assistance at the Horse Show and the sports day BBQ. She outlined proposed future events, including </w:t>
      </w:r>
      <w:proofErr w:type="spellStart"/>
      <w:r w:rsidR="00386589">
        <w:rPr>
          <w:rFonts w:ascii="Verdana" w:hAnsi="Verdana"/>
          <w:sz w:val="24"/>
          <w:szCs w:val="24"/>
        </w:rPr>
        <w:t>Diptfest</w:t>
      </w:r>
      <w:proofErr w:type="spellEnd"/>
      <w:r w:rsidR="00386589">
        <w:rPr>
          <w:rFonts w:ascii="Verdana" w:hAnsi="Verdana"/>
          <w:sz w:val="24"/>
          <w:szCs w:val="24"/>
        </w:rPr>
        <w:t xml:space="preserve"> refreshments, School Production refreshments, end of term arrangements and the Village Fete. She also </w:t>
      </w:r>
      <w:r>
        <w:rPr>
          <w:rFonts w:ascii="Verdana" w:hAnsi="Verdana"/>
          <w:sz w:val="24"/>
          <w:szCs w:val="24"/>
        </w:rPr>
        <w:t xml:space="preserve">explained the proposal to hold a social event for parents (not a fund raiser), including new parents, at the beginning of the new academic year, possibly a BYO BBQ at the village playing field. </w:t>
      </w:r>
    </w:p>
    <w:p w:rsidR="00AD2CD9" w:rsidRDefault="00AD2CD9" w:rsidP="00C46C7B">
      <w:pPr>
        <w:rPr>
          <w:rFonts w:ascii="Verdana" w:hAnsi="Verdana"/>
          <w:sz w:val="24"/>
          <w:szCs w:val="24"/>
        </w:rPr>
      </w:pPr>
      <w:r>
        <w:rPr>
          <w:rFonts w:ascii="Verdana" w:hAnsi="Verdana"/>
          <w:sz w:val="24"/>
          <w:szCs w:val="24"/>
        </w:rPr>
        <w:t>Laura and Lizzie are discussing to what extent the grant received by FODs to fund community and craft projects can be utilised as a contribution towards the costs of the mosaic. Laura also mentioned the funds held towards the replacement of the stage area. She and/or Lizzie will liaise with the father who has offered to help construct the new stage and explore whether materials could be purchased now; it was noted that one child’s grandfather works with a decking company and may be able to assist in sourcing suitable materials. This will be explored.</w:t>
      </w:r>
    </w:p>
    <w:p w:rsidR="00AD2CD9" w:rsidRDefault="00AD2CD9" w:rsidP="00C46C7B">
      <w:pPr>
        <w:rPr>
          <w:rFonts w:ascii="Verdana" w:hAnsi="Verdana"/>
          <w:sz w:val="24"/>
          <w:szCs w:val="24"/>
          <w:u w:val="single"/>
        </w:rPr>
      </w:pPr>
      <w:r w:rsidRPr="00AD2CD9">
        <w:rPr>
          <w:rFonts w:ascii="Verdana" w:hAnsi="Verdana"/>
          <w:sz w:val="24"/>
          <w:szCs w:val="24"/>
          <w:u w:val="single"/>
        </w:rPr>
        <w:t>Parish Hall Update</w:t>
      </w:r>
    </w:p>
    <w:p w:rsidR="00AD2CD9" w:rsidRDefault="00AD2CD9" w:rsidP="00C46C7B">
      <w:pPr>
        <w:rPr>
          <w:rFonts w:ascii="Verdana" w:hAnsi="Verdana"/>
          <w:sz w:val="24"/>
          <w:szCs w:val="24"/>
        </w:rPr>
      </w:pPr>
      <w:r w:rsidRPr="00AD2CD9">
        <w:rPr>
          <w:rFonts w:ascii="Verdana" w:hAnsi="Verdana"/>
          <w:sz w:val="24"/>
          <w:szCs w:val="24"/>
        </w:rPr>
        <w:t xml:space="preserve">7. </w:t>
      </w:r>
      <w:r>
        <w:rPr>
          <w:rFonts w:ascii="Verdana" w:hAnsi="Verdana"/>
          <w:sz w:val="24"/>
          <w:szCs w:val="24"/>
        </w:rPr>
        <w:t>It was noted that there continue to be issues concerning cleanliness and that very often it is not the school that has used the hall when this is the biggest issue. There remains concern about the arrangements for cleaning (and the equipment provided for users to clean up). Lizzie will raise these concerns direct with the Hall committee.</w:t>
      </w:r>
    </w:p>
    <w:p w:rsidR="00AD2CD9" w:rsidRDefault="00AD2CD9" w:rsidP="00C46C7B">
      <w:pPr>
        <w:rPr>
          <w:rFonts w:ascii="Verdana" w:hAnsi="Verdana"/>
          <w:sz w:val="24"/>
          <w:szCs w:val="24"/>
        </w:rPr>
      </w:pPr>
      <w:r>
        <w:rPr>
          <w:rFonts w:ascii="Verdana" w:hAnsi="Verdana"/>
          <w:sz w:val="24"/>
          <w:szCs w:val="24"/>
        </w:rPr>
        <w:t>Roger reported that the Hall Committee is seeking grant funds to provide a screen in the Hall and that, having discussed this with Lizzie, he had provide a note supporting the plans.</w:t>
      </w:r>
      <w:r w:rsidR="00F2215E">
        <w:rPr>
          <w:rFonts w:ascii="Verdana" w:hAnsi="Verdana"/>
          <w:sz w:val="24"/>
          <w:szCs w:val="24"/>
        </w:rPr>
        <w:t xml:space="preserve"> Lizzie asked about the use of the display boards and wondered whether the school might be able to utilise them, </w:t>
      </w:r>
      <w:proofErr w:type="spellStart"/>
      <w:r w:rsidR="00F2215E">
        <w:rPr>
          <w:rFonts w:ascii="Verdana" w:hAnsi="Verdana"/>
          <w:sz w:val="24"/>
          <w:szCs w:val="24"/>
        </w:rPr>
        <w:t>eg</w:t>
      </w:r>
      <w:proofErr w:type="spellEnd"/>
      <w:r w:rsidR="00F2215E">
        <w:rPr>
          <w:rFonts w:ascii="Verdana" w:hAnsi="Verdana"/>
          <w:sz w:val="24"/>
          <w:szCs w:val="24"/>
        </w:rPr>
        <w:t xml:space="preserve"> to update the values messages currently displayed (which were probably themselves placed by the school). This is something that Carole or Helen might raise with the Hall Committee.</w:t>
      </w:r>
    </w:p>
    <w:p w:rsidR="00BA6E30" w:rsidRPr="00F2215E" w:rsidRDefault="00F2215E" w:rsidP="00F2215E">
      <w:pPr>
        <w:rPr>
          <w:rFonts w:ascii="Verdana" w:hAnsi="Verdana"/>
          <w:sz w:val="24"/>
          <w:szCs w:val="24"/>
        </w:rPr>
      </w:pPr>
      <w:r>
        <w:rPr>
          <w:rFonts w:ascii="Verdana" w:hAnsi="Verdana"/>
          <w:sz w:val="24"/>
          <w:szCs w:val="24"/>
        </w:rPr>
        <w:t>The extent to which the new lunch arrangements will reduce the School’s use of the Hall (and the kitchen) isn’t clear. It is anticipated that some kitchen time will still be required for keeping the food hot and for serving.</w:t>
      </w:r>
    </w:p>
    <w:p w:rsidR="00BA6E30" w:rsidRDefault="00BA6E30" w:rsidP="00F2215E">
      <w:pPr>
        <w:jc w:val="center"/>
        <w:rPr>
          <w:rFonts w:ascii="Eras Medium ITC" w:hAnsi="Eras Medium ITC"/>
          <w:b/>
        </w:rPr>
      </w:pPr>
      <w:r>
        <w:rPr>
          <w:rFonts w:ascii="Eras Medium ITC" w:hAnsi="Eras Medium ITC"/>
          <w:b/>
        </w:rPr>
        <w:t>…………………………………………………………………………………………………………</w:t>
      </w:r>
    </w:p>
    <w:p w:rsidR="004C615E" w:rsidRPr="00803276" w:rsidRDefault="004C615E" w:rsidP="00FC2746">
      <w:pPr>
        <w:jc w:val="center"/>
        <w:rPr>
          <w:rFonts w:ascii="Eras Medium ITC" w:hAnsi="Eras Medium ITC"/>
          <w:b/>
        </w:rPr>
      </w:pPr>
      <w:r w:rsidRPr="00803276">
        <w:rPr>
          <w:rFonts w:ascii="Eras Medium ITC" w:hAnsi="Eras Medium ITC"/>
          <w:b/>
        </w:rPr>
        <w:lastRenderedPageBreak/>
        <w:t xml:space="preserve">School Committee Meeting – </w:t>
      </w:r>
      <w:r w:rsidR="000103D7">
        <w:rPr>
          <w:rFonts w:ascii="Eras Medium ITC" w:hAnsi="Eras Medium ITC"/>
          <w:b/>
        </w:rPr>
        <w:t>14.6</w:t>
      </w:r>
      <w:r w:rsidR="007F28D5" w:rsidRPr="00803276">
        <w:rPr>
          <w:rFonts w:ascii="Eras Medium ITC" w:hAnsi="Eras Medium ITC"/>
          <w:b/>
        </w:rPr>
        <w:t>.19</w:t>
      </w:r>
    </w:p>
    <w:p w:rsidR="00CF7F02" w:rsidRPr="00803276" w:rsidRDefault="00B64638" w:rsidP="00B70D9E">
      <w:pPr>
        <w:jc w:val="center"/>
        <w:rPr>
          <w:rFonts w:ascii="Eras Medium ITC" w:hAnsi="Eras Medium ITC"/>
          <w:b/>
        </w:rPr>
      </w:pPr>
      <w:r w:rsidRPr="00803276">
        <w:rPr>
          <w:rFonts w:ascii="Eras Medium ITC" w:hAnsi="Eras Medium ITC"/>
          <w:b/>
        </w:rPr>
        <w:t>Head’s</w:t>
      </w:r>
      <w:r w:rsidR="00796D70" w:rsidRPr="00803276">
        <w:rPr>
          <w:rFonts w:ascii="Eras Medium ITC" w:hAnsi="Eras Medium ITC"/>
          <w:b/>
        </w:rPr>
        <w:t xml:space="preserve"> report – Lizzie Lethbridge</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8505"/>
      </w:tblGrid>
      <w:tr w:rsidR="00CF7F02" w:rsidRPr="00803276" w:rsidTr="005518CE">
        <w:tc>
          <w:tcPr>
            <w:tcW w:w="2127" w:type="dxa"/>
            <w:shd w:val="clear" w:color="auto" w:fill="DBE5F1"/>
          </w:tcPr>
          <w:p w:rsidR="00CF7F02" w:rsidRPr="00803276" w:rsidRDefault="00CF7F02" w:rsidP="005518CE">
            <w:pPr>
              <w:rPr>
                <w:rFonts w:ascii="Eras Medium ITC" w:hAnsi="Eras Medium ITC"/>
                <w:b/>
              </w:rPr>
            </w:pPr>
            <w:r w:rsidRPr="00803276">
              <w:rPr>
                <w:rFonts w:ascii="Eras Medium ITC" w:hAnsi="Eras Medium ITC"/>
                <w:b/>
              </w:rPr>
              <w:t>Pupil Numbers per year group</w:t>
            </w:r>
          </w:p>
          <w:p w:rsidR="00267097" w:rsidRPr="00803276" w:rsidRDefault="00267097" w:rsidP="005518CE">
            <w:pPr>
              <w:rPr>
                <w:rFonts w:ascii="Eras Medium ITC" w:hAnsi="Eras Medium ITC"/>
                <w:b/>
              </w:rPr>
            </w:pPr>
          </w:p>
          <w:p w:rsidR="00CF7F02" w:rsidRPr="00803276" w:rsidRDefault="00CF7F02" w:rsidP="005518CE">
            <w:pPr>
              <w:rPr>
                <w:rFonts w:ascii="Eras Medium ITC" w:hAnsi="Eras Medium ITC"/>
                <w:b/>
              </w:rPr>
            </w:pPr>
          </w:p>
        </w:tc>
        <w:tc>
          <w:tcPr>
            <w:tcW w:w="850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6"/>
              <w:gridCol w:w="2589"/>
            </w:tblGrid>
            <w:tr w:rsidR="00CF7F02" w:rsidRPr="00803276" w:rsidTr="005C676A">
              <w:trPr>
                <w:trHeight w:val="381"/>
              </w:trPr>
              <w:tc>
                <w:tcPr>
                  <w:tcW w:w="2576" w:type="dxa"/>
                  <w:shd w:val="clear" w:color="auto" w:fill="auto"/>
                </w:tcPr>
                <w:p w:rsidR="00CF7F02" w:rsidRPr="00803276" w:rsidRDefault="00CF7F02" w:rsidP="005518CE">
                  <w:pPr>
                    <w:rPr>
                      <w:rFonts w:ascii="Eras Medium ITC" w:hAnsi="Eras Medium ITC"/>
                    </w:rPr>
                  </w:pPr>
                </w:p>
              </w:tc>
              <w:tc>
                <w:tcPr>
                  <w:tcW w:w="2589" w:type="dxa"/>
                  <w:shd w:val="clear" w:color="auto" w:fill="auto"/>
                </w:tcPr>
                <w:p w:rsidR="00CF7F02" w:rsidRPr="00803276" w:rsidRDefault="00C92945" w:rsidP="007631B3">
                  <w:pPr>
                    <w:rPr>
                      <w:rFonts w:ascii="Eras Medium ITC" w:hAnsi="Eras Medium ITC"/>
                    </w:rPr>
                  </w:pPr>
                  <w:r>
                    <w:rPr>
                      <w:rFonts w:ascii="Eras Medium ITC" w:hAnsi="Eras Medium ITC"/>
                    </w:rPr>
                    <w:t>Summer</w:t>
                  </w:r>
                  <w:r w:rsidR="00225857" w:rsidRPr="00803276">
                    <w:rPr>
                      <w:rFonts w:ascii="Eras Medium ITC" w:hAnsi="Eras Medium ITC"/>
                    </w:rPr>
                    <w:t xml:space="preserve"> term 2019</w:t>
                  </w:r>
                </w:p>
              </w:tc>
            </w:tr>
            <w:tr w:rsidR="00CF7F02" w:rsidRPr="00803276" w:rsidTr="005C676A">
              <w:trPr>
                <w:trHeight w:val="392"/>
              </w:trPr>
              <w:tc>
                <w:tcPr>
                  <w:tcW w:w="2576" w:type="dxa"/>
                  <w:shd w:val="clear" w:color="auto" w:fill="auto"/>
                </w:tcPr>
                <w:p w:rsidR="00CF7F02" w:rsidRPr="00803276" w:rsidRDefault="00D37133" w:rsidP="005518CE">
                  <w:pPr>
                    <w:rPr>
                      <w:rFonts w:ascii="Eras Medium ITC" w:hAnsi="Eras Medium ITC"/>
                    </w:rPr>
                  </w:pPr>
                  <w:r w:rsidRPr="00803276">
                    <w:rPr>
                      <w:rFonts w:ascii="Eras Medium ITC" w:hAnsi="Eras Medium ITC"/>
                    </w:rPr>
                    <w:t>Nursery</w:t>
                  </w:r>
                </w:p>
              </w:tc>
              <w:tc>
                <w:tcPr>
                  <w:tcW w:w="2589" w:type="dxa"/>
                  <w:shd w:val="clear" w:color="auto" w:fill="auto"/>
                </w:tcPr>
                <w:p w:rsidR="00CF7F02" w:rsidRPr="00803276" w:rsidRDefault="00CC61CA" w:rsidP="005518CE">
                  <w:pPr>
                    <w:rPr>
                      <w:rFonts w:ascii="Eras Medium ITC" w:hAnsi="Eras Medium ITC"/>
                    </w:rPr>
                  </w:pPr>
                  <w:r>
                    <w:rPr>
                      <w:rFonts w:ascii="Eras Medium ITC" w:hAnsi="Eras Medium ITC"/>
                    </w:rPr>
                    <w:t>15</w:t>
                  </w:r>
                </w:p>
              </w:tc>
            </w:tr>
            <w:tr w:rsidR="00CF7F02" w:rsidRPr="00803276" w:rsidTr="005C676A">
              <w:trPr>
                <w:trHeight w:val="381"/>
              </w:trPr>
              <w:tc>
                <w:tcPr>
                  <w:tcW w:w="2576" w:type="dxa"/>
                  <w:shd w:val="clear" w:color="auto" w:fill="C6D9F1"/>
                </w:tcPr>
                <w:p w:rsidR="00CF7F02" w:rsidRPr="00803276" w:rsidRDefault="00CF7F02" w:rsidP="005518CE">
                  <w:pPr>
                    <w:rPr>
                      <w:rFonts w:ascii="Eras Medium ITC" w:hAnsi="Eras Medium ITC"/>
                    </w:rPr>
                  </w:pPr>
                  <w:r w:rsidRPr="00803276">
                    <w:rPr>
                      <w:rFonts w:ascii="Eras Medium ITC" w:hAnsi="Eras Medium ITC"/>
                    </w:rPr>
                    <w:t>Reception</w:t>
                  </w:r>
                </w:p>
              </w:tc>
              <w:tc>
                <w:tcPr>
                  <w:tcW w:w="2589" w:type="dxa"/>
                  <w:shd w:val="clear" w:color="auto" w:fill="C6D9F1"/>
                </w:tcPr>
                <w:p w:rsidR="00CF7F02" w:rsidRPr="00803276" w:rsidRDefault="009B0C3D" w:rsidP="005518CE">
                  <w:pPr>
                    <w:rPr>
                      <w:rFonts w:ascii="Eras Medium ITC" w:hAnsi="Eras Medium ITC"/>
                    </w:rPr>
                  </w:pPr>
                  <w:r w:rsidRPr="00803276">
                    <w:rPr>
                      <w:rFonts w:ascii="Eras Medium ITC" w:hAnsi="Eras Medium ITC"/>
                    </w:rPr>
                    <w:t>8</w:t>
                  </w:r>
                </w:p>
              </w:tc>
            </w:tr>
            <w:tr w:rsidR="00CF7F02" w:rsidRPr="00803276" w:rsidTr="005C676A">
              <w:trPr>
                <w:trHeight w:val="381"/>
              </w:trPr>
              <w:tc>
                <w:tcPr>
                  <w:tcW w:w="2576" w:type="dxa"/>
                  <w:shd w:val="clear" w:color="auto" w:fill="C6D9F1"/>
                </w:tcPr>
                <w:p w:rsidR="00CF7F02" w:rsidRPr="00803276" w:rsidRDefault="00CF7F02" w:rsidP="005518CE">
                  <w:pPr>
                    <w:rPr>
                      <w:rFonts w:ascii="Eras Medium ITC" w:hAnsi="Eras Medium ITC"/>
                    </w:rPr>
                  </w:pPr>
                  <w:r w:rsidRPr="00803276">
                    <w:rPr>
                      <w:rFonts w:ascii="Eras Medium ITC" w:hAnsi="Eras Medium ITC"/>
                    </w:rPr>
                    <w:t>Year 1</w:t>
                  </w:r>
                </w:p>
              </w:tc>
              <w:tc>
                <w:tcPr>
                  <w:tcW w:w="2589" w:type="dxa"/>
                  <w:shd w:val="clear" w:color="auto" w:fill="C6D9F1"/>
                </w:tcPr>
                <w:p w:rsidR="00CF7F02" w:rsidRPr="00803276" w:rsidRDefault="00D10AB9" w:rsidP="005518CE">
                  <w:pPr>
                    <w:rPr>
                      <w:rFonts w:ascii="Eras Medium ITC" w:hAnsi="Eras Medium ITC"/>
                    </w:rPr>
                  </w:pPr>
                  <w:r>
                    <w:rPr>
                      <w:rFonts w:ascii="Eras Medium ITC" w:hAnsi="Eras Medium ITC"/>
                    </w:rPr>
                    <w:t>8</w:t>
                  </w:r>
                </w:p>
              </w:tc>
            </w:tr>
            <w:tr w:rsidR="00CF7F02" w:rsidRPr="00803276" w:rsidTr="005C676A">
              <w:trPr>
                <w:trHeight w:val="381"/>
              </w:trPr>
              <w:tc>
                <w:tcPr>
                  <w:tcW w:w="2576" w:type="dxa"/>
                  <w:shd w:val="clear" w:color="auto" w:fill="CCC0D9"/>
                </w:tcPr>
                <w:p w:rsidR="00CF7F02" w:rsidRPr="00803276" w:rsidRDefault="00CF7F02" w:rsidP="005518CE">
                  <w:pPr>
                    <w:rPr>
                      <w:rFonts w:ascii="Eras Medium ITC" w:hAnsi="Eras Medium ITC"/>
                    </w:rPr>
                  </w:pPr>
                  <w:r w:rsidRPr="00803276">
                    <w:rPr>
                      <w:rFonts w:ascii="Eras Medium ITC" w:hAnsi="Eras Medium ITC"/>
                    </w:rPr>
                    <w:t>Year 2</w:t>
                  </w:r>
                </w:p>
              </w:tc>
              <w:tc>
                <w:tcPr>
                  <w:tcW w:w="2589" w:type="dxa"/>
                  <w:shd w:val="clear" w:color="auto" w:fill="CCC0D9"/>
                </w:tcPr>
                <w:p w:rsidR="00CF7F02" w:rsidRPr="00803276" w:rsidRDefault="00D10AB9" w:rsidP="005518CE">
                  <w:pPr>
                    <w:rPr>
                      <w:rFonts w:ascii="Eras Medium ITC" w:hAnsi="Eras Medium ITC"/>
                    </w:rPr>
                  </w:pPr>
                  <w:r>
                    <w:rPr>
                      <w:rFonts w:ascii="Eras Medium ITC" w:hAnsi="Eras Medium ITC"/>
                    </w:rPr>
                    <w:t>14</w:t>
                  </w:r>
                </w:p>
              </w:tc>
            </w:tr>
            <w:tr w:rsidR="00CF7F02" w:rsidRPr="00803276" w:rsidTr="005C676A">
              <w:trPr>
                <w:trHeight w:val="392"/>
              </w:trPr>
              <w:tc>
                <w:tcPr>
                  <w:tcW w:w="2576" w:type="dxa"/>
                  <w:shd w:val="clear" w:color="auto" w:fill="CCC0D9"/>
                </w:tcPr>
                <w:p w:rsidR="00CF7F02" w:rsidRPr="00803276" w:rsidRDefault="00CF7F02" w:rsidP="005518CE">
                  <w:pPr>
                    <w:rPr>
                      <w:rFonts w:ascii="Eras Medium ITC" w:hAnsi="Eras Medium ITC"/>
                    </w:rPr>
                  </w:pPr>
                  <w:r w:rsidRPr="00803276">
                    <w:rPr>
                      <w:rFonts w:ascii="Eras Medium ITC" w:hAnsi="Eras Medium ITC"/>
                    </w:rPr>
                    <w:t>Year 3</w:t>
                  </w:r>
                </w:p>
              </w:tc>
              <w:tc>
                <w:tcPr>
                  <w:tcW w:w="2589" w:type="dxa"/>
                  <w:shd w:val="clear" w:color="auto" w:fill="CCC0D9"/>
                </w:tcPr>
                <w:p w:rsidR="00CF7F02" w:rsidRPr="00803276" w:rsidRDefault="000108AF" w:rsidP="005518CE">
                  <w:pPr>
                    <w:rPr>
                      <w:rFonts w:ascii="Eras Medium ITC" w:hAnsi="Eras Medium ITC"/>
                    </w:rPr>
                  </w:pPr>
                  <w:r>
                    <w:rPr>
                      <w:rFonts w:ascii="Eras Medium ITC" w:hAnsi="Eras Medium ITC"/>
                    </w:rPr>
                    <w:t>9</w:t>
                  </w:r>
                </w:p>
              </w:tc>
            </w:tr>
            <w:tr w:rsidR="00CF7F02" w:rsidRPr="00803276" w:rsidTr="005C676A">
              <w:trPr>
                <w:trHeight w:val="381"/>
              </w:trPr>
              <w:tc>
                <w:tcPr>
                  <w:tcW w:w="2576" w:type="dxa"/>
                  <w:shd w:val="clear" w:color="auto" w:fill="C2D69B"/>
                </w:tcPr>
                <w:p w:rsidR="00CF7F02" w:rsidRPr="00803276" w:rsidRDefault="00CF7F02" w:rsidP="005518CE">
                  <w:pPr>
                    <w:rPr>
                      <w:rFonts w:ascii="Eras Medium ITC" w:hAnsi="Eras Medium ITC"/>
                    </w:rPr>
                  </w:pPr>
                  <w:r w:rsidRPr="00803276">
                    <w:rPr>
                      <w:rFonts w:ascii="Eras Medium ITC" w:hAnsi="Eras Medium ITC"/>
                    </w:rPr>
                    <w:t>Year 4</w:t>
                  </w:r>
                </w:p>
              </w:tc>
              <w:tc>
                <w:tcPr>
                  <w:tcW w:w="2589" w:type="dxa"/>
                  <w:shd w:val="clear" w:color="auto" w:fill="C2D69B"/>
                </w:tcPr>
                <w:p w:rsidR="00CF7F02" w:rsidRPr="00803276" w:rsidRDefault="009B0C3D" w:rsidP="005518CE">
                  <w:pPr>
                    <w:rPr>
                      <w:rFonts w:ascii="Eras Medium ITC" w:hAnsi="Eras Medium ITC"/>
                    </w:rPr>
                  </w:pPr>
                  <w:r w:rsidRPr="00803276">
                    <w:rPr>
                      <w:rFonts w:ascii="Eras Medium ITC" w:hAnsi="Eras Medium ITC"/>
                    </w:rPr>
                    <w:t>2</w:t>
                  </w:r>
                </w:p>
              </w:tc>
            </w:tr>
            <w:tr w:rsidR="00CF7F02" w:rsidRPr="00803276" w:rsidTr="005C676A">
              <w:trPr>
                <w:trHeight w:val="381"/>
              </w:trPr>
              <w:tc>
                <w:tcPr>
                  <w:tcW w:w="2576" w:type="dxa"/>
                  <w:shd w:val="clear" w:color="auto" w:fill="C2D69B"/>
                </w:tcPr>
                <w:p w:rsidR="00CF7F02" w:rsidRPr="00803276" w:rsidRDefault="00CF7F02" w:rsidP="005518CE">
                  <w:pPr>
                    <w:rPr>
                      <w:rFonts w:ascii="Eras Medium ITC" w:hAnsi="Eras Medium ITC"/>
                    </w:rPr>
                  </w:pPr>
                  <w:r w:rsidRPr="00803276">
                    <w:rPr>
                      <w:rFonts w:ascii="Eras Medium ITC" w:hAnsi="Eras Medium ITC"/>
                    </w:rPr>
                    <w:t>Year 5</w:t>
                  </w:r>
                </w:p>
              </w:tc>
              <w:tc>
                <w:tcPr>
                  <w:tcW w:w="2589" w:type="dxa"/>
                  <w:shd w:val="clear" w:color="auto" w:fill="C2D69B"/>
                </w:tcPr>
                <w:p w:rsidR="00CF7F02" w:rsidRPr="00803276" w:rsidRDefault="00D91CC7" w:rsidP="005518CE">
                  <w:pPr>
                    <w:rPr>
                      <w:rFonts w:ascii="Eras Medium ITC" w:hAnsi="Eras Medium ITC"/>
                    </w:rPr>
                  </w:pPr>
                  <w:r>
                    <w:rPr>
                      <w:rFonts w:ascii="Eras Medium ITC" w:hAnsi="Eras Medium ITC"/>
                    </w:rPr>
                    <w:t>8</w:t>
                  </w:r>
                </w:p>
              </w:tc>
            </w:tr>
            <w:tr w:rsidR="00CF7F02" w:rsidRPr="00803276" w:rsidTr="005C676A">
              <w:trPr>
                <w:trHeight w:val="237"/>
              </w:trPr>
              <w:tc>
                <w:tcPr>
                  <w:tcW w:w="2576" w:type="dxa"/>
                  <w:shd w:val="clear" w:color="auto" w:fill="C2D69B"/>
                </w:tcPr>
                <w:p w:rsidR="00CF7F02" w:rsidRPr="00803276" w:rsidRDefault="00CF7F02" w:rsidP="005518CE">
                  <w:pPr>
                    <w:rPr>
                      <w:rFonts w:ascii="Eras Medium ITC" w:hAnsi="Eras Medium ITC"/>
                    </w:rPr>
                  </w:pPr>
                  <w:r w:rsidRPr="00803276">
                    <w:rPr>
                      <w:rFonts w:ascii="Eras Medium ITC" w:hAnsi="Eras Medium ITC"/>
                    </w:rPr>
                    <w:t>Year 6</w:t>
                  </w:r>
                </w:p>
              </w:tc>
              <w:tc>
                <w:tcPr>
                  <w:tcW w:w="2589" w:type="dxa"/>
                  <w:shd w:val="clear" w:color="auto" w:fill="C2D69B"/>
                </w:tcPr>
                <w:p w:rsidR="00CF7F02" w:rsidRPr="00803276" w:rsidRDefault="000108AF" w:rsidP="005518CE">
                  <w:pPr>
                    <w:rPr>
                      <w:rFonts w:ascii="Eras Medium ITC" w:hAnsi="Eras Medium ITC"/>
                    </w:rPr>
                  </w:pPr>
                  <w:r>
                    <w:rPr>
                      <w:rFonts w:ascii="Eras Medium ITC" w:hAnsi="Eras Medium ITC"/>
                    </w:rPr>
                    <w:t>12</w:t>
                  </w:r>
                </w:p>
              </w:tc>
            </w:tr>
            <w:tr w:rsidR="00CF7F02" w:rsidRPr="00803276" w:rsidTr="005C676A">
              <w:trPr>
                <w:trHeight w:val="113"/>
              </w:trPr>
              <w:tc>
                <w:tcPr>
                  <w:tcW w:w="2576" w:type="dxa"/>
                  <w:shd w:val="clear" w:color="auto" w:fill="auto"/>
                </w:tcPr>
                <w:p w:rsidR="00CF7F02" w:rsidRPr="00803276" w:rsidRDefault="00CF7F02" w:rsidP="005518CE">
                  <w:pPr>
                    <w:rPr>
                      <w:rFonts w:ascii="Eras Medium ITC" w:hAnsi="Eras Medium ITC"/>
                    </w:rPr>
                  </w:pPr>
                  <w:r w:rsidRPr="00803276">
                    <w:rPr>
                      <w:rFonts w:ascii="Eras Medium ITC" w:hAnsi="Eras Medium ITC"/>
                    </w:rPr>
                    <w:t>Total:</w:t>
                  </w:r>
                </w:p>
              </w:tc>
              <w:tc>
                <w:tcPr>
                  <w:tcW w:w="2589" w:type="dxa"/>
                  <w:shd w:val="clear" w:color="auto" w:fill="auto"/>
                </w:tcPr>
                <w:p w:rsidR="0029424B" w:rsidRPr="00803276" w:rsidRDefault="00790ACE" w:rsidP="0029424B">
                  <w:pPr>
                    <w:pStyle w:val="NoSpacing"/>
                    <w:rPr>
                      <w:rFonts w:ascii="Eras Medium ITC" w:hAnsi="Eras Medium ITC"/>
                    </w:rPr>
                  </w:pPr>
                  <w:r w:rsidRPr="00803276">
                    <w:rPr>
                      <w:rFonts w:ascii="Eras Medium ITC" w:hAnsi="Eras Medium ITC"/>
                    </w:rPr>
                    <w:t xml:space="preserve"> </w:t>
                  </w:r>
                  <w:r w:rsidR="00D91CC7">
                    <w:rPr>
                      <w:rFonts w:ascii="Eras Medium ITC" w:hAnsi="Eras Medium ITC"/>
                    </w:rPr>
                    <w:t>61</w:t>
                  </w:r>
                  <w:r w:rsidR="00C50A93">
                    <w:rPr>
                      <w:rFonts w:ascii="Eras Medium ITC" w:hAnsi="Eras Medium ITC"/>
                    </w:rPr>
                    <w:t>+15</w:t>
                  </w:r>
                  <w:r w:rsidR="00D91CC7">
                    <w:rPr>
                      <w:rFonts w:ascii="Eras Medium ITC" w:hAnsi="Eras Medium ITC"/>
                    </w:rPr>
                    <w:t xml:space="preserve"> = 74</w:t>
                  </w:r>
                </w:p>
              </w:tc>
            </w:tr>
          </w:tbl>
          <w:p w:rsidR="00CF7F02" w:rsidRPr="00803276" w:rsidRDefault="00D66B56" w:rsidP="005518CE">
            <w:pPr>
              <w:rPr>
                <w:rFonts w:ascii="Eras Medium ITC" w:hAnsi="Eras Medium ITC"/>
              </w:rPr>
            </w:pPr>
            <w:r>
              <w:rPr>
                <w:rFonts w:ascii="Eras Medium ITC" w:hAnsi="Eras Medium ITC"/>
              </w:rPr>
              <w:t>Currently 11</w:t>
            </w:r>
            <w:r w:rsidR="00CC61CA">
              <w:rPr>
                <w:rFonts w:ascii="Eras Medium ITC" w:hAnsi="Eras Medium ITC"/>
              </w:rPr>
              <w:t xml:space="preserve"> pupils for Reception in September</w:t>
            </w:r>
            <w:r>
              <w:rPr>
                <w:rFonts w:ascii="Eras Medium ITC" w:hAnsi="Eras Medium ITC"/>
              </w:rPr>
              <w:t xml:space="preserve">. </w:t>
            </w:r>
          </w:p>
          <w:p w:rsidR="007631B3" w:rsidRPr="00803276" w:rsidRDefault="00CC7AB9" w:rsidP="00C92945">
            <w:pPr>
              <w:rPr>
                <w:rFonts w:ascii="Eras Medium ITC" w:hAnsi="Eras Medium ITC"/>
              </w:rPr>
            </w:pPr>
            <w:r w:rsidRPr="00803276">
              <w:rPr>
                <w:rFonts w:ascii="Eras Medium ITC" w:hAnsi="Eras Medium ITC"/>
              </w:rPr>
              <w:t xml:space="preserve">Numbers are </w:t>
            </w:r>
            <w:r w:rsidR="00C92945">
              <w:rPr>
                <w:rFonts w:ascii="Eras Medium ITC" w:hAnsi="Eras Medium ITC"/>
              </w:rPr>
              <w:t>stable.</w:t>
            </w:r>
          </w:p>
        </w:tc>
      </w:tr>
      <w:tr w:rsidR="00CF7F02" w:rsidRPr="00803276" w:rsidTr="005518CE">
        <w:tc>
          <w:tcPr>
            <w:tcW w:w="2127" w:type="dxa"/>
            <w:shd w:val="clear" w:color="auto" w:fill="DBE5F1"/>
          </w:tcPr>
          <w:p w:rsidR="00CF7F02" w:rsidRPr="00803276" w:rsidRDefault="004307A8" w:rsidP="00CF04A6">
            <w:pPr>
              <w:rPr>
                <w:rFonts w:ascii="Eras Medium ITC" w:hAnsi="Eras Medium ITC"/>
                <w:b/>
              </w:rPr>
            </w:pPr>
            <w:r>
              <w:rPr>
                <w:rFonts w:ascii="Eras Medium ITC" w:hAnsi="Eras Medium ITC"/>
                <w:b/>
              </w:rPr>
              <w:t>Mosaic</w:t>
            </w:r>
          </w:p>
        </w:tc>
        <w:tc>
          <w:tcPr>
            <w:tcW w:w="8505" w:type="dxa"/>
          </w:tcPr>
          <w:p w:rsidR="00E72993" w:rsidRDefault="005C676A" w:rsidP="004307A8">
            <w:pPr>
              <w:pStyle w:val="NoSpacing"/>
              <w:rPr>
                <w:rFonts w:cstheme="minorHAnsi"/>
                <w:color w:val="000000"/>
                <w:sz w:val="24"/>
                <w:szCs w:val="24"/>
              </w:rPr>
            </w:pPr>
            <w:r>
              <w:rPr>
                <w:rFonts w:cstheme="minorHAnsi"/>
                <w:color w:val="000000"/>
                <w:sz w:val="24"/>
                <w:szCs w:val="24"/>
              </w:rPr>
              <w:t>Thank you to those of you who ca</w:t>
            </w:r>
            <w:r w:rsidR="004307A8" w:rsidRPr="004307A8">
              <w:rPr>
                <w:rFonts w:cstheme="minorHAnsi"/>
                <w:color w:val="000000"/>
                <w:sz w:val="24"/>
                <w:szCs w:val="24"/>
              </w:rPr>
              <w:t xml:space="preserve">me to support the mosaic project.  It is beautiful and was a lovely project.  </w:t>
            </w:r>
          </w:p>
          <w:p w:rsidR="005C676A" w:rsidRPr="004307A8" w:rsidRDefault="005C676A" w:rsidP="004307A8">
            <w:pPr>
              <w:pStyle w:val="NoSpacing"/>
              <w:rPr>
                <w:rFonts w:cstheme="minorHAnsi"/>
                <w:color w:val="000000"/>
                <w:sz w:val="24"/>
                <w:szCs w:val="24"/>
              </w:rPr>
            </w:pPr>
            <w:r>
              <w:rPr>
                <w:rFonts w:cstheme="minorHAnsi"/>
                <w:color w:val="000000"/>
                <w:sz w:val="24"/>
                <w:szCs w:val="24"/>
              </w:rPr>
              <w:t xml:space="preserve">Several parents and community members come to join in, including Rev. David. </w:t>
            </w:r>
          </w:p>
          <w:p w:rsidR="004307A8" w:rsidRPr="004307A8" w:rsidRDefault="004307A8" w:rsidP="004307A8">
            <w:pPr>
              <w:pStyle w:val="NoSpacing"/>
              <w:rPr>
                <w:rFonts w:cstheme="minorHAnsi"/>
                <w:color w:val="000000"/>
                <w:sz w:val="24"/>
                <w:szCs w:val="24"/>
              </w:rPr>
            </w:pPr>
          </w:p>
        </w:tc>
      </w:tr>
      <w:tr w:rsidR="003743EE" w:rsidRPr="00803276" w:rsidTr="005518CE">
        <w:tc>
          <w:tcPr>
            <w:tcW w:w="2127" w:type="dxa"/>
            <w:shd w:val="clear" w:color="auto" w:fill="DBE5F1"/>
          </w:tcPr>
          <w:p w:rsidR="003743EE" w:rsidRPr="00E72993" w:rsidRDefault="00E72993" w:rsidP="004307A8">
            <w:pPr>
              <w:rPr>
                <w:rFonts w:ascii="Eras Medium ITC" w:hAnsi="Eras Medium ITC"/>
                <w:b/>
                <w:sz w:val="24"/>
                <w:szCs w:val="24"/>
              </w:rPr>
            </w:pPr>
            <w:r w:rsidRPr="00E72993">
              <w:rPr>
                <w:rFonts w:ascii="Eras Medium ITC" w:hAnsi="Eras Medium ITC"/>
                <w:b/>
                <w:sz w:val="24"/>
                <w:szCs w:val="24"/>
              </w:rPr>
              <w:t>School s</w:t>
            </w:r>
            <w:r w:rsidR="004307A8">
              <w:rPr>
                <w:rFonts w:ascii="Eras Medium ITC" w:hAnsi="Eras Medium ITC"/>
                <w:b/>
                <w:sz w:val="24"/>
                <w:szCs w:val="24"/>
              </w:rPr>
              <w:t>taffing</w:t>
            </w:r>
          </w:p>
        </w:tc>
        <w:tc>
          <w:tcPr>
            <w:tcW w:w="8505" w:type="dxa"/>
          </w:tcPr>
          <w:p w:rsidR="004307A8" w:rsidRPr="004307A8" w:rsidRDefault="004307A8" w:rsidP="004307A8">
            <w:pPr>
              <w:pStyle w:val="NormalWeb"/>
              <w:rPr>
                <w:rFonts w:asciiTheme="minorHAnsi" w:hAnsiTheme="minorHAnsi" w:cstheme="minorHAnsi"/>
                <w:color w:val="000000"/>
              </w:rPr>
            </w:pPr>
            <w:r w:rsidRPr="004307A8">
              <w:rPr>
                <w:rFonts w:asciiTheme="minorHAnsi" w:hAnsiTheme="minorHAnsi" w:cstheme="minorHAnsi"/>
                <w:color w:val="000000"/>
              </w:rPr>
              <w:t xml:space="preserve">Miss Cassandra Jones has been appointed to fill Mrs Siddons maternity leave.  She is currently teaching at </w:t>
            </w:r>
            <w:proofErr w:type="spellStart"/>
            <w:r w:rsidRPr="004307A8">
              <w:rPr>
                <w:rFonts w:asciiTheme="minorHAnsi" w:hAnsiTheme="minorHAnsi" w:cstheme="minorHAnsi"/>
                <w:color w:val="000000"/>
              </w:rPr>
              <w:t>Witheridge</w:t>
            </w:r>
            <w:proofErr w:type="spellEnd"/>
            <w:r w:rsidRPr="004307A8">
              <w:rPr>
                <w:rFonts w:asciiTheme="minorHAnsi" w:hAnsiTheme="minorHAnsi" w:cstheme="minorHAnsi"/>
                <w:color w:val="000000"/>
              </w:rPr>
              <w:t xml:space="preserve"> Church of England Primary School which is a small, C of E School near Tiverton.  She has experience in Year 3/4 which will be good for the Year 2/3 appointment.  Mrs Siddons will start m</w:t>
            </w:r>
            <w:r w:rsidR="007712A4">
              <w:rPr>
                <w:rFonts w:asciiTheme="minorHAnsi" w:hAnsiTheme="minorHAnsi" w:cstheme="minorHAnsi"/>
                <w:color w:val="000000"/>
              </w:rPr>
              <w:t>aternity leave in September.</w:t>
            </w:r>
          </w:p>
          <w:p w:rsidR="004307A8" w:rsidRDefault="004307A8" w:rsidP="004307A8">
            <w:pPr>
              <w:pStyle w:val="NormalWeb"/>
              <w:rPr>
                <w:rFonts w:asciiTheme="minorHAnsi" w:hAnsiTheme="minorHAnsi" w:cstheme="minorHAnsi"/>
                <w:color w:val="000000"/>
              </w:rPr>
            </w:pPr>
            <w:r w:rsidRPr="004307A8">
              <w:rPr>
                <w:rFonts w:asciiTheme="minorHAnsi" w:hAnsiTheme="minorHAnsi" w:cstheme="minorHAnsi"/>
                <w:color w:val="000000"/>
              </w:rPr>
              <w:t xml:space="preserve">Congratulations to Miss Rosie Harvey who has secured a permanent teaching post at </w:t>
            </w:r>
            <w:proofErr w:type="spellStart"/>
            <w:r w:rsidRPr="004307A8">
              <w:rPr>
                <w:rFonts w:asciiTheme="minorHAnsi" w:hAnsiTheme="minorHAnsi" w:cstheme="minorHAnsi"/>
                <w:color w:val="000000"/>
              </w:rPr>
              <w:t>Wembury</w:t>
            </w:r>
            <w:proofErr w:type="spellEnd"/>
            <w:r w:rsidRPr="004307A8">
              <w:rPr>
                <w:rFonts w:asciiTheme="minorHAnsi" w:hAnsiTheme="minorHAnsi" w:cstheme="minorHAnsi"/>
                <w:color w:val="000000"/>
              </w:rPr>
              <w:t xml:space="preserve"> Primary.</w:t>
            </w:r>
          </w:p>
          <w:p w:rsidR="007712A4" w:rsidRPr="004307A8" w:rsidRDefault="007712A4" w:rsidP="004307A8">
            <w:pPr>
              <w:pStyle w:val="NormalWeb"/>
              <w:rPr>
                <w:rFonts w:asciiTheme="minorHAnsi" w:hAnsiTheme="minorHAnsi" w:cstheme="minorHAnsi"/>
                <w:color w:val="000000"/>
              </w:rPr>
            </w:pPr>
          </w:p>
        </w:tc>
      </w:tr>
      <w:tr w:rsidR="00A26052" w:rsidRPr="00803276" w:rsidTr="005518CE">
        <w:trPr>
          <w:trHeight w:val="557"/>
        </w:trPr>
        <w:tc>
          <w:tcPr>
            <w:tcW w:w="2127" w:type="dxa"/>
            <w:shd w:val="clear" w:color="auto" w:fill="DBE5F1"/>
          </w:tcPr>
          <w:p w:rsidR="00A26052" w:rsidRPr="00803276" w:rsidRDefault="00A26052" w:rsidP="00A26052">
            <w:pPr>
              <w:rPr>
                <w:rFonts w:ascii="Eras Medium ITC" w:hAnsi="Eras Medium ITC"/>
                <w:b/>
              </w:rPr>
            </w:pPr>
            <w:r w:rsidRPr="00803276">
              <w:rPr>
                <w:rFonts w:ascii="Eras Medium ITC" w:hAnsi="Eras Medium ITC"/>
                <w:b/>
              </w:rPr>
              <w:t>Events, trips, visits</w:t>
            </w:r>
          </w:p>
        </w:tc>
        <w:tc>
          <w:tcPr>
            <w:tcW w:w="8505" w:type="dxa"/>
          </w:tcPr>
          <w:p w:rsidR="004307A8" w:rsidRDefault="004307A8" w:rsidP="00A26052">
            <w:pPr>
              <w:spacing w:after="0" w:line="240" w:lineRule="auto"/>
              <w:rPr>
                <w:rFonts w:cstheme="minorHAnsi"/>
                <w:sz w:val="24"/>
                <w:szCs w:val="24"/>
              </w:rPr>
            </w:pPr>
            <w:r>
              <w:rPr>
                <w:rFonts w:cstheme="minorHAnsi"/>
                <w:sz w:val="24"/>
                <w:szCs w:val="24"/>
              </w:rPr>
              <w:t>The trip to Adrenaline Quarry was really well received – children had a fantastic day.</w:t>
            </w:r>
          </w:p>
          <w:p w:rsidR="004307A8" w:rsidRDefault="004307A8" w:rsidP="00A26052">
            <w:pPr>
              <w:spacing w:after="0" w:line="240" w:lineRule="auto"/>
              <w:rPr>
                <w:rFonts w:cstheme="minorHAnsi"/>
                <w:sz w:val="24"/>
                <w:szCs w:val="24"/>
              </w:rPr>
            </w:pPr>
            <w:r>
              <w:rPr>
                <w:rFonts w:cstheme="minorHAnsi"/>
                <w:sz w:val="24"/>
                <w:szCs w:val="24"/>
              </w:rPr>
              <w:t xml:space="preserve">The </w:t>
            </w:r>
            <w:proofErr w:type="spellStart"/>
            <w:r>
              <w:rPr>
                <w:rFonts w:cstheme="minorHAnsi"/>
                <w:sz w:val="24"/>
                <w:szCs w:val="24"/>
              </w:rPr>
              <w:t>Snowtubing</w:t>
            </w:r>
            <w:proofErr w:type="spellEnd"/>
            <w:r>
              <w:rPr>
                <w:rFonts w:cstheme="minorHAnsi"/>
                <w:sz w:val="24"/>
                <w:szCs w:val="24"/>
              </w:rPr>
              <w:t xml:space="preserve"> and toboggan run was also an exciting day and enjoyed by all.</w:t>
            </w:r>
          </w:p>
          <w:p w:rsidR="004307A8" w:rsidRDefault="004307A8" w:rsidP="00A26052">
            <w:pPr>
              <w:spacing w:after="0" w:line="240" w:lineRule="auto"/>
              <w:rPr>
                <w:rFonts w:cstheme="minorHAnsi"/>
                <w:sz w:val="24"/>
                <w:szCs w:val="24"/>
              </w:rPr>
            </w:pPr>
            <w:r>
              <w:rPr>
                <w:rFonts w:cstheme="minorHAnsi"/>
                <w:sz w:val="24"/>
                <w:szCs w:val="24"/>
              </w:rPr>
              <w:t>The sports week was a real success, including a lovely Sports Day.  A huge thank you to everyone involved in supporting the sports week events.</w:t>
            </w:r>
          </w:p>
          <w:p w:rsidR="004307A8" w:rsidRDefault="004307A8" w:rsidP="00A26052">
            <w:pPr>
              <w:spacing w:after="0" w:line="240" w:lineRule="auto"/>
              <w:rPr>
                <w:rFonts w:cstheme="minorHAnsi"/>
                <w:sz w:val="24"/>
                <w:szCs w:val="24"/>
              </w:rPr>
            </w:pPr>
          </w:p>
          <w:p w:rsidR="00A26052" w:rsidRPr="00A14D4F" w:rsidRDefault="00A26052" w:rsidP="00A26052">
            <w:pPr>
              <w:spacing w:after="0" w:line="240" w:lineRule="auto"/>
              <w:rPr>
                <w:rFonts w:cstheme="minorHAnsi"/>
                <w:sz w:val="24"/>
                <w:szCs w:val="24"/>
              </w:rPr>
            </w:pPr>
            <w:r w:rsidRPr="00A14D4F">
              <w:rPr>
                <w:rFonts w:cstheme="minorHAnsi"/>
                <w:sz w:val="24"/>
                <w:szCs w:val="24"/>
              </w:rPr>
              <w:t>Coming up:</w:t>
            </w:r>
          </w:p>
          <w:p w:rsidR="00D91CC7" w:rsidRDefault="00D91CC7" w:rsidP="00D91CC7">
            <w:pPr>
              <w:pStyle w:val="ListParagraph"/>
              <w:numPr>
                <w:ilvl w:val="0"/>
                <w:numId w:val="1"/>
              </w:numPr>
              <w:spacing w:after="0" w:line="240" w:lineRule="auto"/>
              <w:ind w:left="714" w:hanging="357"/>
              <w:rPr>
                <w:rFonts w:cstheme="minorHAnsi"/>
                <w:sz w:val="24"/>
                <w:szCs w:val="24"/>
              </w:rPr>
            </w:pPr>
            <w:r>
              <w:rPr>
                <w:rFonts w:cstheme="minorHAnsi"/>
                <w:sz w:val="24"/>
                <w:szCs w:val="24"/>
              </w:rPr>
              <w:t xml:space="preserve">KEVICC sporting events </w:t>
            </w:r>
          </w:p>
          <w:p w:rsidR="00D91CC7" w:rsidRDefault="00D91CC7" w:rsidP="00D91CC7">
            <w:pPr>
              <w:pStyle w:val="ListParagraph"/>
              <w:numPr>
                <w:ilvl w:val="0"/>
                <w:numId w:val="1"/>
              </w:numPr>
              <w:spacing w:after="0" w:line="240" w:lineRule="auto"/>
              <w:ind w:left="714" w:hanging="357"/>
              <w:rPr>
                <w:rFonts w:cstheme="minorHAnsi"/>
                <w:sz w:val="24"/>
                <w:szCs w:val="24"/>
              </w:rPr>
            </w:pPr>
            <w:r>
              <w:rPr>
                <w:rFonts w:cstheme="minorHAnsi"/>
                <w:sz w:val="24"/>
                <w:szCs w:val="24"/>
              </w:rPr>
              <w:t>Transition days for Year 6 throughout term</w:t>
            </w:r>
          </w:p>
          <w:p w:rsidR="00D91CC7" w:rsidRPr="00A14D4F" w:rsidRDefault="00D91CC7" w:rsidP="00D91CC7">
            <w:pPr>
              <w:pStyle w:val="ListParagraph"/>
              <w:numPr>
                <w:ilvl w:val="0"/>
                <w:numId w:val="1"/>
              </w:numPr>
              <w:spacing w:after="0" w:line="240" w:lineRule="auto"/>
              <w:ind w:left="714" w:hanging="357"/>
              <w:rPr>
                <w:rFonts w:cstheme="minorHAnsi"/>
                <w:sz w:val="24"/>
                <w:szCs w:val="24"/>
              </w:rPr>
            </w:pPr>
            <w:r>
              <w:rPr>
                <w:rFonts w:cstheme="minorHAnsi"/>
                <w:sz w:val="24"/>
                <w:szCs w:val="24"/>
              </w:rPr>
              <w:t>Y3/4 residential 17-18</w:t>
            </w:r>
            <w:r w:rsidRPr="004307A8">
              <w:rPr>
                <w:rFonts w:cstheme="minorHAnsi"/>
                <w:sz w:val="24"/>
                <w:szCs w:val="24"/>
                <w:vertAlign w:val="superscript"/>
              </w:rPr>
              <w:t>th</w:t>
            </w:r>
            <w:r>
              <w:rPr>
                <w:rFonts w:cstheme="minorHAnsi"/>
                <w:sz w:val="24"/>
                <w:szCs w:val="24"/>
              </w:rPr>
              <w:t xml:space="preserve"> June</w:t>
            </w:r>
          </w:p>
          <w:p w:rsidR="00D91CC7" w:rsidRDefault="004307A8" w:rsidP="004307A8">
            <w:pPr>
              <w:pStyle w:val="ListParagraph"/>
              <w:numPr>
                <w:ilvl w:val="0"/>
                <w:numId w:val="1"/>
              </w:numPr>
              <w:spacing w:after="0" w:line="240" w:lineRule="auto"/>
              <w:ind w:left="714" w:hanging="357"/>
              <w:rPr>
                <w:rFonts w:cstheme="minorHAnsi"/>
                <w:sz w:val="24"/>
                <w:szCs w:val="24"/>
              </w:rPr>
            </w:pPr>
            <w:r w:rsidRPr="00A14D4F">
              <w:rPr>
                <w:rFonts w:cstheme="minorHAnsi"/>
                <w:sz w:val="24"/>
                <w:szCs w:val="24"/>
              </w:rPr>
              <w:t xml:space="preserve">Y5/6 residential </w:t>
            </w:r>
            <w:r>
              <w:rPr>
                <w:rFonts w:cstheme="minorHAnsi"/>
                <w:sz w:val="24"/>
                <w:szCs w:val="24"/>
              </w:rPr>
              <w:t>24-26</w:t>
            </w:r>
            <w:r w:rsidRPr="004307A8">
              <w:rPr>
                <w:rFonts w:cstheme="minorHAnsi"/>
                <w:sz w:val="24"/>
                <w:szCs w:val="24"/>
                <w:vertAlign w:val="superscript"/>
              </w:rPr>
              <w:t>th</w:t>
            </w:r>
            <w:r>
              <w:rPr>
                <w:rFonts w:cstheme="minorHAnsi"/>
                <w:sz w:val="24"/>
                <w:szCs w:val="24"/>
              </w:rPr>
              <w:t xml:space="preserve"> </w:t>
            </w:r>
            <w:r w:rsidRPr="00A14D4F">
              <w:rPr>
                <w:rFonts w:cstheme="minorHAnsi"/>
                <w:sz w:val="24"/>
                <w:szCs w:val="24"/>
              </w:rPr>
              <w:t xml:space="preserve"> </w:t>
            </w:r>
            <w:r>
              <w:rPr>
                <w:rFonts w:cstheme="minorHAnsi"/>
                <w:sz w:val="24"/>
                <w:szCs w:val="24"/>
              </w:rPr>
              <w:t xml:space="preserve">June </w:t>
            </w:r>
            <w:r w:rsidR="00D91CC7">
              <w:rPr>
                <w:rFonts w:cstheme="minorHAnsi"/>
                <w:sz w:val="24"/>
                <w:szCs w:val="24"/>
              </w:rPr>
              <w:t>&amp; kayaking on Thurs 27</w:t>
            </w:r>
            <w:r w:rsidR="00D91CC7" w:rsidRPr="00D91CC7">
              <w:rPr>
                <w:rFonts w:cstheme="minorHAnsi"/>
                <w:sz w:val="24"/>
                <w:szCs w:val="24"/>
                <w:vertAlign w:val="superscript"/>
              </w:rPr>
              <w:t>th</w:t>
            </w:r>
            <w:r w:rsidR="00D91CC7">
              <w:rPr>
                <w:rFonts w:cstheme="minorHAnsi"/>
                <w:sz w:val="24"/>
                <w:szCs w:val="24"/>
              </w:rPr>
              <w:t xml:space="preserve"> June (adventure day)</w:t>
            </w:r>
          </w:p>
          <w:p w:rsidR="004307A8" w:rsidRDefault="004307A8" w:rsidP="00A26052">
            <w:pPr>
              <w:pStyle w:val="ListParagraph"/>
              <w:numPr>
                <w:ilvl w:val="0"/>
                <w:numId w:val="1"/>
              </w:numPr>
              <w:spacing w:after="0" w:line="240" w:lineRule="auto"/>
              <w:ind w:left="714" w:hanging="357"/>
              <w:rPr>
                <w:rFonts w:cstheme="minorHAnsi"/>
                <w:sz w:val="24"/>
                <w:szCs w:val="24"/>
              </w:rPr>
            </w:pPr>
            <w:r>
              <w:rPr>
                <w:rFonts w:cstheme="minorHAnsi"/>
                <w:sz w:val="24"/>
                <w:szCs w:val="24"/>
              </w:rPr>
              <w:t>CAP UK – parent meeting 2-3pm, 26</w:t>
            </w:r>
            <w:r w:rsidRPr="004307A8">
              <w:rPr>
                <w:rFonts w:cstheme="minorHAnsi"/>
                <w:sz w:val="24"/>
                <w:szCs w:val="24"/>
                <w:vertAlign w:val="superscript"/>
              </w:rPr>
              <w:t>th</w:t>
            </w:r>
            <w:r>
              <w:rPr>
                <w:rFonts w:cstheme="minorHAnsi"/>
                <w:sz w:val="24"/>
                <w:szCs w:val="24"/>
              </w:rPr>
              <w:t xml:space="preserve"> June</w:t>
            </w:r>
          </w:p>
          <w:p w:rsidR="00D91CC7" w:rsidRDefault="00D91CC7" w:rsidP="004307A8">
            <w:pPr>
              <w:pStyle w:val="ListParagraph"/>
              <w:numPr>
                <w:ilvl w:val="0"/>
                <w:numId w:val="1"/>
              </w:numPr>
              <w:spacing w:after="0" w:line="240" w:lineRule="auto"/>
              <w:ind w:left="714" w:hanging="357"/>
              <w:rPr>
                <w:rFonts w:cstheme="minorHAnsi"/>
                <w:sz w:val="24"/>
                <w:szCs w:val="24"/>
              </w:rPr>
            </w:pPr>
            <w:r>
              <w:rPr>
                <w:rFonts w:cstheme="minorHAnsi"/>
                <w:sz w:val="24"/>
                <w:szCs w:val="24"/>
              </w:rPr>
              <w:t>Class swap day 9</w:t>
            </w:r>
            <w:r w:rsidRPr="00D91CC7">
              <w:rPr>
                <w:rFonts w:cstheme="minorHAnsi"/>
                <w:sz w:val="24"/>
                <w:szCs w:val="24"/>
                <w:vertAlign w:val="superscript"/>
              </w:rPr>
              <w:t>th</w:t>
            </w:r>
            <w:r>
              <w:rPr>
                <w:rFonts w:cstheme="minorHAnsi"/>
                <w:sz w:val="24"/>
                <w:szCs w:val="24"/>
              </w:rPr>
              <w:t xml:space="preserve"> July (Miss Jones will be in school am)</w:t>
            </w:r>
          </w:p>
          <w:p w:rsidR="00D91CC7" w:rsidRDefault="00D91CC7" w:rsidP="004307A8">
            <w:pPr>
              <w:pStyle w:val="ListParagraph"/>
              <w:numPr>
                <w:ilvl w:val="0"/>
                <w:numId w:val="1"/>
              </w:numPr>
              <w:spacing w:after="0" w:line="240" w:lineRule="auto"/>
              <w:ind w:left="714" w:hanging="357"/>
              <w:rPr>
                <w:rFonts w:cstheme="minorHAnsi"/>
                <w:sz w:val="24"/>
                <w:szCs w:val="24"/>
              </w:rPr>
            </w:pPr>
            <w:r>
              <w:rPr>
                <w:rFonts w:cstheme="minorHAnsi"/>
                <w:sz w:val="24"/>
                <w:szCs w:val="24"/>
              </w:rPr>
              <w:lastRenderedPageBreak/>
              <w:t>Performance 11</w:t>
            </w:r>
            <w:r w:rsidRPr="00D91CC7">
              <w:rPr>
                <w:rFonts w:cstheme="minorHAnsi"/>
                <w:sz w:val="24"/>
                <w:szCs w:val="24"/>
                <w:vertAlign w:val="superscript"/>
              </w:rPr>
              <w:t>th</w:t>
            </w:r>
            <w:r>
              <w:rPr>
                <w:rFonts w:cstheme="minorHAnsi"/>
                <w:sz w:val="24"/>
                <w:szCs w:val="24"/>
              </w:rPr>
              <w:t xml:space="preserve"> July</w:t>
            </w:r>
          </w:p>
          <w:p w:rsidR="004307A8" w:rsidRDefault="00D91CC7" w:rsidP="004307A8">
            <w:pPr>
              <w:pStyle w:val="ListParagraph"/>
              <w:numPr>
                <w:ilvl w:val="0"/>
                <w:numId w:val="1"/>
              </w:numPr>
              <w:spacing w:after="0" w:line="240" w:lineRule="auto"/>
              <w:ind w:left="714" w:hanging="357"/>
              <w:rPr>
                <w:rFonts w:cstheme="minorHAnsi"/>
                <w:sz w:val="24"/>
                <w:szCs w:val="24"/>
              </w:rPr>
            </w:pPr>
            <w:r>
              <w:rPr>
                <w:rFonts w:cstheme="minorHAnsi"/>
                <w:sz w:val="24"/>
                <w:szCs w:val="24"/>
              </w:rPr>
              <w:t>Reports to go out 12</w:t>
            </w:r>
            <w:r w:rsidRPr="00D91CC7">
              <w:rPr>
                <w:rFonts w:cstheme="minorHAnsi"/>
                <w:sz w:val="24"/>
                <w:szCs w:val="24"/>
                <w:vertAlign w:val="superscript"/>
              </w:rPr>
              <w:t>th</w:t>
            </w:r>
            <w:r>
              <w:rPr>
                <w:rFonts w:cstheme="minorHAnsi"/>
                <w:sz w:val="24"/>
                <w:szCs w:val="24"/>
              </w:rPr>
              <w:t xml:space="preserve"> July</w:t>
            </w:r>
          </w:p>
          <w:p w:rsidR="00D91CC7" w:rsidRDefault="00D91CC7" w:rsidP="00D91CC7">
            <w:pPr>
              <w:pStyle w:val="ListParagraph"/>
              <w:numPr>
                <w:ilvl w:val="0"/>
                <w:numId w:val="1"/>
              </w:numPr>
              <w:spacing w:after="0" w:line="240" w:lineRule="auto"/>
              <w:ind w:left="714" w:hanging="357"/>
              <w:rPr>
                <w:rFonts w:cstheme="minorHAnsi"/>
                <w:sz w:val="24"/>
                <w:szCs w:val="24"/>
              </w:rPr>
            </w:pPr>
            <w:r>
              <w:rPr>
                <w:rFonts w:cstheme="minorHAnsi"/>
                <w:sz w:val="24"/>
                <w:szCs w:val="24"/>
              </w:rPr>
              <w:t xml:space="preserve">Y6 Forest School day with </w:t>
            </w:r>
            <w:proofErr w:type="spellStart"/>
            <w:r>
              <w:rPr>
                <w:rFonts w:cstheme="minorHAnsi"/>
                <w:sz w:val="24"/>
                <w:szCs w:val="24"/>
              </w:rPr>
              <w:t>P.Moore</w:t>
            </w:r>
            <w:proofErr w:type="spellEnd"/>
            <w:r>
              <w:rPr>
                <w:rFonts w:cstheme="minorHAnsi"/>
                <w:sz w:val="24"/>
                <w:szCs w:val="24"/>
              </w:rPr>
              <w:t xml:space="preserve"> 15</w:t>
            </w:r>
            <w:r w:rsidRPr="00D91CC7">
              <w:rPr>
                <w:rFonts w:cstheme="minorHAnsi"/>
                <w:sz w:val="24"/>
                <w:szCs w:val="24"/>
                <w:vertAlign w:val="superscript"/>
              </w:rPr>
              <w:t>th</w:t>
            </w:r>
            <w:r>
              <w:rPr>
                <w:rFonts w:cstheme="minorHAnsi"/>
                <w:sz w:val="24"/>
                <w:szCs w:val="24"/>
              </w:rPr>
              <w:t xml:space="preserve"> July</w:t>
            </w:r>
          </w:p>
          <w:p w:rsidR="00D91CC7" w:rsidRPr="00D91CC7" w:rsidRDefault="00D91CC7" w:rsidP="00D91CC7">
            <w:pPr>
              <w:pStyle w:val="ListParagraph"/>
              <w:numPr>
                <w:ilvl w:val="0"/>
                <w:numId w:val="1"/>
              </w:numPr>
              <w:spacing w:after="0" w:line="240" w:lineRule="auto"/>
              <w:ind w:left="714" w:hanging="357"/>
              <w:rPr>
                <w:rFonts w:cstheme="minorHAnsi"/>
                <w:sz w:val="24"/>
                <w:szCs w:val="24"/>
              </w:rPr>
            </w:pPr>
            <w:proofErr w:type="spellStart"/>
            <w:r>
              <w:rPr>
                <w:rFonts w:cstheme="minorHAnsi"/>
                <w:sz w:val="24"/>
                <w:szCs w:val="24"/>
              </w:rPr>
              <w:t>Diptfest</w:t>
            </w:r>
            <w:proofErr w:type="spellEnd"/>
            <w:r>
              <w:rPr>
                <w:rFonts w:cstheme="minorHAnsi"/>
                <w:sz w:val="24"/>
                <w:szCs w:val="24"/>
              </w:rPr>
              <w:t xml:space="preserve"> 19</w:t>
            </w:r>
            <w:r w:rsidRPr="004307A8">
              <w:rPr>
                <w:rFonts w:cstheme="minorHAnsi"/>
                <w:sz w:val="24"/>
                <w:szCs w:val="24"/>
                <w:vertAlign w:val="superscript"/>
              </w:rPr>
              <w:t>th</w:t>
            </w:r>
            <w:r>
              <w:rPr>
                <w:rFonts w:cstheme="minorHAnsi"/>
                <w:sz w:val="24"/>
                <w:szCs w:val="24"/>
              </w:rPr>
              <w:t xml:space="preserve"> July</w:t>
            </w:r>
          </w:p>
          <w:p w:rsidR="00D91CC7" w:rsidRPr="00973BA8" w:rsidRDefault="00D91CC7" w:rsidP="00D91CC7">
            <w:pPr>
              <w:pStyle w:val="ListParagraph"/>
              <w:numPr>
                <w:ilvl w:val="0"/>
                <w:numId w:val="1"/>
              </w:numPr>
              <w:spacing w:after="0" w:line="240" w:lineRule="auto"/>
              <w:ind w:left="714" w:hanging="357"/>
              <w:rPr>
                <w:rFonts w:cstheme="minorHAnsi"/>
                <w:sz w:val="24"/>
                <w:szCs w:val="24"/>
              </w:rPr>
            </w:pPr>
            <w:r>
              <w:rPr>
                <w:rFonts w:cstheme="minorHAnsi"/>
                <w:sz w:val="24"/>
                <w:szCs w:val="24"/>
              </w:rPr>
              <w:t>Last day Tues 23</w:t>
            </w:r>
            <w:r w:rsidRPr="00D91CC7">
              <w:rPr>
                <w:rFonts w:cstheme="minorHAnsi"/>
                <w:sz w:val="24"/>
                <w:szCs w:val="24"/>
                <w:vertAlign w:val="superscript"/>
              </w:rPr>
              <w:t>rd</w:t>
            </w:r>
            <w:r>
              <w:rPr>
                <w:rFonts w:cstheme="minorHAnsi"/>
                <w:sz w:val="24"/>
                <w:szCs w:val="24"/>
              </w:rPr>
              <w:t xml:space="preserve"> July</w:t>
            </w:r>
          </w:p>
        </w:tc>
      </w:tr>
      <w:tr w:rsidR="00D91CC7" w:rsidRPr="00803276" w:rsidTr="005518CE">
        <w:trPr>
          <w:trHeight w:val="557"/>
        </w:trPr>
        <w:tc>
          <w:tcPr>
            <w:tcW w:w="2127" w:type="dxa"/>
            <w:shd w:val="clear" w:color="auto" w:fill="DBE5F1"/>
          </w:tcPr>
          <w:p w:rsidR="00D91CC7" w:rsidRPr="00803276" w:rsidRDefault="00D91CC7" w:rsidP="00A26052">
            <w:pPr>
              <w:rPr>
                <w:rFonts w:ascii="Eras Medium ITC" w:hAnsi="Eras Medium ITC"/>
                <w:b/>
              </w:rPr>
            </w:pPr>
            <w:r>
              <w:rPr>
                <w:rFonts w:ascii="Eras Medium ITC" w:hAnsi="Eras Medium ITC"/>
                <w:b/>
              </w:rPr>
              <w:lastRenderedPageBreak/>
              <w:t>PE</w:t>
            </w:r>
          </w:p>
        </w:tc>
        <w:tc>
          <w:tcPr>
            <w:tcW w:w="8505" w:type="dxa"/>
          </w:tcPr>
          <w:p w:rsidR="00D91CC7" w:rsidRDefault="00D91CC7" w:rsidP="00A26052">
            <w:pPr>
              <w:spacing w:after="0" w:line="240" w:lineRule="auto"/>
              <w:rPr>
                <w:rFonts w:cstheme="minorHAnsi"/>
                <w:sz w:val="24"/>
                <w:szCs w:val="24"/>
              </w:rPr>
            </w:pPr>
            <w:r>
              <w:rPr>
                <w:rFonts w:cstheme="minorHAnsi"/>
                <w:sz w:val="24"/>
                <w:szCs w:val="24"/>
              </w:rPr>
              <w:t xml:space="preserve">We are really fortunate to welcome Mr Matt Tanner as a member of staff with The Link.  He will continue to provide excellent quality PE and sporting events across The Link Schools, including festivals, events and competitions.  </w:t>
            </w:r>
          </w:p>
          <w:p w:rsidR="00973BA8" w:rsidRDefault="00973BA8" w:rsidP="00A26052">
            <w:pPr>
              <w:spacing w:after="0" w:line="240" w:lineRule="auto"/>
              <w:rPr>
                <w:rFonts w:cstheme="minorHAnsi"/>
                <w:sz w:val="24"/>
                <w:szCs w:val="24"/>
              </w:rPr>
            </w:pPr>
          </w:p>
        </w:tc>
      </w:tr>
      <w:tr w:rsidR="00A26052" w:rsidRPr="00803276" w:rsidTr="00500085">
        <w:trPr>
          <w:trHeight w:val="274"/>
        </w:trPr>
        <w:tc>
          <w:tcPr>
            <w:tcW w:w="2127" w:type="dxa"/>
            <w:shd w:val="clear" w:color="auto" w:fill="DBE5F1"/>
          </w:tcPr>
          <w:p w:rsidR="00A26052" w:rsidRDefault="00D71386" w:rsidP="00A26052">
            <w:pPr>
              <w:rPr>
                <w:rFonts w:ascii="Eras Medium ITC" w:hAnsi="Eras Medium ITC" w:cs="Arial"/>
                <w:b/>
              </w:rPr>
            </w:pPr>
            <w:r>
              <w:rPr>
                <w:rFonts w:ascii="Eras Medium ITC" w:hAnsi="Eras Medium ITC" w:cs="Arial"/>
                <w:b/>
              </w:rPr>
              <w:t>C of E school</w:t>
            </w:r>
          </w:p>
          <w:p w:rsidR="00D71386" w:rsidRPr="00803276" w:rsidRDefault="00D71386" w:rsidP="00A26052">
            <w:pPr>
              <w:rPr>
                <w:rFonts w:ascii="Eras Medium ITC" w:hAnsi="Eras Medium ITC" w:cs="Arial"/>
                <w:b/>
              </w:rPr>
            </w:pPr>
            <w:r>
              <w:rPr>
                <w:rFonts w:ascii="Eras Medium ITC" w:hAnsi="Eras Medium ITC" w:cs="Arial"/>
                <w:b/>
              </w:rPr>
              <w:t>Christian distinctiveness</w:t>
            </w:r>
          </w:p>
        </w:tc>
        <w:tc>
          <w:tcPr>
            <w:tcW w:w="8505" w:type="dxa"/>
          </w:tcPr>
          <w:p w:rsidR="00D71386" w:rsidRPr="00973BA8" w:rsidRDefault="00D71386" w:rsidP="00D71386">
            <w:pPr>
              <w:pStyle w:val="NoSpacing"/>
              <w:rPr>
                <w:sz w:val="24"/>
                <w:szCs w:val="24"/>
              </w:rPr>
            </w:pPr>
            <w:r w:rsidRPr="00973BA8">
              <w:rPr>
                <w:sz w:val="24"/>
                <w:szCs w:val="24"/>
              </w:rPr>
              <w:t>-Staff met this week to write our mission statement and create our vision ‘strapline’ specifically to relate to Diptford as a unique setting.</w:t>
            </w:r>
            <w:r w:rsidR="00176472" w:rsidRPr="00973BA8">
              <w:rPr>
                <w:sz w:val="24"/>
                <w:szCs w:val="24"/>
              </w:rPr>
              <w:t xml:space="preserve">  Our reviewed values led the discussion.</w:t>
            </w:r>
          </w:p>
          <w:p w:rsidR="00D6775B" w:rsidRPr="00973BA8" w:rsidRDefault="00D71386" w:rsidP="00D71386">
            <w:pPr>
              <w:pStyle w:val="NoSpacing"/>
              <w:rPr>
                <w:sz w:val="24"/>
                <w:szCs w:val="24"/>
              </w:rPr>
            </w:pPr>
            <w:r w:rsidRPr="00973BA8">
              <w:rPr>
                <w:sz w:val="24"/>
                <w:szCs w:val="24"/>
              </w:rPr>
              <w:t>-Please read the Salisbury Diocesan ‘Spirituality policy guidance’.</w:t>
            </w:r>
          </w:p>
          <w:p w:rsidR="00176472" w:rsidRPr="00973BA8" w:rsidRDefault="00176472" w:rsidP="00D71386">
            <w:pPr>
              <w:pStyle w:val="NoSpacing"/>
              <w:rPr>
                <w:sz w:val="24"/>
                <w:szCs w:val="24"/>
              </w:rPr>
            </w:pPr>
          </w:p>
          <w:p w:rsidR="00D71386" w:rsidRPr="00973BA8" w:rsidRDefault="00D71386" w:rsidP="00D71386">
            <w:pPr>
              <w:pStyle w:val="NoSpacing"/>
              <w:rPr>
                <w:sz w:val="24"/>
                <w:szCs w:val="24"/>
              </w:rPr>
            </w:pPr>
            <w:r w:rsidRPr="00973BA8">
              <w:rPr>
                <w:sz w:val="24"/>
                <w:szCs w:val="24"/>
              </w:rPr>
              <w:t>-Our values (in this order, half termly):</w:t>
            </w:r>
          </w:p>
          <w:p w:rsidR="00D71386" w:rsidRPr="00973BA8" w:rsidRDefault="00D71386" w:rsidP="00D71386">
            <w:pPr>
              <w:pStyle w:val="NoSpacing"/>
              <w:rPr>
                <w:sz w:val="24"/>
                <w:szCs w:val="24"/>
              </w:rPr>
            </w:pPr>
          </w:p>
          <w:p w:rsidR="00D71386" w:rsidRPr="00973BA8" w:rsidRDefault="00D71386" w:rsidP="00D71386">
            <w:pPr>
              <w:pStyle w:val="NoSpacing"/>
              <w:rPr>
                <w:sz w:val="24"/>
                <w:szCs w:val="24"/>
              </w:rPr>
            </w:pPr>
            <w:r w:rsidRPr="00973BA8">
              <w:rPr>
                <w:sz w:val="24"/>
                <w:szCs w:val="24"/>
              </w:rPr>
              <w:t>Respect</w:t>
            </w:r>
          </w:p>
          <w:p w:rsidR="00D71386" w:rsidRPr="00973BA8" w:rsidRDefault="00D71386" w:rsidP="00D71386">
            <w:pPr>
              <w:pStyle w:val="NoSpacing"/>
              <w:rPr>
                <w:sz w:val="24"/>
                <w:szCs w:val="24"/>
              </w:rPr>
            </w:pPr>
            <w:r w:rsidRPr="00973BA8">
              <w:rPr>
                <w:sz w:val="24"/>
                <w:szCs w:val="24"/>
              </w:rPr>
              <w:t>Joy</w:t>
            </w:r>
          </w:p>
          <w:p w:rsidR="00D71386" w:rsidRPr="00973BA8" w:rsidRDefault="00D71386" w:rsidP="00D71386">
            <w:pPr>
              <w:pStyle w:val="NoSpacing"/>
              <w:rPr>
                <w:sz w:val="24"/>
                <w:szCs w:val="24"/>
              </w:rPr>
            </w:pPr>
            <w:r w:rsidRPr="00973BA8">
              <w:rPr>
                <w:sz w:val="24"/>
                <w:szCs w:val="24"/>
              </w:rPr>
              <w:t>Kindness</w:t>
            </w:r>
          </w:p>
          <w:p w:rsidR="00D71386" w:rsidRPr="00973BA8" w:rsidRDefault="00D71386" w:rsidP="00D71386">
            <w:pPr>
              <w:pStyle w:val="NoSpacing"/>
              <w:rPr>
                <w:sz w:val="24"/>
                <w:szCs w:val="24"/>
              </w:rPr>
            </w:pPr>
            <w:r w:rsidRPr="00973BA8">
              <w:rPr>
                <w:sz w:val="24"/>
                <w:szCs w:val="24"/>
              </w:rPr>
              <w:t>Courage</w:t>
            </w:r>
          </w:p>
          <w:p w:rsidR="00D71386" w:rsidRPr="00973BA8" w:rsidRDefault="00D71386" w:rsidP="00D71386">
            <w:pPr>
              <w:pStyle w:val="NoSpacing"/>
              <w:rPr>
                <w:sz w:val="24"/>
                <w:szCs w:val="24"/>
              </w:rPr>
            </w:pPr>
            <w:r w:rsidRPr="00973BA8">
              <w:rPr>
                <w:sz w:val="24"/>
                <w:szCs w:val="24"/>
              </w:rPr>
              <w:t>Community</w:t>
            </w:r>
          </w:p>
          <w:p w:rsidR="00D71386" w:rsidRPr="00973BA8" w:rsidRDefault="00D71386" w:rsidP="00D71386">
            <w:pPr>
              <w:pStyle w:val="NoSpacing"/>
              <w:rPr>
                <w:sz w:val="24"/>
                <w:szCs w:val="24"/>
              </w:rPr>
            </w:pPr>
            <w:r w:rsidRPr="00973BA8">
              <w:rPr>
                <w:sz w:val="24"/>
                <w:szCs w:val="24"/>
              </w:rPr>
              <w:t xml:space="preserve">Thankfulness </w:t>
            </w:r>
          </w:p>
          <w:p w:rsidR="00D71386" w:rsidRPr="00973BA8" w:rsidRDefault="00D71386" w:rsidP="00D71386">
            <w:pPr>
              <w:pStyle w:val="NoSpacing"/>
              <w:rPr>
                <w:sz w:val="24"/>
                <w:szCs w:val="24"/>
              </w:rPr>
            </w:pPr>
          </w:p>
          <w:p w:rsidR="00D71386" w:rsidRPr="00973BA8" w:rsidRDefault="00D71386" w:rsidP="00D71386">
            <w:pPr>
              <w:pStyle w:val="NoSpacing"/>
              <w:rPr>
                <w:rFonts w:cstheme="minorHAnsi"/>
                <w:sz w:val="24"/>
                <w:szCs w:val="24"/>
              </w:rPr>
            </w:pPr>
            <w:r w:rsidRPr="00973BA8">
              <w:rPr>
                <w:rFonts w:cstheme="minorHAnsi"/>
                <w:sz w:val="24"/>
                <w:szCs w:val="24"/>
              </w:rPr>
              <w:t>Our mission statement and vision:</w:t>
            </w:r>
          </w:p>
          <w:p w:rsidR="00D71386" w:rsidRPr="00973BA8" w:rsidRDefault="00D71386" w:rsidP="00D71386">
            <w:pPr>
              <w:pStyle w:val="NoSpacing"/>
              <w:rPr>
                <w:rStyle w:val="normaltextrun"/>
                <w:rFonts w:cstheme="minorHAnsi"/>
                <w:iCs/>
                <w:sz w:val="24"/>
                <w:szCs w:val="24"/>
                <w:u w:val="single"/>
              </w:rPr>
            </w:pPr>
          </w:p>
          <w:p w:rsidR="00D71386" w:rsidRPr="00973BA8" w:rsidRDefault="00D71386" w:rsidP="00D71386">
            <w:pPr>
              <w:pStyle w:val="NoSpacing"/>
              <w:rPr>
                <w:rFonts w:cstheme="minorHAnsi"/>
                <w:sz w:val="24"/>
                <w:szCs w:val="24"/>
              </w:rPr>
            </w:pPr>
            <w:proofErr w:type="spellStart"/>
            <w:r w:rsidRPr="00973BA8">
              <w:rPr>
                <w:rStyle w:val="normaltextrun"/>
                <w:rFonts w:cstheme="minorHAnsi"/>
                <w:iCs/>
                <w:sz w:val="24"/>
                <w:szCs w:val="24"/>
                <w:u w:val="single"/>
              </w:rPr>
              <w:t>Diptford’s</w:t>
            </w:r>
            <w:proofErr w:type="spellEnd"/>
            <w:r w:rsidRPr="00973BA8">
              <w:rPr>
                <w:rStyle w:val="normaltextrun"/>
                <w:rFonts w:cstheme="minorHAnsi"/>
                <w:iCs/>
                <w:sz w:val="24"/>
                <w:szCs w:val="24"/>
                <w:u w:val="single"/>
              </w:rPr>
              <w:t xml:space="preserve"> mission statement and vision:</w:t>
            </w:r>
            <w:r w:rsidRPr="00973BA8">
              <w:rPr>
                <w:rStyle w:val="eop"/>
                <w:rFonts w:cstheme="minorHAnsi"/>
                <w:sz w:val="24"/>
                <w:szCs w:val="24"/>
              </w:rPr>
              <w:t> </w:t>
            </w:r>
          </w:p>
          <w:p w:rsidR="00D71386" w:rsidRPr="00973BA8" w:rsidRDefault="00D71386" w:rsidP="00D71386">
            <w:pPr>
              <w:pStyle w:val="NoSpacing"/>
              <w:rPr>
                <w:rFonts w:cstheme="minorHAnsi"/>
                <w:sz w:val="24"/>
                <w:szCs w:val="24"/>
              </w:rPr>
            </w:pPr>
            <w:r w:rsidRPr="00973BA8">
              <w:rPr>
                <w:rStyle w:val="eop"/>
                <w:rFonts w:cstheme="minorHAnsi"/>
                <w:sz w:val="24"/>
                <w:szCs w:val="24"/>
              </w:rPr>
              <w:t> </w:t>
            </w:r>
          </w:p>
          <w:p w:rsidR="00D71386" w:rsidRPr="00973BA8" w:rsidRDefault="00D71386" w:rsidP="00D15062">
            <w:pPr>
              <w:pStyle w:val="NoSpacing"/>
              <w:jc w:val="center"/>
              <w:rPr>
                <w:rFonts w:cstheme="minorHAnsi"/>
                <w:sz w:val="24"/>
                <w:szCs w:val="24"/>
              </w:rPr>
            </w:pPr>
            <w:r w:rsidRPr="00973BA8">
              <w:rPr>
                <w:rStyle w:val="normaltextrun"/>
                <w:rFonts w:cstheme="minorHAnsi"/>
                <w:sz w:val="24"/>
                <w:szCs w:val="24"/>
              </w:rPr>
              <w:t xml:space="preserve">At </w:t>
            </w:r>
            <w:r w:rsidRPr="00973BA8">
              <w:rPr>
                <w:rStyle w:val="spellingerror"/>
                <w:rFonts w:cstheme="minorHAnsi"/>
                <w:sz w:val="24"/>
                <w:szCs w:val="24"/>
              </w:rPr>
              <w:t>Diptford</w:t>
            </w:r>
            <w:r w:rsidRPr="00973BA8">
              <w:rPr>
                <w:rStyle w:val="normaltextrun"/>
                <w:rFonts w:cstheme="minorHAnsi"/>
                <w:sz w:val="24"/>
                <w:szCs w:val="24"/>
              </w:rPr>
              <w:t xml:space="preserve"> we strive for excellence and enjoyment in learning through aspiration and collaboration.  With kind hearts and a community focus, we grow together with a deep respect for each other and thankfulness for our beautiful surroundings.</w:t>
            </w:r>
          </w:p>
          <w:p w:rsidR="00D71386" w:rsidRPr="00973BA8" w:rsidRDefault="00D71386" w:rsidP="00D15062">
            <w:pPr>
              <w:pStyle w:val="NoSpacing"/>
              <w:jc w:val="center"/>
              <w:rPr>
                <w:rFonts w:cstheme="minorHAnsi"/>
                <w:sz w:val="24"/>
                <w:szCs w:val="24"/>
              </w:rPr>
            </w:pPr>
          </w:p>
          <w:p w:rsidR="00D71386" w:rsidRPr="00973BA8" w:rsidRDefault="00D71386" w:rsidP="00D15062">
            <w:pPr>
              <w:pStyle w:val="NoSpacing"/>
              <w:jc w:val="center"/>
              <w:rPr>
                <w:rFonts w:cstheme="minorHAnsi"/>
                <w:sz w:val="24"/>
                <w:szCs w:val="24"/>
              </w:rPr>
            </w:pPr>
            <w:r w:rsidRPr="00973BA8">
              <w:rPr>
                <w:rStyle w:val="normaltextrun"/>
                <w:rFonts w:cstheme="minorHAnsi"/>
                <w:sz w:val="24"/>
                <w:szCs w:val="24"/>
              </w:rPr>
              <w:t>Our small school offers big opportunities that support our pupils to flourish and stand out with courage and conviction, finding joy and fulfilment in the exciting and enriching wider curriculum we offer.</w:t>
            </w:r>
          </w:p>
          <w:p w:rsidR="00D71386" w:rsidRPr="00973BA8" w:rsidRDefault="00D71386" w:rsidP="00D15062">
            <w:pPr>
              <w:pStyle w:val="NoSpacing"/>
              <w:jc w:val="center"/>
              <w:rPr>
                <w:rFonts w:cstheme="minorHAnsi"/>
                <w:sz w:val="24"/>
                <w:szCs w:val="24"/>
              </w:rPr>
            </w:pPr>
            <w:r w:rsidRPr="00973BA8">
              <w:rPr>
                <w:rStyle w:val="normaltextrun"/>
                <w:rFonts w:cstheme="minorHAnsi"/>
                <w:b/>
                <w:bCs/>
                <w:sz w:val="24"/>
                <w:szCs w:val="24"/>
              </w:rPr>
              <w:t>Let your light shine!</w:t>
            </w:r>
          </w:p>
          <w:p w:rsidR="00D71386" w:rsidRPr="00176472" w:rsidRDefault="00D71386" w:rsidP="00D71386">
            <w:pPr>
              <w:pStyle w:val="NoSpacing"/>
              <w:rPr>
                <w:rFonts w:cstheme="minorHAnsi"/>
                <w:i/>
              </w:rPr>
            </w:pPr>
          </w:p>
          <w:p w:rsidR="00D71386" w:rsidRDefault="00D71386" w:rsidP="00D71386">
            <w:pPr>
              <w:pStyle w:val="NoSpacing"/>
              <w:rPr>
                <w:rStyle w:val="eop"/>
                <w:rFonts w:ascii="Eras Medium ITC" w:hAnsi="Eras Medium ITC" w:cs="Arial"/>
                <w:color w:val="000000"/>
              </w:rPr>
            </w:pPr>
            <w:r w:rsidRPr="00176472">
              <w:rPr>
                <w:rStyle w:val="woj"/>
                <w:rFonts w:cstheme="minorHAnsi"/>
                <w:i/>
                <w:color w:val="000000"/>
              </w:rPr>
              <w:t>‘You are the light of the world. A town built on a hill cannot be hidden.</w:t>
            </w:r>
            <w:r w:rsidRPr="00176472">
              <w:rPr>
                <w:rStyle w:val="text"/>
                <w:rFonts w:cstheme="minorHAnsi"/>
                <w:i/>
                <w:color w:val="000000"/>
              </w:rPr>
              <w:t xml:space="preserve"> </w:t>
            </w:r>
            <w:r w:rsidRPr="00176472">
              <w:rPr>
                <w:rStyle w:val="woj"/>
                <w:rFonts w:cstheme="minorHAnsi"/>
                <w:i/>
                <w:color w:val="000000"/>
              </w:rPr>
              <w:t>Neither do people light a lamp and put it under a bowl. Instead they put it on its stand, and it gives light to everyone in the house.</w:t>
            </w:r>
            <w:r w:rsidRPr="00176472">
              <w:rPr>
                <w:rStyle w:val="text"/>
                <w:rFonts w:cstheme="minorHAnsi"/>
                <w:i/>
                <w:color w:val="000000"/>
              </w:rPr>
              <w:t xml:space="preserve"> </w:t>
            </w:r>
            <w:r w:rsidRPr="00176472">
              <w:rPr>
                <w:rStyle w:val="woj"/>
                <w:rFonts w:cstheme="minorHAnsi"/>
                <w:i/>
                <w:color w:val="000000"/>
              </w:rPr>
              <w:t>In the same way, let your light shine before others, that they may see your good deeds and glorify your Father in heaven.’</w:t>
            </w:r>
            <w:r w:rsidRPr="00176472">
              <w:rPr>
                <w:rStyle w:val="normaltextrun"/>
                <w:rFonts w:cstheme="minorHAnsi"/>
                <w:b/>
                <w:i/>
                <w:color w:val="000000"/>
              </w:rPr>
              <w:t xml:space="preserve"> </w:t>
            </w:r>
            <w:r w:rsidRPr="00176472">
              <w:rPr>
                <w:rStyle w:val="normaltextrun"/>
                <w:rFonts w:cstheme="minorHAnsi"/>
                <w:b/>
                <w:color w:val="000000"/>
              </w:rPr>
              <w:t>Matthew 5:14-16</w:t>
            </w:r>
            <w:r w:rsidRPr="00D71386">
              <w:rPr>
                <w:rStyle w:val="eop"/>
                <w:rFonts w:ascii="Eras Medium ITC" w:hAnsi="Eras Medium ITC" w:cs="Arial"/>
                <w:color w:val="000000"/>
              </w:rPr>
              <w:t> </w:t>
            </w:r>
          </w:p>
          <w:p w:rsidR="00973BA8" w:rsidRPr="00D71386" w:rsidRDefault="00973BA8" w:rsidP="00D71386">
            <w:pPr>
              <w:pStyle w:val="NoSpacing"/>
              <w:rPr>
                <w:rFonts w:ascii="Eras Medium ITC" w:hAnsi="Eras Medium ITC" w:cs="Arial"/>
                <w:b/>
                <w:i/>
                <w:color w:val="000000"/>
              </w:rPr>
            </w:pPr>
          </w:p>
        </w:tc>
      </w:tr>
    </w:tbl>
    <w:p w:rsidR="00010DCA" w:rsidRDefault="00010DCA" w:rsidP="00481D5A"/>
    <w:sectPr w:rsidR="00010DCA" w:rsidSect="009B790E">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Eras Medium ITC">
    <w:altName w:val="Lucida Sans Unicod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B130D"/>
    <w:multiLevelType w:val="hybridMultilevel"/>
    <w:tmpl w:val="B566B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7E73E9"/>
    <w:multiLevelType w:val="multilevel"/>
    <w:tmpl w:val="127EE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D0"/>
    <w:rsid w:val="000024DF"/>
    <w:rsid w:val="000103D7"/>
    <w:rsid w:val="000108AF"/>
    <w:rsid w:val="00010DCA"/>
    <w:rsid w:val="00045F8D"/>
    <w:rsid w:val="00053F49"/>
    <w:rsid w:val="00055085"/>
    <w:rsid w:val="00075FDD"/>
    <w:rsid w:val="0007786C"/>
    <w:rsid w:val="000A5ADB"/>
    <w:rsid w:val="001262CF"/>
    <w:rsid w:val="00176472"/>
    <w:rsid w:val="0019433D"/>
    <w:rsid w:val="001A3632"/>
    <w:rsid w:val="001D0691"/>
    <w:rsid w:val="001E51E0"/>
    <w:rsid w:val="0020377D"/>
    <w:rsid w:val="002165A8"/>
    <w:rsid w:val="00225857"/>
    <w:rsid w:val="00267097"/>
    <w:rsid w:val="0029424B"/>
    <w:rsid w:val="002A7C0B"/>
    <w:rsid w:val="002D71D8"/>
    <w:rsid w:val="0031338A"/>
    <w:rsid w:val="00364DDB"/>
    <w:rsid w:val="003743EE"/>
    <w:rsid w:val="003748CE"/>
    <w:rsid w:val="00386589"/>
    <w:rsid w:val="004307A8"/>
    <w:rsid w:val="00434FAB"/>
    <w:rsid w:val="004431F5"/>
    <w:rsid w:val="004515A8"/>
    <w:rsid w:val="00462A50"/>
    <w:rsid w:val="00481D5A"/>
    <w:rsid w:val="004C615E"/>
    <w:rsid w:val="004D7FD7"/>
    <w:rsid w:val="004E484C"/>
    <w:rsid w:val="00500085"/>
    <w:rsid w:val="00502C39"/>
    <w:rsid w:val="00580ABA"/>
    <w:rsid w:val="005C676A"/>
    <w:rsid w:val="005D0054"/>
    <w:rsid w:val="005E6C7F"/>
    <w:rsid w:val="00615570"/>
    <w:rsid w:val="00617CBF"/>
    <w:rsid w:val="00621937"/>
    <w:rsid w:val="00664264"/>
    <w:rsid w:val="006734DF"/>
    <w:rsid w:val="00692028"/>
    <w:rsid w:val="00695EB4"/>
    <w:rsid w:val="006E36D7"/>
    <w:rsid w:val="00752E48"/>
    <w:rsid w:val="007631B3"/>
    <w:rsid w:val="007712A4"/>
    <w:rsid w:val="0077190B"/>
    <w:rsid w:val="00790ACE"/>
    <w:rsid w:val="00796CB7"/>
    <w:rsid w:val="00796D70"/>
    <w:rsid w:val="007B1F88"/>
    <w:rsid w:val="007B5C32"/>
    <w:rsid w:val="007F28D5"/>
    <w:rsid w:val="00803276"/>
    <w:rsid w:val="008162DD"/>
    <w:rsid w:val="00845955"/>
    <w:rsid w:val="0085679C"/>
    <w:rsid w:val="008D4BFE"/>
    <w:rsid w:val="009213E3"/>
    <w:rsid w:val="00973BA8"/>
    <w:rsid w:val="009B0C3D"/>
    <w:rsid w:val="009B790E"/>
    <w:rsid w:val="00A1299C"/>
    <w:rsid w:val="00A14D4F"/>
    <w:rsid w:val="00A202C3"/>
    <w:rsid w:val="00A215C3"/>
    <w:rsid w:val="00A26052"/>
    <w:rsid w:val="00AA33C6"/>
    <w:rsid w:val="00AB3A17"/>
    <w:rsid w:val="00AD1D4A"/>
    <w:rsid w:val="00AD2CD9"/>
    <w:rsid w:val="00AD75B8"/>
    <w:rsid w:val="00B129A7"/>
    <w:rsid w:val="00B413D0"/>
    <w:rsid w:val="00B43F93"/>
    <w:rsid w:val="00B64638"/>
    <w:rsid w:val="00B70D9E"/>
    <w:rsid w:val="00BA6E30"/>
    <w:rsid w:val="00BD7EC6"/>
    <w:rsid w:val="00BF2911"/>
    <w:rsid w:val="00C3316F"/>
    <w:rsid w:val="00C4634A"/>
    <w:rsid w:val="00C46C7B"/>
    <w:rsid w:val="00C50A93"/>
    <w:rsid w:val="00C86BF1"/>
    <w:rsid w:val="00C92945"/>
    <w:rsid w:val="00CA63B2"/>
    <w:rsid w:val="00CC5D0B"/>
    <w:rsid w:val="00CC61CA"/>
    <w:rsid w:val="00CC7AB9"/>
    <w:rsid w:val="00CE39DC"/>
    <w:rsid w:val="00CF04A6"/>
    <w:rsid w:val="00CF783E"/>
    <w:rsid w:val="00CF7F02"/>
    <w:rsid w:val="00D10AB9"/>
    <w:rsid w:val="00D15062"/>
    <w:rsid w:val="00D23E77"/>
    <w:rsid w:val="00D26064"/>
    <w:rsid w:val="00D37133"/>
    <w:rsid w:val="00D57373"/>
    <w:rsid w:val="00D66B56"/>
    <w:rsid w:val="00D6775B"/>
    <w:rsid w:val="00D71386"/>
    <w:rsid w:val="00D91CC7"/>
    <w:rsid w:val="00DD0B92"/>
    <w:rsid w:val="00DF5E97"/>
    <w:rsid w:val="00E023F0"/>
    <w:rsid w:val="00E27632"/>
    <w:rsid w:val="00E42D5C"/>
    <w:rsid w:val="00E437DE"/>
    <w:rsid w:val="00E602A9"/>
    <w:rsid w:val="00E72993"/>
    <w:rsid w:val="00EA29CE"/>
    <w:rsid w:val="00EB4DEA"/>
    <w:rsid w:val="00EF5130"/>
    <w:rsid w:val="00F2215E"/>
    <w:rsid w:val="00F444CF"/>
    <w:rsid w:val="00FA344B"/>
    <w:rsid w:val="00FC01AA"/>
    <w:rsid w:val="00FC2746"/>
    <w:rsid w:val="00FE5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52E382-CE23-47B0-9916-E771FC81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F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F02"/>
    <w:pPr>
      <w:spacing w:after="240" w:line="276" w:lineRule="auto"/>
      <w:ind w:left="720"/>
      <w:contextualSpacing/>
    </w:pPr>
  </w:style>
  <w:style w:type="paragraph" w:styleId="BalloonText">
    <w:name w:val="Balloon Text"/>
    <w:basedOn w:val="Normal"/>
    <w:link w:val="BalloonTextChar"/>
    <w:uiPriority w:val="99"/>
    <w:semiHidden/>
    <w:unhideWhenUsed/>
    <w:rsid w:val="009B79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90E"/>
    <w:rPr>
      <w:rFonts w:ascii="Segoe UI" w:hAnsi="Segoe UI" w:cs="Segoe UI"/>
      <w:sz w:val="18"/>
      <w:szCs w:val="18"/>
    </w:rPr>
  </w:style>
  <w:style w:type="character" w:customStyle="1" w:styleId="il">
    <w:name w:val="il"/>
    <w:basedOn w:val="DefaultParagraphFont"/>
    <w:rsid w:val="0019433D"/>
  </w:style>
  <w:style w:type="paragraph" w:styleId="NoSpacing">
    <w:name w:val="No Spacing"/>
    <w:uiPriority w:val="1"/>
    <w:qFormat/>
    <w:rsid w:val="007631B3"/>
    <w:pPr>
      <w:spacing w:after="0" w:line="240" w:lineRule="auto"/>
    </w:pPr>
  </w:style>
  <w:style w:type="paragraph" w:styleId="NormalWeb">
    <w:name w:val="Normal (Web)"/>
    <w:basedOn w:val="Normal"/>
    <w:uiPriority w:val="99"/>
    <w:unhideWhenUsed/>
    <w:rsid w:val="00E276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00085"/>
    <w:rPr>
      <w:color w:val="0563C1" w:themeColor="hyperlink"/>
      <w:u w:val="single"/>
    </w:rPr>
  </w:style>
  <w:style w:type="character" w:styleId="FollowedHyperlink">
    <w:name w:val="FollowedHyperlink"/>
    <w:basedOn w:val="DefaultParagraphFont"/>
    <w:uiPriority w:val="99"/>
    <w:semiHidden/>
    <w:unhideWhenUsed/>
    <w:rsid w:val="00225857"/>
    <w:rPr>
      <w:color w:val="954F72" w:themeColor="followedHyperlink"/>
      <w:u w:val="single"/>
    </w:rPr>
  </w:style>
  <w:style w:type="character" w:styleId="Strong">
    <w:name w:val="Strong"/>
    <w:basedOn w:val="DefaultParagraphFont"/>
    <w:uiPriority w:val="22"/>
    <w:qFormat/>
    <w:rsid w:val="00225857"/>
    <w:rPr>
      <w:b/>
      <w:bCs/>
    </w:rPr>
  </w:style>
  <w:style w:type="paragraph" w:customStyle="1" w:styleId="paragraph">
    <w:name w:val="paragraph"/>
    <w:basedOn w:val="Normal"/>
    <w:rsid w:val="00D713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71386"/>
  </w:style>
  <w:style w:type="character" w:customStyle="1" w:styleId="eop">
    <w:name w:val="eop"/>
    <w:basedOn w:val="DefaultParagraphFont"/>
    <w:rsid w:val="00D71386"/>
  </w:style>
  <w:style w:type="character" w:customStyle="1" w:styleId="spellingerror">
    <w:name w:val="spellingerror"/>
    <w:basedOn w:val="DefaultParagraphFont"/>
    <w:rsid w:val="00D71386"/>
  </w:style>
  <w:style w:type="character" w:customStyle="1" w:styleId="text">
    <w:name w:val="text"/>
    <w:basedOn w:val="DefaultParagraphFont"/>
    <w:rsid w:val="00D71386"/>
  </w:style>
  <w:style w:type="character" w:customStyle="1" w:styleId="woj">
    <w:name w:val="woj"/>
    <w:basedOn w:val="DefaultParagraphFont"/>
    <w:rsid w:val="00D71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7821">
      <w:bodyDiv w:val="1"/>
      <w:marLeft w:val="0"/>
      <w:marRight w:val="0"/>
      <w:marTop w:val="0"/>
      <w:marBottom w:val="0"/>
      <w:divBdr>
        <w:top w:val="none" w:sz="0" w:space="0" w:color="auto"/>
        <w:left w:val="none" w:sz="0" w:space="0" w:color="auto"/>
        <w:bottom w:val="none" w:sz="0" w:space="0" w:color="auto"/>
        <w:right w:val="none" w:sz="0" w:space="0" w:color="auto"/>
      </w:divBdr>
    </w:div>
    <w:div w:id="22823783">
      <w:bodyDiv w:val="1"/>
      <w:marLeft w:val="0"/>
      <w:marRight w:val="0"/>
      <w:marTop w:val="0"/>
      <w:marBottom w:val="0"/>
      <w:divBdr>
        <w:top w:val="none" w:sz="0" w:space="0" w:color="auto"/>
        <w:left w:val="none" w:sz="0" w:space="0" w:color="auto"/>
        <w:bottom w:val="none" w:sz="0" w:space="0" w:color="auto"/>
        <w:right w:val="none" w:sz="0" w:space="0" w:color="auto"/>
      </w:divBdr>
    </w:div>
    <w:div w:id="195629259">
      <w:bodyDiv w:val="1"/>
      <w:marLeft w:val="0"/>
      <w:marRight w:val="0"/>
      <w:marTop w:val="0"/>
      <w:marBottom w:val="0"/>
      <w:divBdr>
        <w:top w:val="none" w:sz="0" w:space="0" w:color="auto"/>
        <w:left w:val="none" w:sz="0" w:space="0" w:color="auto"/>
        <w:bottom w:val="none" w:sz="0" w:space="0" w:color="auto"/>
        <w:right w:val="none" w:sz="0" w:space="0" w:color="auto"/>
      </w:divBdr>
    </w:div>
    <w:div w:id="1123379902">
      <w:bodyDiv w:val="1"/>
      <w:marLeft w:val="0"/>
      <w:marRight w:val="0"/>
      <w:marTop w:val="0"/>
      <w:marBottom w:val="0"/>
      <w:divBdr>
        <w:top w:val="none" w:sz="0" w:space="0" w:color="auto"/>
        <w:left w:val="none" w:sz="0" w:space="0" w:color="auto"/>
        <w:bottom w:val="none" w:sz="0" w:space="0" w:color="auto"/>
        <w:right w:val="none" w:sz="0" w:space="0" w:color="auto"/>
      </w:divBdr>
    </w:div>
    <w:div w:id="1173565935">
      <w:bodyDiv w:val="1"/>
      <w:marLeft w:val="0"/>
      <w:marRight w:val="0"/>
      <w:marTop w:val="0"/>
      <w:marBottom w:val="0"/>
      <w:divBdr>
        <w:top w:val="none" w:sz="0" w:space="0" w:color="auto"/>
        <w:left w:val="none" w:sz="0" w:space="0" w:color="auto"/>
        <w:bottom w:val="none" w:sz="0" w:space="0" w:color="auto"/>
        <w:right w:val="none" w:sz="0" w:space="0" w:color="auto"/>
      </w:divBdr>
    </w:div>
    <w:div w:id="1643269133">
      <w:bodyDiv w:val="1"/>
      <w:marLeft w:val="0"/>
      <w:marRight w:val="0"/>
      <w:marTop w:val="0"/>
      <w:marBottom w:val="0"/>
      <w:divBdr>
        <w:top w:val="none" w:sz="0" w:space="0" w:color="auto"/>
        <w:left w:val="none" w:sz="0" w:space="0" w:color="auto"/>
        <w:bottom w:val="none" w:sz="0" w:space="0" w:color="auto"/>
        <w:right w:val="none" w:sz="0" w:space="0" w:color="auto"/>
      </w:divBdr>
    </w:div>
    <w:div w:id="1689990409">
      <w:bodyDiv w:val="1"/>
      <w:marLeft w:val="0"/>
      <w:marRight w:val="0"/>
      <w:marTop w:val="0"/>
      <w:marBottom w:val="0"/>
      <w:divBdr>
        <w:top w:val="none" w:sz="0" w:space="0" w:color="auto"/>
        <w:left w:val="none" w:sz="0" w:space="0" w:color="auto"/>
        <w:bottom w:val="none" w:sz="0" w:space="0" w:color="auto"/>
        <w:right w:val="none" w:sz="0" w:space="0" w:color="auto"/>
      </w:divBdr>
    </w:div>
    <w:div w:id="199984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CA2C922A7BC4B80F1FFED0CC58327" ma:contentTypeVersion="10" ma:contentTypeDescription="Create a new document." ma:contentTypeScope="" ma:versionID="fd3cc4e817bb4afe3494f0efb1e7e334">
  <xsd:schema xmlns:xsd="http://www.w3.org/2001/XMLSchema" xmlns:xs="http://www.w3.org/2001/XMLSchema" xmlns:p="http://schemas.microsoft.com/office/2006/metadata/properties" xmlns:ns2="3dca0e69-948a-44c6-8c95-644e491639cf" xmlns:ns3="0de661bc-e693-4a17-a2ac-854b27dfc117" targetNamespace="http://schemas.microsoft.com/office/2006/metadata/properties" ma:root="true" ma:fieldsID="adfc35902d0c1d2c4d3fe2f843b531f5" ns2:_="" ns3:_="">
    <xsd:import namespace="3dca0e69-948a-44c6-8c95-644e491639cf"/>
    <xsd:import namespace="0de661bc-e693-4a17-a2ac-854b27dfc1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a0e69-948a-44c6-8c95-644e49163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e661bc-e693-4a17-a2ac-854b27dfc1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A88579-9AE7-45B4-9295-5FCF836133F5}"/>
</file>

<file path=customXml/itemProps2.xml><?xml version="1.0" encoding="utf-8"?>
<ds:datastoreItem xmlns:ds="http://schemas.openxmlformats.org/officeDocument/2006/customXml" ds:itemID="{42811F16-E61F-420E-AC04-F0A10404B6D6}"/>
</file>

<file path=customXml/itemProps3.xml><?xml version="1.0" encoding="utf-8"?>
<ds:datastoreItem xmlns:ds="http://schemas.openxmlformats.org/officeDocument/2006/customXml" ds:itemID="{62363DDC-2C2E-4315-A7E7-D62194066D27}"/>
</file>

<file path=docProps/app.xml><?xml version="1.0" encoding="utf-8"?>
<Properties xmlns="http://schemas.openxmlformats.org/officeDocument/2006/extended-properties" xmlns:vt="http://schemas.openxmlformats.org/officeDocument/2006/docPropsVTypes">
  <Template>Normal</Template>
  <TotalTime>1</TotalTime>
  <Pages>5</Pages>
  <Words>1688</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Bell</dc:creator>
  <cp:lastModifiedBy>Roger</cp:lastModifiedBy>
  <cp:revision>3</cp:revision>
  <cp:lastPrinted>2018-10-18T07:41:00Z</cp:lastPrinted>
  <dcterms:created xsi:type="dcterms:W3CDTF">2019-12-05T16:03:00Z</dcterms:created>
  <dcterms:modified xsi:type="dcterms:W3CDTF">2019-12-05T21:28:00Z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0x010100B4ACA2C922A7BC4B80F1FFED0CC58327</vt:lpwstr>
  </property>
</Properties>
</file>